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4E4AEA" w14:textId="77777777" w:rsidR="006F5441" w:rsidRDefault="002212D1" w:rsidP="0000621A">
      <w:pPr>
        <w:pStyle w:val="a3"/>
        <w:spacing w:before="67"/>
        <w:ind w:left="0" w:right="-36"/>
        <w:jc w:val="center"/>
      </w:pPr>
      <w:r>
        <w:t xml:space="preserve">Федеральное государственное образовательное бюджетное </w:t>
      </w:r>
    </w:p>
    <w:p w14:paraId="1D9CE008" w14:textId="77777777" w:rsidR="009A3409" w:rsidRDefault="002212D1" w:rsidP="0000621A">
      <w:pPr>
        <w:pStyle w:val="a3"/>
        <w:spacing w:before="67"/>
        <w:ind w:left="0" w:right="-36"/>
        <w:jc w:val="center"/>
      </w:pPr>
      <w:r>
        <w:t>учреждение высшего образования</w:t>
      </w:r>
    </w:p>
    <w:p w14:paraId="264B5179" w14:textId="77777777" w:rsidR="009A3409" w:rsidRDefault="002212D1" w:rsidP="0000621A">
      <w:pPr>
        <w:pStyle w:val="110"/>
        <w:ind w:left="0" w:right="-36" w:firstLine="0"/>
        <w:jc w:val="center"/>
      </w:pPr>
      <w:bookmarkStart w:id="0" w:name="_Toc89950375"/>
      <w:bookmarkStart w:id="1" w:name="_Toc90023680"/>
      <w:bookmarkStart w:id="2" w:name="_Toc90042595"/>
      <w:bookmarkStart w:id="3" w:name="_Toc105591668"/>
      <w:bookmarkStart w:id="4" w:name="_Toc121920826"/>
      <w:r>
        <w:t>«ФИНАНСОВЫЙ УНИВЕРСИТЕТ</w:t>
      </w:r>
      <w:bookmarkEnd w:id="0"/>
      <w:bookmarkEnd w:id="1"/>
      <w:bookmarkEnd w:id="2"/>
      <w:bookmarkEnd w:id="3"/>
      <w:bookmarkEnd w:id="4"/>
    </w:p>
    <w:p w14:paraId="32815C22" w14:textId="77777777" w:rsidR="009A3409" w:rsidRDefault="002212D1" w:rsidP="0000621A">
      <w:pPr>
        <w:spacing w:before="161"/>
        <w:ind w:right="-36"/>
        <w:jc w:val="center"/>
        <w:rPr>
          <w:b/>
          <w:sz w:val="28"/>
        </w:rPr>
      </w:pPr>
      <w:r>
        <w:rPr>
          <w:b/>
          <w:sz w:val="28"/>
        </w:rPr>
        <w:t>ПРИ ПРАВИТЕЛЬСТВЕ РОССИЙСКОЙ ФЕДЕРАЦИИ»</w:t>
      </w:r>
    </w:p>
    <w:p w14:paraId="27B861A4" w14:textId="77777777" w:rsidR="009A3409" w:rsidRDefault="002212D1" w:rsidP="0000621A">
      <w:pPr>
        <w:spacing w:before="160"/>
        <w:ind w:right="-36"/>
        <w:jc w:val="center"/>
        <w:rPr>
          <w:b/>
          <w:sz w:val="28"/>
        </w:rPr>
      </w:pPr>
      <w:r>
        <w:rPr>
          <w:b/>
          <w:sz w:val="28"/>
        </w:rPr>
        <w:t>(Финансовый университет)</w:t>
      </w:r>
    </w:p>
    <w:p w14:paraId="67868986" w14:textId="60ACA0A6" w:rsidR="006F5441" w:rsidRDefault="002212D1" w:rsidP="0000621A">
      <w:pPr>
        <w:spacing w:before="163" w:line="720" w:lineRule="auto"/>
        <w:ind w:right="-36"/>
        <w:jc w:val="center"/>
        <w:rPr>
          <w:b/>
          <w:sz w:val="28"/>
        </w:rPr>
      </w:pPr>
      <w:r>
        <w:rPr>
          <w:b/>
          <w:sz w:val="28"/>
        </w:rPr>
        <w:t>Департамент правового регулиров</w:t>
      </w:r>
      <w:r w:rsidR="006F5441">
        <w:rPr>
          <w:b/>
          <w:sz w:val="28"/>
        </w:rPr>
        <w:t>ания экономической деятельности</w:t>
      </w:r>
    </w:p>
    <w:p w14:paraId="2BD23202" w14:textId="77777777" w:rsidR="005E0F60" w:rsidRDefault="005E0F60" w:rsidP="00F87B8F">
      <w:pPr>
        <w:pStyle w:val="a3"/>
        <w:ind w:left="0" w:right="-36"/>
        <w:jc w:val="center"/>
        <w:rPr>
          <w:b/>
          <w:sz w:val="30"/>
        </w:rPr>
      </w:pPr>
    </w:p>
    <w:tbl>
      <w:tblPr>
        <w:tblW w:w="13111" w:type="dxa"/>
        <w:tblInd w:w="142" w:type="dxa"/>
        <w:tblLook w:val="04A0" w:firstRow="1" w:lastRow="0" w:firstColumn="1" w:lastColumn="0" w:noHBand="0" w:noVBand="1"/>
      </w:tblPr>
      <w:tblGrid>
        <w:gridCol w:w="5812"/>
        <w:gridCol w:w="7299"/>
      </w:tblGrid>
      <w:tr w:rsidR="005E0F60" w14:paraId="4F19C74B" w14:textId="77777777" w:rsidTr="005E0F60">
        <w:trPr>
          <w:trHeight w:val="780"/>
        </w:trPr>
        <w:tc>
          <w:tcPr>
            <w:tcW w:w="5812" w:type="dxa"/>
          </w:tcPr>
          <w:p w14:paraId="07B9DBEA" w14:textId="77777777" w:rsidR="005E0F60" w:rsidRDefault="005E0F60" w:rsidP="00A547CE">
            <w:pPr>
              <w:ind w:right="-36"/>
              <w:jc w:val="both"/>
              <w:rPr>
                <w:sz w:val="28"/>
                <w:szCs w:val="28"/>
              </w:rPr>
            </w:pPr>
            <w:r w:rsidRPr="00CB2B1A">
              <w:rPr>
                <w:sz w:val="28"/>
                <w:szCs w:val="28"/>
              </w:rPr>
              <w:t>СОГЛАСОВАНО</w:t>
            </w:r>
          </w:p>
          <w:p w14:paraId="0036530A" w14:textId="77777777" w:rsidR="005E0F60" w:rsidRDefault="005E0F60" w:rsidP="00A547CE">
            <w:pPr>
              <w:ind w:right="-36"/>
              <w:jc w:val="both"/>
              <w:rPr>
                <w:sz w:val="28"/>
                <w:szCs w:val="28"/>
              </w:rPr>
            </w:pPr>
          </w:p>
          <w:p w14:paraId="3F1C4E7F" w14:textId="3F6F6150" w:rsidR="005E0F60" w:rsidRDefault="00B614FC" w:rsidP="00A547CE">
            <w:pPr>
              <w:ind w:right="-36"/>
              <w:jc w:val="both"/>
              <w:rPr>
                <w:sz w:val="28"/>
                <w:szCs w:val="28"/>
              </w:rPr>
            </w:pPr>
            <w:r>
              <w:rPr>
                <w:sz w:val="28"/>
                <w:szCs w:val="28"/>
              </w:rPr>
              <w:t>Коллегия адвокатов «Московский</w:t>
            </w:r>
          </w:p>
          <w:p w14:paraId="3BFC29E4" w14:textId="11DFA2BC" w:rsidR="005E0F60" w:rsidRPr="00A63180" w:rsidRDefault="00B614FC" w:rsidP="00A547CE">
            <w:pPr>
              <w:rPr>
                <w:sz w:val="28"/>
                <w:szCs w:val="28"/>
              </w:rPr>
            </w:pPr>
            <w:r>
              <w:rPr>
                <w:sz w:val="28"/>
                <w:szCs w:val="28"/>
              </w:rPr>
              <w:t>Юридический бизнес-центр»</w:t>
            </w:r>
          </w:p>
          <w:p w14:paraId="502835E3" w14:textId="1B9130FB" w:rsidR="005E0F60" w:rsidRDefault="00B614FC" w:rsidP="00A547CE">
            <w:pPr>
              <w:rPr>
                <w:sz w:val="28"/>
                <w:szCs w:val="28"/>
              </w:rPr>
            </w:pPr>
            <w:r>
              <w:rPr>
                <w:sz w:val="28"/>
                <w:szCs w:val="28"/>
              </w:rPr>
              <w:t>Председатель Президиума</w:t>
            </w:r>
          </w:p>
          <w:p w14:paraId="1B36A430" w14:textId="77777777" w:rsidR="00B614FC" w:rsidRDefault="00B614FC" w:rsidP="00A547CE">
            <w:pPr>
              <w:jc w:val="both"/>
              <w:rPr>
                <w:sz w:val="28"/>
                <w:szCs w:val="28"/>
              </w:rPr>
            </w:pPr>
          </w:p>
          <w:p w14:paraId="31A8285F" w14:textId="0FF4305F" w:rsidR="005E0F60" w:rsidRPr="00B614FC" w:rsidRDefault="005E0F60" w:rsidP="00A547CE">
            <w:pPr>
              <w:jc w:val="both"/>
              <w:rPr>
                <w:sz w:val="28"/>
                <w:szCs w:val="28"/>
              </w:rPr>
            </w:pPr>
            <w:r>
              <w:rPr>
                <w:sz w:val="28"/>
                <w:szCs w:val="28"/>
              </w:rPr>
              <w:t xml:space="preserve">_______________ </w:t>
            </w:r>
            <w:r w:rsidR="00B614FC">
              <w:rPr>
                <w:sz w:val="28"/>
                <w:szCs w:val="28"/>
              </w:rPr>
              <w:t>Г.М. Солдатов</w:t>
            </w:r>
          </w:p>
          <w:p w14:paraId="1B21955D" w14:textId="77777777" w:rsidR="005E0F60" w:rsidRDefault="005E0F60" w:rsidP="00A547CE">
            <w:pPr>
              <w:ind w:right="-36"/>
              <w:jc w:val="both"/>
              <w:rPr>
                <w:sz w:val="28"/>
                <w:szCs w:val="28"/>
              </w:rPr>
            </w:pPr>
          </w:p>
          <w:p w14:paraId="726BC3E2" w14:textId="491F5B69" w:rsidR="005E0F60" w:rsidRPr="00CB2B1A" w:rsidRDefault="005E0F60" w:rsidP="00A547CE">
            <w:pPr>
              <w:jc w:val="both"/>
              <w:rPr>
                <w:sz w:val="28"/>
                <w:szCs w:val="28"/>
              </w:rPr>
            </w:pPr>
            <w:r w:rsidRPr="00CB2B1A">
              <w:rPr>
                <w:sz w:val="28"/>
                <w:szCs w:val="28"/>
              </w:rPr>
              <w:t>«</w:t>
            </w:r>
            <w:r>
              <w:rPr>
                <w:sz w:val="28"/>
                <w:szCs w:val="28"/>
              </w:rPr>
              <w:t>_</w:t>
            </w:r>
            <w:r w:rsidR="00C97255">
              <w:rPr>
                <w:sz w:val="28"/>
                <w:szCs w:val="28"/>
              </w:rPr>
              <w:t>15</w:t>
            </w:r>
            <w:r>
              <w:rPr>
                <w:sz w:val="28"/>
                <w:szCs w:val="28"/>
              </w:rPr>
              <w:t>_</w:t>
            </w:r>
            <w:r w:rsidRPr="00CB2B1A">
              <w:rPr>
                <w:sz w:val="28"/>
                <w:szCs w:val="28"/>
              </w:rPr>
              <w:t>» _</w:t>
            </w:r>
            <w:r>
              <w:rPr>
                <w:sz w:val="28"/>
                <w:szCs w:val="28"/>
              </w:rPr>
              <w:t>__</w:t>
            </w:r>
            <w:r w:rsidR="00C97255">
              <w:rPr>
                <w:sz w:val="28"/>
                <w:szCs w:val="28"/>
              </w:rPr>
              <w:t>февраля</w:t>
            </w:r>
            <w:r w:rsidRPr="00CB2B1A">
              <w:rPr>
                <w:sz w:val="28"/>
                <w:szCs w:val="28"/>
              </w:rPr>
              <w:t>_202</w:t>
            </w:r>
            <w:r>
              <w:rPr>
                <w:sz w:val="28"/>
                <w:szCs w:val="28"/>
              </w:rPr>
              <w:t>3 г.</w:t>
            </w:r>
          </w:p>
          <w:p w14:paraId="2B46B0A9" w14:textId="77777777" w:rsidR="005E0F60" w:rsidRDefault="005E0F60" w:rsidP="00A547CE">
            <w:pPr>
              <w:ind w:right="-36"/>
              <w:jc w:val="both"/>
              <w:rPr>
                <w:sz w:val="28"/>
                <w:szCs w:val="28"/>
              </w:rPr>
            </w:pPr>
          </w:p>
          <w:p w14:paraId="51F40B1A" w14:textId="77777777" w:rsidR="005E0F60" w:rsidRPr="002B020D" w:rsidRDefault="005E0F60" w:rsidP="00A547CE">
            <w:pPr>
              <w:ind w:right="-36"/>
              <w:jc w:val="both"/>
              <w:rPr>
                <w:caps/>
                <w:sz w:val="28"/>
                <w:szCs w:val="28"/>
              </w:rPr>
            </w:pPr>
          </w:p>
        </w:tc>
        <w:tc>
          <w:tcPr>
            <w:tcW w:w="7299" w:type="dxa"/>
            <w:hideMark/>
          </w:tcPr>
          <w:p w14:paraId="1A5AB7C5" w14:textId="77777777" w:rsidR="005E0F60" w:rsidRDefault="005E0F60" w:rsidP="00A547CE">
            <w:pPr>
              <w:ind w:right="-36"/>
              <w:jc w:val="both"/>
              <w:rPr>
                <w:caps/>
                <w:sz w:val="28"/>
                <w:szCs w:val="28"/>
              </w:rPr>
            </w:pPr>
            <w:r w:rsidRPr="002B020D">
              <w:rPr>
                <w:caps/>
                <w:sz w:val="28"/>
                <w:szCs w:val="28"/>
              </w:rPr>
              <w:t>утверждаю</w:t>
            </w:r>
          </w:p>
          <w:p w14:paraId="2548B372" w14:textId="77777777" w:rsidR="005E0F60" w:rsidRPr="002B020D" w:rsidRDefault="005E0F60" w:rsidP="00A547CE">
            <w:pPr>
              <w:ind w:right="-36"/>
              <w:jc w:val="both"/>
              <w:rPr>
                <w:caps/>
                <w:sz w:val="28"/>
                <w:szCs w:val="28"/>
              </w:rPr>
            </w:pPr>
          </w:p>
          <w:p w14:paraId="7118DCB3" w14:textId="77777777" w:rsidR="005E0F60" w:rsidRDefault="005E0F60" w:rsidP="00A547CE">
            <w:pPr>
              <w:ind w:right="-36"/>
              <w:jc w:val="both"/>
              <w:rPr>
                <w:sz w:val="28"/>
                <w:szCs w:val="28"/>
              </w:rPr>
            </w:pPr>
            <w:r w:rsidRPr="00140465">
              <w:rPr>
                <w:sz w:val="28"/>
                <w:szCs w:val="28"/>
              </w:rPr>
              <w:t xml:space="preserve">Проректор по учебной </w:t>
            </w:r>
            <w:r>
              <w:rPr>
                <w:sz w:val="28"/>
                <w:szCs w:val="28"/>
              </w:rPr>
              <w:t>и</w:t>
            </w:r>
          </w:p>
          <w:p w14:paraId="61D7B962" w14:textId="77777777" w:rsidR="005E0F60" w:rsidRPr="00140465" w:rsidRDefault="005E0F60" w:rsidP="00A547CE">
            <w:pPr>
              <w:ind w:right="-36"/>
              <w:jc w:val="both"/>
              <w:rPr>
                <w:sz w:val="28"/>
                <w:szCs w:val="28"/>
              </w:rPr>
            </w:pPr>
            <w:r w:rsidRPr="00140465">
              <w:rPr>
                <w:sz w:val="28"/>
                <w:szCs w:val="28"/>
              </w:rPr>
              <w:t>методической работе</w:t>
            </w:r>
          </w:p>
          <w:p w14:paraId="2BEFD645" w14:textId="2C85DCEA" w:rsidR="005E0F60" w:rsidRDefault="005E0F60" w:rsidP="00A547CE">
            <w:pPr>
              <w:ind w:right="-36"/>
              <w:jc w:val="both"/>
              <w:rPr>
                <w:sz w:val="28"/>
                <w:szCs w:val="28"/>
              </w:rPr>
            </w:pPr>
          </w:p>
          <w:p w14:paraId="39102CC0" w14:textId="77777777" w:rsidR="008A5577" w:rsidRPr="008A5577" w:rsidRDefault="008A5577" w:rsidP="00A547CE">
            <w:pPr>
              <w:ind w:right="-36"/>
              <w:jc w:val="both"/>
              <w:rPr>
                <w:sz w:val="20"/>
                <w:szCs w:val="20"/>
              </w:rPr>
            </w:pPr>
          </w:p>
          <w:p w14:paraId="2AFBDD99" w14:textId="2781C931" w:rsidR="005E0F60" w:rsidRDefault="005E0F60" w:rsidP="00A547CE">
            <w:pPr>
              <w:ind w:right="-36"/>
              <w:jc w:val="both"/>
              <w:rPr>
                <w:sz w:val="30"/>
              </w:rPr>
            </w:pPr>
            <w:r w:rsidRPr="00140465">
              <w:rPr>
                <w:sz w:val="30"/>
              </w:rPr>
              <w:t>_______________Е.А. Каменева</w:t>
            </w:r>
            <w:r w:rsidRPr="004115A0">
              <w:rPr>
                <w:sz w:val="30"/>
              </w:rPr>
              <w:t xml:space="preserve"> </w:t>
            </w:r>
          </w:p>
          <w:p w14:paraId="1B7109D4" w14:textId="77777777" w:rsidR="005E0F60" w:rsidRDefault="005E0F60" w:rsidP="00A547CE">
            <w:pPr>
              <w:ind w:right="-36"/>
              <w:jc w:val="both"/>
              <w:rPr>
                <w:sz w:val="28"/>
                <w:szCs w:val="28"/>
              </w:rPr>
            </w:pPr>
          </w:p>
          <w:p w14:paraId="5A92DC49" w14:textId="33A8783F" w:rsidR="005E0F60" w:rsidRDefault="005E0F60" w:rsidP="00C97255">
            <w:pPr>
              <w:ind w:right="-36"/>
              <w:jc w:val="both"/>
              <w:rPr>
                <w:b/>
                <w:caps/>
                <w:sz w:val="28"/>
                <w:szCs w:val="28"/>
              </w:rPr>
            </w:pPr>
            <w:r>
              <w:rPr>
                <w:sz w:val="28"/>
                <w:szCs w:val="28"/>
              </w:rPr>
              <w:t>«</w:t>
            </w:r>
            <w:r w:rsidRPr="003E55E1">
              <w:rPr>
                <w:sz w:val="28"/>
                <w:szCs w:val="28"/>
              </w:rPr>
              <w:t>_</w:t>
            </w:r>
            <w:r w:rsidR="00C97255">
              <w:rPr>
                <w:sz w:val="28"/>
                <w:szCs w:val="28"/>
              </w:rPr>
              <w:t>09</w:t>
            </w:r>
            <w:r>
              <w:rPr>
                <w:sz w:val="28"/>
                <w:szCs w:val="28"/>
              </w:rPr>
              <w:t>_»____</w:t>
            </w:r>
            <w:r w:rsidR="00C97255">
              <w:rPr>
                <w:sz w:val="28"/>
                <w:szCs w:val="28"/>
              </w:rPr>
              <w:t>марта</w:t>
            </w:r>
            <w:r>
              <w:rPr>
                <w:sz w:val="28"/>
                <w:szCs w:val="28"/>
              </w:rPr>
              <w:t>___ 2023 г.</w:t>
            </w:r>
          </w:p>
        </w:tc>
      </w:tr>
    </w:tbl>
    <w:p w14:paraId="1EEA092B" w14:textId="407668E7" w:rsidR="00F87B8F" w:rsidRDefault="00F87B8F" w:rsidP="00F87B8F">
      <w:pPr>
        <w:pStyle w:val="a3"/>
        <w:ind w:left="0" w:right="-36"/>
        <w:jc w:val="center"/>
        <w:rPr>
          <w:b/>
          <w:sz w:val="30"/>
        </w:rPr>
      </w:pPr>
      <w:r>
        <w:rPr>
          <w:b/>
          <w:sz w:val="30"/>
        </w:rPr>
        <w:t>Демченко М.В.</w:t>
      </w:r>
    </w:p>
    <w:p w14:paraId="6C93E68A" w14:textId="77777777" w:rsidR="0017030F" w:rsidRDefault="0017030F" w:rsidP="00F87B8F">
      <w:pPr>
        <w:pStyle w:val="a3"/>
        <w:ind w:left="0" w:right="-36"/>
        <w:jc w:val="center"/>
        <w:rPr>
          <w:b/>
          <w:sz w:val="30"/>
        </w:rPr>
      </w:pPr>
    </w:p>
    <w:p w14:paraId="77C63101" w14:textId="50A44AA6" w:rsidR="00612B50" w:rsidRPr="00783B15" w:rsidRDefault="00612B50" w:rsidP="00612B50">
      <w:pPr>
        <w:spacing w:before="163"/>
        <w:ind w:right="-36"/>
        <w:jc w:val="center"/>
        <w:rPr>
          <w:b/>
          <w:bCs/>
          <w:color w:val="2C2D2E"/>
          <w:sz w:val="32"/>
          <w:szCs w:val="32"/>
        </w:rPr>
      </w:pPr>
      <w:r w:rsidRPr="00ED540B">
        <w:rPr>
          <w:b/>
          <w:bCs/>
          <w:color w:val="2C2D2E"/>
          <w:sz w:val="32"/>
          <w:szCs w:val="32"/>
        </w:rPr>
        <w:t>Правовой</w:t>
      </w:r>
      <w:r w:rsidRPr="00783B15">
        <w:rPr>
          <w:b/>
          <w:bCs/>
          <w:color w:val="2C2D2E"/>
          <w:sz w:val="32"/>
          <w:szCs w:val="32"/>
        </w:rPr>
        <w:t xml:space="preserve"> </w:t>
      </w:r>
      <w:r w:rsidRPr="00ED540B">
        <w:rPr>
          <w:b/>
          <w:bCs/>
          <w:color w:val="2C2D2E"/>
          <w:sz w:val="32"/>
          <w:szCs w:val="32"/>
        </w:rPr>
        <w:t>аудит</w:t>
      </w:r>
      <w:r w:rsidRPr="00783B15">
        <w:rPr>
          <w:rStyle w:val="apple-converted-space"/>
          <w:b/>
          <w:bCs/>
          <w:color w:val="2C2D2E"/>
          <w:sz w:val="32"/>
          <w:szCs w:val="32"/>
        </w:rPr>
        <w:t xml:space="preserve"> </w:t>
      </w:r>
      <w:r w:rsidRPr="00783B15">
        <w:rPr>
          <w:b/>
          <w:bCs/>
          <w:color w:val="2C2D2E"/>
          <w:sz w:val="32"/>
          <w:szCs w:val="32"/>
        </w:rPr>
        <w:t>(</w:t>
      </w:r>
      <w:r w:rsidRPr="00ED540B">
        <w:rPr>
          <w:b/>
          <w:bCs/>
          <w:color w:val="2C2D2E"/>
          <w:sz w:val="32"/>
          <w:szCs w:val="32"/>
          <w:lang w:val="en-US"/>
        </w:rPr>
        <w:t>Legal</w:t>
      </w:r>
      <w:r w:rsidRPr="00783B15">
        <w:rPr>
          <w:b/>
          <w:bCs/>
          <w:color w:val="2C2D2E"/>
          <w:sz w:val="32"/>
          <w:szCs w:val="32"/>
        </w:rPr>
        <w:t xml:space="preserve"> </w:t>
      </w:r>
      <w:r w:rsidRPr="00ED540B">
        <w:rPr>
          <w:b/>
          <w:bCs/>
          <w:color w:val="2C2D2E"/>
          <w:sz w:val="32"/>
          <w:szCs w:val="32"/>
          <w:lang w:val="en-US"/>
        </w:rPr>
        <w:t>Due</w:t>
      </w:r>
      <w:r w:rsidRPr="00783B15">
        <w:rPr>
          <w:b/>
          <w:bCs/>
          <w:color w:val="2C2D2E"/>
          <w:sz w:val="32"/>
          <w:szCs w:val="32"/>
        </w:rPr>
        <w:t xml:space="preserve"> </w:t>
      </w:r>
      <w:r w:rsidRPr="00ED540B">
        <w:rPr>
          <w:b/>
          <w:bCs/>
          <w:color w:val="2C2D2E"/>
          <w:sz w:val="32"/>
          <w:szCs w:val="32"/>
          <w:lang w:val="en-US"/>
        </w:rPr>
        <w:t>Diligence</w:t>
      </w:r>
      <w:r w:rsidRPr="00783B15">
        <w:rPr>
          <w:b/>
          <w:bCs/>
          <w:color w:val="2C2D2E"/>
          <w:sz w:val="32"/>
          <w:szCs w:val="32"/>
        </w:rPr>
        <w:t>)</w:t>
      </w:r>
    </w:p>
    <w:p w14:paraId="49D0ABA7" w14:textId="77777777" w:rsidR="00783B15" w:rsidRPr="00783B15" w:rsidRDefault="00783B15" w:rsidP="00612B50">
      <w:pPr>
        <w:spacing w:before="163"/>
        <w:ind w:right="-36"/>
        <w:jc w:val="center"/>
        <w:rPr>
          <w:b/>
          <w:bCs/>
          <w:color w:val="2C2D2E"/>
          <w:sz w:val="32"/>
          <w:szCs w:val="32"/>
        </w:rPr>
      </w:pPr>
    </w:p>
    <w:p w14:paraId="49CB1BB6" w14:textId="2AAAED74" w:rsidR="006F5441" w:rsidRDefault="006F5441" w:rsidP="0000621A">
      <w:pPr>
        <w:spacing w:before="163"/>
        <w:ind w:right="-36"/>
        <w:jc w:val="center"/>
        <w:rPr>
          <w:b/>
          <w:sz w:val="32"/>
          <w:szCs w:val="32"/>
        </w:rPr>
      </w:pPr>
      <w:r>
        <w:rPr>
          <w:b/>
          <w:sz w:val="32"/>
          <w:szCs w:val="32"/>
        </w:rPr>
        <w:t>Рабочая программ</w:t>
      </w:r>
      <w:r w:rsidR="008D2F2D">
        <w:rPr>
          <w:b/>
          <w:sz w:val="32"/>
          <w:szCs w:val="32"/>
        </w:rPr>
        <w:t>а</w:t>
      </w:r>
      <w:r>
        <w:rPr>
          <w:b/>
          <w:sz w:val="32"/>
          <w:szCs w:val="32"/>
        </w:rPr>
        <w:t xml:space="preserve"> дисциплины</w:t>
      </w:r>
    </w:p>
    <w:p w14:paraId="7A644AF0" w14:textId="6E72F7E9" w:rsidR="0017030F" w:rsidRPr="00D7354F" w:rsidRDefault="0047321A" w:rsidP="0000621A">
      <w:pPr>
        <w:spacing w:before="163"/>
        <w:ind w:right="-36"/>
        <w:jc w:val="center"/>
        <w:rPr>
          <w:b/>
          <w:sz w:val="32"/>
          <w:szCs w:val="32"/>
        </w:rPr>
      </w:pPr>
      <w:r>
        <w:rPr>
          <w:sz w:val="28"/>
          <w:szCs w:val="28"/>
        </w:rPr>
        <w:t xml:space="preserve">для </w:t>
      </w:r>
      <w:r w:rsidRPr="00E246BC">
        <w:rPr>
          <w:sz w:val="28"/>
          <w:szCs w:val="28"/>
        </w:rPr>
        <w:t>студентов, обучающихся по направлению</w:t>
      </w:r>
      <w:r>
        <w:rPr>
          <w:sz w:val="28"/>
          <w:szCs w:val="28"/>
        </w:rPr>
        <w:t xml:space="preserve"> подготовки</w:t>
      </w:r>
    </w:p>
    <w:p w14:paraId="5983808B" w14:textId="56F13998" w:rsidR="00277C96" w:rsidRPr="004F3293" w:rsidRDefault="00277C96" w:rsidP="009168B9">
      <w:pPr>
        <w:pStyle w:val="a3"/>
        <w:ind w:left="0" w:right="-36"/>
        <w:jc w:val="center"/>
      </w:pPr>
      <w:r>
        <w:t>40</w:t>
      </w:r>
      <w:r w:rsidRPr="004F3293">
        <w:t>.0</w:t>
      </w:r>
      <w:r w:rsidR="00587D7E">
        <w:t>4</w:t>
      </w:r>
      <w:r w:rsidRPr="004F3293">
        <w:t xml:space="preserve">.01 </w:t>
      </w:r>
      <w:r>
        <w:t>Юриспруденция</w:t>
      </w:r>
      <w:r w:rsidR="00AE3A36">
        <w:t>,</w:t>
      </w:r>
      <w:r w:rsidRPr="006F5441">
        <w:t xml:space="preserve"> </w:t>
      </w:r>
      <w:r w:rsidR="003C2D04">
        <w:t>Направленность программы:</w:t>
      </w:r>
      <w:r w:rsidRPr="004F3293">
        <w:t xml:space="preserve"> - </w:t>
      </w:r>
      <w:r w:rsidR="003C2D04">
        <w:t>«Юрист в финансовой сфере»</w:t>
      </w:r>
    </w:p>
    <w:p w14:paraId="64701723" w14:textId="77777777" w:rsidR="009A3409" w:rsidRDefault="009A3409" w:rsidP="0017030F">
      <w:pPr>
        <w:pStyle w:val="a3"/>
        <w:ind w:left="0" w:right="-36"/>
        <w:jc w:val="center"/>
        <w:rPr>
          <w:sz w:val="30"/>
        </w:rPr>
      </w:pPr>
    </w:p>
    <w:p w14:paraId="3B347B32" w14:textId="77777777" w:rsidR="006F5441" w:rsidRPr="00626F7F" w:rsidRDefault="006F5441" w:rsidP="0000621A">
      <w:pPr>
        <w:ind w:right="-36"/>
        <w:jc w:val="center"/>
        <w:rPr>
          <w:i/>
          <w:color w:val="000000"/>
          <w:sz w:val="28"/>
          <w:szCs w:val="28"/>
        </w:rPr>
      </w:pPr>
      <w:r w:rsidRPr="00626F7F">
        <w:rPr>
          <w:i/>
          <w:color w:val="000000"/>
          <w:sz w:val="28"/>
          <w:szCs w:val="28"/>
        </w:rPr>
        <w:t>Рекомендовано Ученым советом Юридического факультета</w:t>
      </w:r>
    </w:p>
    <w:p w14:paraId="67671311" w14:textId="189E39AA" w:rsidR="006F5441" w:rsidRPr="00626F7F" w:rsidRDefault="006F5441" w:rsidP="0000621A">
      <w:pPr>
        <w:ind w:right="-36"/>
        <w:jc w:val="center"/>
        <w:rPr>
          <w:i/>
          <w:color w:val="000000"/>
          <w:sz w:val="28"/>
          <w:szCs w:val="28"/>
        </w:rPr>
      </w:pPr>
      <w:r w:rsidRPr="00626F7F">
        <w:rPr>
          <w:i/>
          <w:color w:val="000000"/>
          <w:sz w:val="28"/>
          <w:szCs w:val="28"/>
        </w:rPr>
        <w:t>(</w:t>
      </w:r>
      <w:r w:rsidR="000340E7" w:rsidRPr="00626F7F">
        <w:rPr>
          <w:i/>
          <w:color w:val="000000"/>
          <w:sz w:val="28"/>
          <w:szCs w:val="28"/>
        </w:rPr>
        <w:t>протокол №</w:t>
      </w:r>
      <w:r w:rsidR="005C5F67" w:rsidRPr="00626F7F">
        <w:rPr>
          <w:i/>
          <w:color w:val="000000"/>
          <w:sz w:val="28"/>
          <w:szCs w:val="28"/>
        </w:rPr>
        <w:t xml:space="preserve"> </w:t>
      </w:r>
      <w:r w:rsidR="00626F7F">
        <w:rPr>
          <w:i/>
          <w:color w:val="000000"/>
          <w:sz w:val="28"/>
          <w:szCs w:val="28"/>
        </w:rPr>
        <w:t>26</w:t>
      </w:r>
      <w:r w:rsidR="0066084E" w:rsidRPr="00626F7F">
        <w:rPr>
          <w:i/>
          <w:color w:val="000000"/>
          <w:sz w:val="28"/>
          <w:szCs w:val="28"/>
        </w:rPr>
        <w:t xml:space="preserve"> </w:t>
      </w:r>
      <w:r w:rsidR="000340E7" w:rsidRPr="00626F7F">
        <w:rPr>
          <w:i/>
          <w:color w:val="000000"/>
          <w:sz w:val="28"/>
          <w:szCs w:val="28"/>
        </w:rPr>
        <w:t xml:space="preserve">от </w:t>
      </w:r>
      <w:r w:rsidR="007E3D65" w:rsidRPr="00626F7F">
        <w:rPr>
          <w:i/>
          <w:color w:val="000000"/>
          <w:sz w:val="28"/>
          <w:szCs w:val="28"/>
        </w:rPr>
        <w:t xml:space="preserve">22 </w:t>
      </w:r>
      <w:r w:rsidR="00626F7F">
        <w:rPr>
          <w:i/>
          <w:color w:val="000000"/>
          <w:sz w:val="28"/>
          <w:szCs w:val="28"/>
        </w:rPr>
        <w:t>февраля</w:t>
      </w:r>
      <w:r w:rsidR="005C5F67" w:rsidRPr="00626F7F">
        <w:rPr>
          <w:i/>
          <w:color w:val="000000"/>
          <w:sz w:val="28"/>
          <w:szCs w:val="28"/>
        </w:rPr>
        <w:t xml:space="preserve"> </w:t>
      </w:r>
      <w:r w:rsidR="000340E7" w:rsidRPr="00626F7F">
        <w:rPr>
          <w:i/>
          <w:color w:val="000000"/>
          <w:sz w:val="28"/>
          <w:szCs w:val="28"/>
        </w:rPr>
        <w:t>202</w:t>
      </w:r>
      <w:r w:rsidR="00626F7F">
        <w:rPr>
          <w:i/>
          <w:color w:val="000000"/>
          <w:sz w:val="28"/>
          <w:szCs w:val="28"/>
        </w:rPr>
        <w:t>3</w:t>
      </w:r>
      <w:r w:rsidRPr="00626F7F">
        <w:rPr>
          <w:i/>
          <w:color w:val="000000"/>
          <w:sz w:val="28"/>
          <w:szCs w:val="28"/>
        </w:rPr>
        <w:t xml:space="preserve"> г.)</w:t>
      </w:r>
    </w:p>
    <w:p w14:paraId="78534E36" w14:textId="77777777" w:rsidR="006F5441" w:rsidRPr="00626F7F" w:rsidRDefault="006F5441" w:rsidP="0000621A">
      <w:pPr>
        <w:ind w:right="-36"/>
        <w:jc w:val="center"/>
        <w:rPr>
          <w:color w:val="000000"/>
          <w:sz w:val="28"/>
          <w:szCs w:val="28"/>
        </w:rPr>
      </w:pPr>
    </w:p>
    <w:p w14:paraId="2EEC620F" w14:textId="77777777" w:rsidR="006F5441" w:rsidRPr="00626F7F" w:rsidRDefault="006F5441" w:rsidP="0000621A">
      <w:pPr>
        <w:shd w:val="clear" w:color="auto" w:fill="FFFFFF"/>
        <w:ind w:right="-36"/>
        <w:jc w:val="center"/>
        <w:rPr>
          <w:i/>
          <w:iCs/>
          <w:sz w:val="28"/>
          <w:szCs w:val="28"/>
        </w:rPr>
      </w:pPr>
      <w:r w:rsidRPr="00626F7F">
        <w:rPr>
          <w:i/>
          <w:iCs/>
          <w:sz w:val="28"/>
          <w:szCs w:val="28"/>
        </w:rPr>
        <w:t xml:space="preserve">Одобрено Советом учебно-научного департамента правового регулирования </w:t>
      </w:r>
    </w:p>
    <w:p w14:paraId="3D7A976A" w14:textId="77777777" w:rsidR="006F5441" w:rsidRPr="00626F7F" w:rsidRDefault="006F5441" w:rsidP="0000621A">
      <w:pPr>
        <w:shd w:val="clear" w:color="auto" w:fill="FFFFFF"/>
        <w:ind w:right="-36"/>
        <w:jc w:val="center"/>
        <w:rPr>
          <w:i/>
          <w:iCs/>
          <w:color w:val="000000"/>
          <w:sz w:val="28"/>
          <w:szCs w:val="28"/>
        </w:rPr>
      </w:pPr>
      <w:r w:rsidRPr="00626F7F">
        <w:rPr>
          <w:i/>
          <w:iCs/>
          <w:color w:val="000000"/>
          <w:sz w:val="28"/>
          <w:szCs w:val="28"/>
        </w:rPr>
        <w:t>экономической деятельности</w:t>
      </w:r>
    </w:p>
    <w:p w14:paraId="230F9FAA" w14:textId="4B9A2F8C" w:rsidR="006F5441" w:rsidRPr="001766C0" w:rsidRDefault="006F5441" w:rsidP="0000621A">
      <w:pPr>
        <w:ind w:right="-36"/>
        <w:jc w:val="center"/>
        <w:rPr>
          <w:i/>
          <w:sz w:val="28"/>
          <w:szCs w:val="28"/>
        </w:rPr>
      </w:pPr>
      <w:r w:rsidRPr="00626F7F">
        <w:rPr>
          <w:i/>
          <w:sz w:val="28"/>
          <w:szCs w:val="28"/>
        </w:rPr>
        <w:t xml:space="preserve"> (</w:t>
      </w:r>
      <w:r w:rsidR="000340E7" w:rsidRPr="00626F7F">
        <w:rPr>
          <w:i/>
          <w:sz w:val="28"/>
          <w:szCs w:val="28"/>
        </w:rPr>
        <w:t xml:space="preserve">протокол № </w:t>
      </w:r>
      <w:r w:rsidR="00626F7F">
        <w:rPr>
          <w:i/>
          <w:sz w:val="28"/>
          <w:szCs w:val="28"/>
        </w:rPr>
        <w:t>7</w:t>
      </w:r>
      <w:r w:rsidR="000340E7" w:rsidRPr="00626F7F">
        <w:rPr>
          <w:i/>
          <w:sz w:val="28"/>
          <w:szCs w:val="28"/>
        </w:rPr>
        <w:t xml:space="preserve"> от</w:t>
      </w:r>
      <w:r w:rsidR="001E6D47" w:rsidRPr="00626F7F">
        <w:rPr>
          <w:i/>
          <w:sz w:val="28"/>
          <w:szCs w:val="28"/>
        </w:rPr>
        <w:t xml:space="preserve"> </w:t>
      </w:r>
      <w:r w:rsidR="00626F7F">
        <w:rPr>
          <w:i/>
          <w:sz w:val="28"/>
          <w:szCs w:val="28"/>
        </w:rPr>
        <w:t>16 января</w:t>
      </w:r>
      <w:r w:rsidR="005C5F67" w:rsidRPr="00626F7F">
        <w:rPr>
          <w:i/>
          <w:sz w:val="28"/>
          <w:szCs w:val="28"/>
        </w:rPr>
        <w:t xml:space="preserve"> </w:t>
      </w:r>
      <w:r w:rsidR="000340E7" w:rsidRPr="00626F7F">
        <w:rPr>
          <w:i/>
          <w:sz w:val="28"/>
          <w:szCs w:val="28"/>
        </w:rPr>
        <w:t>202</w:t>
      </w:r>
      <w:r w:rsidR="00626F7F">
        <w:rPr>
          <w:i/>
          <w:sz w:val="28"/>
          <w:szCs w:val="28"/>
        </w:rPr>
        <w:t>3</w:t>
      </w:r>
      <w:r w:rsidRPr="00626F7F">
        <w:rPr>
          <w:i/>
          <w:sz w:val="28"/>
          <w:szCs w:val="28"/>
        </w:rPr>
        <w:t xml:space="preserve"> г.)</w:t>
      </w:r>
    </w:p>
    <w:p w14:paraId="29F59DF8" w14:textId="77777777" w:rsidR="00CE16F6" w:rsidRDefault="00CE16F6" w:rsidP="0000621A">
      <w:pPr>
        <w:pStyle w:val="a3"/>
        <w:ind w:left="0" w:right="-36"/>
        <w:jc w:val="center"/>
        <w:rPr>
          <w:b/>
        </w:rPr>
      </w:pPr>
    </w:p>
    <w:p w14:paraId="512F42E0" w14:textId="77777777" w:rsidR="00CE16F6" w:rsidRDefault="00CE16F6" w:rsidP="0000621A">
      <w:pPr>
        <w:pStyle w:val="a3"/>
        <w:ind w:left="0" w:right="-36"/>
        <w:jc w:val="center"/>
        <w:rPr>
          <w:b/>
        </w:rPr>
      </w:pPr>
    </w:p>
    <w:p w14:paraId="20654F5D" w14:textId="77777777" w:rsidR="00CE16F6" w:rsidRDefault="00CE16F6" w:rsidP="0000621A">
      <w:pPr>
        <w:pStyle w:val="a3"/>
        <w:ind w:left="0" w:right="-36"/>
        <w:jc w:val="center"/>
        <w:rPr>
          <w:b/>
        </w:rPr>
      </w:pPr>
    </w:p>
    <w:p w14:paraId="0C2A7ED9" w14:textId="39828F4C" w:rsidR="009A3409" w:rsidRPr="00122098" w:rsidRDefault="006F5441" w:rsidP="0000621A">
      <w:pPr>
        <w:pStyle w:val="a3"/>
        <w:ind w:left="0" w:right="-36"/>
        <w:jc w:val="center"/>
        <w:rPr>
          <w:b/>
          <w:sz w:val="30"/>
        </w:rPr>
        <w:sectPr w:rsidR="009A3409" w:rsidRPr="00122098" w:rsidSect="0000621A">
          <w:headerReference w:type="even" r:id="rId8"/>
          <w:headerReference w:type="default" r:id="rId9"/>
          <w:footerReference w:type="even" r:id="rId10"/>
          <w:footerReference w:type="default" r:id="rId11"/>
          <w:headerReference w:type="first" r:id="rId12"/>
          <w:footerReference w:type="first" r:id="rId13"/>
          <w:pgSz w:w="11910" w:h="16840"/>
          <w:pgMar w:top="1134" w:right="1134" w:bottom="1134" w:left="1134" w:header="0" w:footer="924" w:gutter="0"/>
          <w:pgNumType w:start="1"/>
          <w:cols w:space="720"/>
          <w:titlePg/>
          <w:docGrid w:linePitch="299"/>
        </w:sectPr>
      </w:pPr>
      <w:r w:rsidRPr="00122098">
        <w:rPr>
          <w:b/>
        </w:rPr>
        <w:t>Москва 2</w:t>
      </w:r>
      <w:r w:rsidR="000340E7" w:rsidRPr="00122098">
        <w:rPr>
          <w:b/>
        </w:rPr>
        <w:t>02</w:t>
      </w:r>
      <w:r w:rsidR="00B82909">
        <w:rPr>
          <w:b/>
        </w:rPr>
        <w:t>3</w:t>
      </w:r>
    </w:p>
    <w:p w14:paraId="3281C67F" w14:textId="77777777" w:rsidR="004A3367" w:rsidRDefault="004A3367" w:rsidP="004A3367">
      <w:pPr>
        <w:pStyle w:val="a3"/>
        <w:spacing w:before="90"/>
        <w:ind w:left="0" w:right="-36"/>
        <w:jc w:val="both"/>
        <w:rPr>
          <w:b/>
        </w:rPr>
      </w:pPr>
      <w:r w:rsidRPr="004A3367">
        <w:rPr>
          <w:b/>
        </w:rPr>
        <w:lastRenderedPageBreak/>
        <w:t>УДК   336:347.73(073)</w:t>
      </w:r>
    </w:p>
    <w:p w14:paraId="3243722C" w14:textId="77777777" w:rsidR="004A3367" w:rsidRDefault="004A3367" w:rsidP="004A3367">
      <w:pPr>
        <w:pStyle w:val="a3"/>
        <w:spacing w:before="90"/>
        <w:ind w:left="0" w:right="-36"/>
        <w:jc w:val="both"/>
        <w:rPr>
          <w:b/>
        </w:rPr>
      </w:pPr>
      <w:r w:rsidRPr="004A3367">
        <w:rPr>
          <w:b/>
        </w:rPr>
        <w:t>ББК   67.402</w:t>
      </w:r>
    </w:p>
    <w:p w14:paraId="3DCAC058" w14:textId="607FC44B" w:rsidR="004A3367" w:rsidRPr="004A3367" w:rsidRDefault="004A3367" w:rsidP="004A3367">
      <w:pPr>
        <w:pStyle w:val="a3"/>
        <w:spacing w:before="90"/>
        <w:ind w:left="0" w:right="-36"/>
        <w:jc w:val="both"/>
        <w:rPr>
          <w:b/>
        </w:rPr>
      </w:pPr>
      <w:r w:rsidRPr="004A3367">
        <w:rPr>
          <w:b/>
        </w:rPr>
        <w:t>Д</w:t>
      </w:r>
      <w:r>
        <w:rPr>
          <w:b/>
        </w:rPr>
        <w:t xml:space="preserve"> </w:t>
      </w:r>
      <w:r w:rsidRPr="004A3367">
        <w:rPr>
          <w:b/>
        </w:rPr>
        <w:t>31</w:t>
      </w:r>
    </w:p>
    <w:p w14:paraId="55510F51" w14:textId="64E97677" w:rsidR="009A3409" w:rsidRPr="00F86AAF" w:rsidRDefault="002212D1" w:rsidP="002165FF">
      <w:pPr>
        <w:pStyle w:val="a3"/>
        <w:spacing w:before="90"/>
        <w:ind w:left="142" w:right="-36" w:firstLine="709"/>
        <w:jc w:val="both"/>
        <w:rPr>
          <w:b/>
        </w:rPr>
      </w:pPr>
      <w:r w:rsidRPr="005E0F60">
        <w:rPr>
          <w:b/>
        </w:rPr>
        <w:t>Рецензент:</w:t>
      </w:r>
      <w:r w:rsidR="00F86AAF" w:rsidRPr="005E0F60">
        <w:rPr>
          <w:b/>
        </w:rPr>
        <w:t xml:space="preserve"> </w:t>
      </w:r>
      <w:r w:rsidR="00F86AAF" w:rsidRPr="005E0F60">
        <w:t xml:space="preserve">С.Г. Павликов, руководитель Департамента правового регулирования экономической деятельности, </w:t>
      </w:r>
      <w:proofErr w:type="spellStart"/>
      <w:r w:rsidR="00F86AAF" w:rsidRPr="005E0F60">
        <w:t>д.ю.н</w:t>
      </w:r>
      <w:proofErr w:type="spellEnd"/>
      <w:r w:rsidR="00F86AAF" w:rsidRPr="005E0F60">
        <w:t>., профессор</w:t>
      </w:r>
    </w:p>
    <w:p w14:paraId="21C57104" w14:textId="77777777" w:rsidR="009A3409" w:rsidRDefault="009A3409" w:rsidP="002165FF">
      <w:pPr>
        <w:pStyle w:val="a3"/>
        <w:ind w:left="142" w:right="-36" w:firstLine="709"/>
        <w:jc w:val="both"/>
        <w:rPr>
          <w:sz w:val="30"/>
        </w:rPr>
      </w:pPr>
    </w:p>
    <w:p w14:paraId="2E8D7115" w14:textId="77777777" w:rsidR="009A3409" w:rsidRPr="006F5441" w:rsidRDefault="006F5441" w:rsidP="002165FF">
      <w:pPr>
        <w:pStyle w:val="a3"/>
        <w:ind w:left="142" w:right="-36" w:firstLine="709"/>
        <w:jc w:val="both"/>
        <w:rPr>
          <w:b/>
        </w:rPr>
      </w:pPr>
      <w:r w:rsidRPr="006F5441">
        <w:rPr>
          <w:b/>
        </w:rPr>
        <w:t xml:space="preserve">Автор: </w:t>
      </w:r>
    </w:p>
    <w:p w14:paraId="1B49F370" w14:textId="62EEF0F6" w:rsidR="00F87B8F" w:rsidRPr="003C5E2C" w:rsidRDefault="00F87B8F" w:rsidP="00F87B8F">
      <w:pPr>
        <w:pStyle w:val="110"/>
        <w:ind w:left="142" w:right="-36" w:firstLine="709"/>
        <w:rPr>
          <w:b w:val="0"/>
        </w:rPr>
      </w:pPr>
      <w:bookmarkStart w:id="5" w:name="_Toc89950376"/>
      <w:bookmarkStart w:id="6" w:name="_Toc90023681"/>
      <w:bookmarkStart w:id="7" w:name="_Toc90042596"/>
      <w:bookmarkStart w:id="8" w:name="_Toc105591669"/>
      <w:bookmarkStart w:id="9" w:name="_Toc121920827"/>
      <w:r w:rsidRPr="003C5E2C">
        <w:rPr>
          <w:b w:val="0"/>
        </w:rPr>
        <w:t>Демченко М.В. Департамент правового регулирования экономической деятельности. –М.: Финансовый университет при Правительстве РФ. – 202</w:t>
      </w:r>
      <w:r w:rsidR="00B82909">
        <w:rPr>
          <w:b w:val="0"/>
        </w:rPr>
        <w:t>3</w:t>
      </w:r>
      <w:r w:rsidRPr="003C5E2C">
        <w:rPr>
          <w:b w:val="0"/>
        </w:rPr>
        <w:t>. – 2</w:t>
      </w:r>
      <w:r w:rsidR="00C97255">
        <w:rPr>
          <w:b w:val="0"/>
        </w:rPr>
        <w:t>7</w:t>
      </w:r>
      <w:r w:rsidRPr="003C5E2C">
        <w:rPr>
          <w:b w:val="0"/>
        </w:rPr>
        <w:t xml:space="preserve"> с.</w:t>
      </w:r>
      <w:bookmarkEnd w:id="5"/>
      <w:bookmarkEnd w:id="6"/>
      <w:bookmarkEnd w:id="7"/>
      <w:bookmarkEnd w:id="8"/>
      <w:bookmarkEnd w:id="9"/>
    </w:p>
    <w:p w14:paraId="7FBEC2A0" w14:textId="77777777" w:rsidR="009168B9" w:rsidRPr="00587D7E" w:rsidRDefault="009168B9" w:rsidP="009168B9">
      <w:pPr>
        <w:spacing w:before="163"/>
        <w:ind w:right="-36" w:firstLine="142"/>
        <w:rPr>
          <w:b/>
          <w:bCs/>
          <w:color w:val="2C2D2E"/>
          <w:sz w:val="32"/>
          <w:szCs w:val="32"/>
          <w:lang w:val="en-US"/>
        </w:rPr>
      </w:pPr>
      <w:r w:rsidRPr="00ED540B">
        <w:rPr>
          <w:b/>
          <w:bCs/>
          <w:color w:val="2C2D2E"/>
          <w:sz w:val="32"/>
          <w:szCs w:val="32"/>
        </w:rPr>
        <w:t>Правовой</w:t>
      </w:r>
      <w:r w:rsidRPr="00587D7E">
        <w:rPr>
          <w:b/>
          <w:bCs/>
          <w:color w:val="2C2D2E"/>
          <w:sz w:val="32"/>
          <w:szCs w:val="32"/>
          <w:lang w:val="en-US"/>
        </w:rPr>
        <w:t xml:space="preserve"> </w:t>
      </w:r>
      <w:r w:rsidRPr="00ED540B">
        <w:rPr>
          <w:b/>
          <w:bCs/>
          <w:color w:val="2C2D2E"/>
          <w:sz w:val="32"/>
          <w:szCs w:val="32"/>
        </w:rPr>
        <w:t>аудит</w:t>
      </w:r>
      <w:r w:rsidRPr="00587D7E">
        <w:rPr>
          <w:rStyle w:val="apple-converted-space"/>
          <w:b/>
          <w:bCs/>
          <w:color w:val="2C2D2E"/>
          <w:sz w:val="32"/>
          <w:szCs w:val="32"/>
          <w:lang w:val="en-US"/>
        </w:rPr>
        <w:t xml:space="preserve"> </w:t>
      </w:r>
      <w:r w:rsidRPr="00ED540B">
        <w:rPr>
          <w:b/>
          <w:bCs/>
          <w:color w:val="2C2D2E"/>
          <w:sz w:val="32"/>
          <w:szCs w:val="32"/>
          <w:lang w:val="en-US"/>
        </w:rPr>
        <w:t>(Legal Due Diligence)</w:t>
      </w:r>
    </w:p>
    <w:p w14:paraId="2B352B88" w14:textId="77777777" w:rsidR="00F87B8F" w:rsidRPr="009168B9" w:rsidRDefault="00F87B8F" w:rsidP="00F87B8F">
      <w:pPr>
        <w:spacing w:before="163"/>
        <w:ind w:right="-36" w:firstLine="720"/>
        <w:rPr>
          <w:b/>
          <w:bCs/>
          <w:sz w:val="32"/>
          <w:szCs w:val="32"/>
          <w:lang w:val="en-US"/>
        </w:rPr>
      </w:pPr>
    </w:p>
    <w:p w14:paraId="6F78BBE7" w14:textId="467FAD27" w:rsidR="009A3409" w:rsidRPr="009168B9" w:rsidRDefault="006F5441" w:rsidP="009168B9">
      <w:pPr>
        <w:ind w:firstLine="720"/>
        <w:jc w:val="both"/>
        <w:rPr>
          <w:sz w:val="28"/>
          <w:szCs w:val="28"/>
        </w:rPr>
      </w:pPr>
      <w:r w:rsidRPr="009168B9">
        <w:rPr>
          <w:sz w:val="28"/>
          <w:szCs w:val="28"/>
        </w:rPr>
        <w:t xml:space="preserve">Рабочая программа дисциплины </w:t>
      </w:r>
      <w:r w:rsidR="00AE3A36" w:rsidRPr="009168B9">
        <w:rPr>
          <w:sz w:val="28"/>
          <w:szCs w:val="28"/>
        </w:rPr>
        <w:t xml:space="preserve">для </w:t>
      </w:r>
      <w:r w:rsidRPr="009168B9">
        <w:rPr>
          <w:sz w:val="28"/>
          <w:szCs w:val="28"/>
        </w:rPr>
        <w:t xml:space="preserve">подготовки </w:t>
      </w:r>
      <w:r w:rsidR="009168B9" w:rsidRPr="009168B9">
        <w:rPr>
          <w:sz w:val="28"/>
          <w:szCs w:val="28"/>
        </w:rPr>
        <w:t>магистров</w:t>
      </w:r>
      <w:r w:rsidRPr="009168B9">
        <w:rPr>
          <w:sz w:val="28"/>
          <w:szCs w:val="28"/>
        </w:rPr>
        <w:t xml:space="preserve"> по направлени</w:t>
      </w:r>
      <w:r w:rsidR="00F87B8F" w:rsidRPr="009168B9">
        <w:rPr>
          <w:sz w:val="28"/>
          <w:szCs w:val="28"/>
        </w:rPr>
        <w:t>ю</w:t>
      </w:r>
      <w:r w:rsidRPr="009168B9">
        <w:rPr>
          <w:sz w:val="28"/>
          <w:szCs w:val="28"/>
        </w:rPr>
        <w:t xml:space="preserve">: </w:t>
      </w:r>
      <w:r w:rsidR="00F87B8F" w:rsidRPr="009168B9">
        <w:rPr>
          <w:sz w:val="28"/>
          <w:szCs w:val="28"/>
        </w:rPr>
        <w:t>40.0</w:t>
      </w:r>
      <w:r w:rsidR="009168B9" w:rsidRPr="009168B9">
        <w:rPr>
          <w:sz w:val="28"/>
          <w:szCs w:val="28"/>
        </w:rPr>
        <w:t>4</w:t>
      </w:r>
      <w:r w:rsidR="00F87B8F" w:rsidRPr="009168B9">
        <w:rPr>
          <w:sz w:val="28"/>
          <w:szCs w:val="28"/>
        </w:rPr>
        <w:t>.01 Юриспруденция,</w:t>
      </w:r>
      <w:r w:rsidR="009168B9" w:rsidRPr="009168B9">
        <w:rPr>
          <w:sz w:val="28"/>
          <w:szCs w:val="28"/>
        </w:rPr>
        <w:t xml:space="preserve"> Направленность программы: - «Юрист в финансовой сфере»</w:t>
      </w:r>
      <w:r w:rsidR="00140465" w:rsidRPr="009168B9">
        <w:rPr>
          <w:bCs/>
          <w:sz w:val="28"/>
          <w:szCs w:val="28"/>
        </w:rPr>
        <w:t xml:space="preserve">. </w:t>
      </w:r>
      <w:r w:rsidR="002212D1" w:rsidRPr="009168B9">
        <w:rPr>
          <w:sz w:val="28"/>
          <w:szCs w:val="28"/>
        </w:rPr>
        <w:t>– М.: Финансовый универси</w:t>
      </w:r>
      <w:r w:rsidR="00F973F0" w:rsidRPr="009168B9">
        <w:rPr>
          <w:sz w:val="28"/>
          <w:szCs w:val="28"/>
        </w:rPr>
        <w:t>тет при Правительстве РФ, – 202</w:t>
      </w:r>
      <w:r w:rsidR="00B82909">
        <w:rPr>
          <w:sz w:val="28"/>
          <w:szCs w:val="28"/>
        </w:rPr>
        <w:t>3</w:t>
      </w:r>
      <w:r w:rsidR="002212D1" w:rsidRPr="009168B9">
        <w:rPr>
          <w:sz w:val="28"/>
          <w:szCs w:val="28"/>
        </w:rPr>
        <w:t>. –</w:t>
      </w:r>
      <w:r w:rsidRPr="009168B9">
        <w:rPr>
          <w:sz w:val="28"/>
          <w:szCs w:val="28"/>
        </w:rPr>
        <w:t xml:space="preserve"> </w:t>
      </w:r>
      <w:r w:rsidR="00A13707" w:rsidRPr="009168B9">
        <w:rPr>
          <w:sz w:val="28"/>
          <w:szCs w:val="28"/>
        </w:rPr>
        <w:t>2</w:t>
      </w:r>
      <w:r w:rsidR="003C5E2C" w:rsidRPr="009168B9">
        <w:rPr>
          <w:sz w:val="28"/>
          <w:szCs w:val="28"/>
        </w:rPr>
        <w:t>5</w:t>
      </w:r>
      <w:r w:rsidR="00A13707" w:rsidRPr="009168B9">
        <w:rPr>
          <w:sz w:val="28"/>
          <w:szCs w:val="28"/>
        </w:rPr>
        <w:t xml:space="preserve"> </w:t>
      </w:r>
      <w:r w:rsidR="002212D1" w:rsidRPr="009168B9">
        <w:rPr>
          <w:sz w:val="28"/>
          <w:szCs w:val="28"/>
        </w:rPr>
        <w:t>с.</w:t>
      </w:r>
    </w:p>
    <w:p w14:paraId="05CD8807" w14:textId="77777777" w:rsidR="009A3409" w:rsidRDefault="002212D1" w:rsidP="002165FF">
      <w:pPr>
        <w:pStyle w:val="a3"/>
        <w:spacing w:before="199" w:line="276" w:lineRule="auto"/>
        <w:ind w:left="142" w:right="-36" w:firstLine="709"/>
        <w:jc w:val="both"/>
      </w:pPr>
      <w:r w:rsidRPr="003C5E2C">
        <w:t>В</w:t>
      </w:r>
      <w:r w:rsidRPr="003C5E2C">
        <w:rPr>
          <w:spacing w:val="-6"/>
        </w:rPr>
        <w:t xml:space="preserve"> </w:t>
      </w:r>
      <w:r w:rsidRPr="003C5E2C">
        <w:t>рабочей</w:t>
      </w:r>
      <w:r w:rsidRPr="003C5E2C">
        <w:rPr>
          <w:spacing w:val="-4"/>
        </w:rPr>
        <w:t xml:space="preserve"> </w:t>
      </w:r>
      <w:r w:rsidRPr="003C5E2C">
        <w:t>программе</w:t>
      </w:r>
      <w:r w:rsidRPr="003C5E2C">
        <w:rPr>
          <w:spacing w:val="-6"/>
        </w:rPr>
        <w:t xml:space="preserve"> </w:t>
      </w:r>
      <w:r w:rsidRPr="003C5E2C">
        <w:t>дисциплины</w:t>
      </w:r>
      <w:r w:rsidRPr="003C5E2C">
        <w:rPr>
          <w:spacing w:val="-7"/>
        </w:rPr>
        <w:t xml:space="preserve"> </w:t>
      </w:r>
      <w:r w:rsidRPr="003C5E2C">
        <w:t>определены</w:t>
      </w:r>
      <w:r w:rsidRPr="003C5E2C">
        <w:rPr>
          <w:spacing w:val="-5"/>
        </w:rPr>
        <w:t xml:space="preserve"> </w:t>
      </w:r>
      <w:r w:rsidRPr="003C5E2C">
        <w:t>ее</w:t>
      </w:r>
      <w:r w:rsidRPr="003C5E2C">
        <w:rPr>
          <w:spacing w:val="-5"/>
        </w:rPr>
        <w:t xml:space="preserve"> </w:t>
      </w:r>
      <w:r w:rsidRPr="003C5E2C">
        <w:t>место</w:t>
      </w:r>
      <w:r w:rsidRPr="003C5E2C">
        <w:rPr>
          <w:spacing w:val="-5"/>
        </w:rPr>
        <w:t xml:space="preserve"> </w:t>
      </w:r>
      <w:r w:rsidRPr="003C5E2C">
        <w:t>в</w:t>
      </w:r>
      <w:r w:rsidRPr="003C5E2C">
        <w:rPr>
          <w:spacing w:val="-6"/>
        </w:rPr>
        <w:t xml:space="preserve"> </w:t>
      </w:r>
      <w:r w:rsidRPr="003C5E2C">
        <w:t>структуре</w:t>
      </w:r>
      <w:r w:rsidRPr="003C5E2C">
        <w:rPr>
          <w:spacing w:val="-5"/>
        </w:rPr>
        <w:t xml:space="preserve"> </w:t>
      </w:r>
      <w:r w:rsidRPr="003C5E2C">
        <w:t>ОП,</w:t>
      </w:r>
      <w:r w:rsidRPr="003C5E2C">
        <w:rPr>
          <w:spacing w:val="-5"/>
        </w:rPr>
        <w:t xml:space="preserve"> </w:t>
      </w:r>
      <w:r w:rsidRPr="003C5E2C">
        <w:t>требования к результатам освоения дисциплины, представлены содержательная часть программы, тематика практических семинаров, фонд оценочных средств для текущего контроля и проведения промежуточной аттестации, учебно-</w:t>
      </w:r>
      <w:r>
        <w:t>методическое и информационное</w:t>
      </w:r>
      <w:r>
        <w:rPr>
          <w:spacing w:val="-4"/>
        </w:rPr>
        <w:t xml:space="preserve"> </w:t>
      </w:r>
      <w:r>
        <w:t>обеспечение.</w:t>
      </w:r>
    </w:p>
    <w:p w14:paraId="0B20C9AE" w14:textId="77777777" w:rsidR="00B82909" w:rsidRDefault="00B82909" w:rsidP="00F87B8F">
      <w:pPr>
        <w:pStyle w:val="a3"/>
        <w:spacing w:before="199" w:line="276" w:lineRule="auto"/>
        <w:ind w:left="142" w:right="-36" w:firstLine="709"/>
        <w:jc w:val="center"/>
        <w:rPr>
          <w:b/>
        </w:rPr>
      </w:pPr>
      <w:bookmarkStart w:id="10" w:name="_Toc89950377"/>
      <w:bookmarkStart w:id="11" w:name="_Toc90023682"/>
      <w:bookmarkStart w:id="12" w:name="_Toc90042597"/>
    </w:p>
    <w:p w14:paraId="5BD7F614" w14:textId="36EF085E" w:rsidR="00F87B8F" w:rsidRPr="00CF4A10" w:rsidRDefault="00F87B8F" w:rsidP="00F87B8F">
      <w:pPr>
        <w:pStyle w:val="a3"/>
        <w:spacing w:before="199" w:line="276" w:lineRule="auto"/>
        <w:ind w:left="142" w:right="-36" w:firstLine="709"/>
        <w:jc w:val="center"/>
        <w:rPr>
          <w:b/>
        </w:rPr>
      </w:pPr>
      <w:bookmarkStart w:id="13" w:name="_GoBack"/>
      <w:bookmarkEnd w:id="13"/>
      <w:r>
        <w:rPr>
          <w:b/>
        </w:rPr>
        <w:t>Демченко Максим Владимирович</w:t>
      </w:r>
    </w:p>
    <w:bookmarkEnd w:id="10"/>
    <w:bookmarkEnd w:id="11"/>
    <w:bookmarkEnd w:id="12"/>
    <w:p w14:paraId="1B349DCD" w14:textId="77777777" w:rsidR="009168B9" w:rsidRPr="000B3B67" w:rsidRDefault="009168B9" w:rsidP="009168B9">
      <w:pPr>
        <w:spacing w:before="163"/>
        <w:ind w:right="-36" w:firstLine="142"/>
        <w:jc w:val="center"/>
        <w:rPr>
          <w:b/>
          <w:bCs/>
          <w:color w:val="2C2D2E"/>
          <w:sz w:val="32"/>
          <w:szCs w:val="32"/>
        </w:rPr>
      </w:pPr>
      <w:r w:rsidRPr="00ED540B">
        <w:rPr>
          <w:b/>
          <w:bCs/>
          <w:color w:val="2C2D2E"/>
          <w:sz w:val="32"/>
          <w:szCs w:val="32"/>
        </w:rPr>
        <w:t>Правовой</w:t>
      </w:r>
      <w:r w:rsidRPr="000B3B67">
        <w:rPr>
          <w:b/>
          <w:bCs/>
          <w:color w:val="2C2D2E"/>
          <w:sz w:val="32"/>
          <w:szCs w:val="32"/>
        </w:rPr>
        <w:t xml:space="preserve"> </w:t>
      </w:r>
      <w:r w:rsidRPr="00ED540B">
        <w:rPr>
          <w:b/>
          <w:bCs/>
          <w:color w:val="2C2D2E"/>
          <w:sz w:val="32"/>
          <w:szCs w:val="32"/>
        </w:rPr>
        <w:t>аудит</w:t>
      </w:r>
      <w:r w:rsidRPr="000B3B67">
        <w:rPr>
          <w:rStyle w:val="apple-converted-space"/>
          <w:b/>
          <w:bCs/>
          <w:color w:val="2C2D2E"/>
          <w:sz w:val="32"/>
          <w:szCs w:val="32"/>
        </w:rPr>
        <w:t xml:space="preserve"> </w:t>
      </w:r>
      <w:r w:rsidRPr="000B3B67">
        <w:rPr>
          <w:b/>
          <w:bCs/>
          <w:color w:val="2C2D2E"/>
          <w:sz w:val="32"/>
          <w:szCs w:val="32"/>
        </w:rPr>
        <w:t>(</w:t>
      </w:r>
      <w:r w:rsidRPr="00ED540B">
        <w:rPr>
          <w:b/>
          <w:bCs/>
          <w:color w:val="2C2D2E"/>
          <w:sz w:val="32"/>
          <w:szCs w:val="32"/>
          <w:lang w:val="en-US"/>
        </w:rPr>
        <w:t>Legal</w:t>
      </w:r>
      <w:r w:rsidRPr="000B3B67">
        <w:rPr>
          <w:b/>
          <w:bCs/>
          <w:color w:val="2C2D2E"/>
          <w:sz w:val="32"/>
          <w:szCs w:val="32"/>
        </w:rPr>
        <w:t xml:space="preserve"> </w:t>
      </w:r>
      <w:r w:rsidRPr="00ED540B">
        <w:rPr>
          <w:b/>
          <w:bCs/>
          <w:color w:val="2C2D2E"/>
          <w:sz w:val="32"/>
          <w:szCs w:val="32"/>
          <w:lang w:val="en-US"/>
        </w:rPr>
        <w:t>Due</w:t>
      </w:r>
      <w:r w:rsidRPr="000B3B67">
        <w:rPr>
          <w:b/>
          <w:bCs/>
          <w:color w:val="2C2D2E"/>
          <w:sz w:val="32"/>
          <w:szCs w:val="32"/>
        </w:rPr>
        <w:t xml:space="preserve"> </w:t>
      </w:r>
      <w:r w:rsidRPr="00ED540B">
        <w:rPr>
          <w:b/>
          <w:bCs/>
          <w:color w:val="2C2D2E"/>
          <w:sz w:val="32"/>
          <w:szCs w:val="32"/>
          <w:lang w:val="en-US"/>
        </w:rPr>
        <w:t>Diligence</w:t>
      </w:r>
      <w:r w:rsidRPr="000B3B67">
        <w:rPr>
          <w:b/>
          <w:bCs/>
          <w:color w:val="2C2D2E"/>
          <w:sz w:val="32"/>
          <w:szCs w:val="32"/>
        </w:rPr>
        <w:t>)</w:t>
      </w:r>
    </w:p>
    <w:p w14:paraId="6CDF191D" w14:textId="6B72AEDC" w:rsidR="006F5441" w:rsidRDefault="002212D1" w:rsidP="002165FF">
      <w:pPr>
        <w:pStyle w:val="a3"/>
        <w:spacing w:before="199" w:line="276" w:lineRule="auto"/>
        <w:ind w:left="142" w:right="-36" w:firstLine="709"/>
        <w:jc w:val="center"/>
      </w:pPr>
      <w:r>
        <w:t>Рабочая программа дисциплины</w:t>
      </w:r>
    </w:p>
    <w:p w14:paraId="45D3706F" w14:textId="77777777" w:rsidR="006F5441" w:rsidRDefault="006F5441" w:rsidP="002165FF">
      <w:pPr>
        <w:pStyle w:val="a3"/>
        <w:spacing w:before="163"/>
        <w:ind w:left="142" w:right="-36" w:firstLine="709"/>
        <w:jc w:val="center"/>
      </w:pPr>
    </w:p>
    <w:p w14:paraId="14D2B97C" w14:textId="042D2324" w:rsidR="009A3409" w:rsidRDefault="009A3409" w:rsidP="002165FF">
      <w:pPr>
        <w:pStyle w:val="a3"/>
        <w:ind w:left="142" w:right="-36" w:firstLine="709"/>
        <w:jc w:val="both"/>
        <w:rPr>
          <w:sz w:val="30"/>
        </w:rPr>
      </w:pPr>
    </w:p>
    <w:p w14:paraId="52A9CC08" w14:textId="50D8A104" w:rsidR="00B82909" w:rsidRDefault="00B82909" w:rsidP="002165FF">
      <w:pPr>
        <w:pStyle w:val="a3"/>
        <w:ind w:left="142" w:right="-36" w:firstLine="709"/>
        <w:jc w:val="both"/>
        <w:rPr>
          <w:sz w:val="30"/>
        </w:rPr>
      </w:pPr>
    </w:p>
    <w:p w14:paraId="21A5ECEC" w14:textId="17AD201D" w:rsidR="00B82909" w:rsidRDefault="00B82909" w:rsidP="002165FF">
      <w:pPr>
        <w:pStyle w:val="a3"/>
        <w:ind w:left="142" w:right="-36" w:firstLine="709"/>
        <w:jc w:val="both"/>
        <w:rPr>
          <w:sz w:val="30"/>
        </w:rPr>
      </w:pPr>
    </w:p>
    <w:p w14:paraId="67B5A4F7" w14:textId="5C4457CB" w:rsidR="00B82909" w:rsidRDefault="00B82909" w:rsidP="002165FF">
      <w:pPr>
        <w:pStyle w:val="a3"/>
        <w:ind w:left="142" w:right="-36" w:firstLine="709"/>
        <w:jc w:val="both"/>
        <w:rPr>
          <w:sz w:val="30"/>
        </w:rPr>
      </w:pPr>
    </w:p>
    <w:p w14:paraId="44E8F26B" w14:textId="292CFD10" w:rsidR="00B82909" w:rsidRDefault="00B82909" w:rsidP="002165FF">
      <w:pPr>
        <w:pStyle w:val="a3"/>
        <w:ind w:left="142" w:right="-36" w:firstLine="709"/>
        <w:jc w:val="both"/>
        <w:rPr>
          <w:sz w:val="30"/>
        </w:rPr>
      </w:pPr>
    </w:p>
    <w:p w14:paraId="3DF51E80" w14:textId="77777777" w:rsidR="00B82909" w:rsidRDefault="00B82909" w:rsidP="002165FF">
      <w:pPr>
        <w:pStyle w:val="a3"/>
        <w:ind w:left="142" w:right="-36" w:firstLine="709"/>
        <w:jc w:val="both"/>
        <w:rPr>
          <w:sz w:val="30"/>
        </w:rPr>
      </w:pPr>
    </w:p>
    <w:p w14:paraId="550A2984" w14:textId="26C52F65" w:rsidR="00F87B8F" w:rsidRPr="00CF4A10" w:rsidRDefault="00F87B8F" w:rsidP="00F87B8F">
      <w:pPr>
        <w:pStyle w:val="a3"/>
        <w:spacing w:before="249"/>
        <w:ind w:left="0" w:right="-36"/>
        <w:jc w:val="right"/>
      </w:pPr>
      <w:r>
        <w:t>© Демченко Максим Владимирович,</w:t>
      </w:r>
      <w:r>
        <w:rPr>
          <w:spacing w:val="-12"/>
        </w:rPr>
        <w:t xml:space="preserve"> </w:t>
      </w:r>
      <w:r>
        <w:t>202</w:t>
      </w:r>
      <w:r w:rsidR="00B82909">
        <w:t>3</w:t>
      </w:r>
    </w:p>
    <w:p w14:paraId="01E7861F" w14:textId="396A2BF9" w:rsidR="00F87B8F" w:rsidRDefault="00F87B8F" w:rsidP="00F87B8F">
      <w:pPr>
        <w:pStyle w:val="a3"/>
        <w:ind w:left="0" w:right="-36"/>
        <w:jc w:val="center"/>
      </w:pPr>
      <w:r>
        <w:t xml:space="preserve">                                                                   © Финансовый университет,</w:t>
      </w:r>
      <w:r>
        <w:rPr>
          <w:spacing w:val="-13"/>
        </w:rPr>
        <w:t xml:space="preserve"> </w:t>
      </w:r>
      <w:r>
        <w:t>202</w:t>
      </w:r>
      <w:r w:rsidR="00B82909">
        <w:t>3</w:t>
      </w:r>
    </w:p>
    <w:p w14:paraId="33BE4116" w14:textId="77777777" w:rsidR="00F87B8F" w:rsidRPr="00CF4A10" w:rsidRDefault="00F87B8F" w:rsidP="0000621A">
      <w:pPr>
        <w:pStyle w:val="a3"/>
        <w:spacing w:before="249"/>
        <w:ind w:left="0" w:right="-36"/>
        <w:jc w:val="right"/>
      </w:pPr>
    </w:p>
    <w:p w14:paraId="159C8E2E" w14:textId="674E8EFC" w:rsidR="00F87B8F" w:rsidRDefault="00F87B8F" w:rsidP="00A13707">
      <w:pPr>
        <w:pStyle w:val="110"/>
        <w:spacing w:before="65"/>
        <w:ind w:left="0" w:right="-36" w:firstLine="0"/>
        <w:jc w:val="center"/>
      </w:pPr>
      <w:bookmarkStart w:id="14" w:name="_Toc89950378"/>
      <w:bookmarkStart w:id="15" w:name="_Toc90023683"/>
      <w:bookmarkStart w:id="16" w:name="_Toc90042598"/>
    </w:p>
    <w:p w14:paraId="6CB5A7F8" w14:textId="32073D06" w:rsidR="009A3409" w:rsidRDefault="002212D1" w:rsidP="00A13707">
      <w:pPr>
        <w:pStyle w:val="110"/>
        <w:spacing w:before="65"/>
        <w:ind w:left="0" w:right="-36" w:firstLine="0"/>
        <w:jc w:val="center"/>
      </w:pPr>
      <w:bookmarkStart w:id="17" w:name="_Toc105591670"/>
      <w:bookmarkStart w:id="18" w:name="_Toc121920828"/>
      <w:r>
        <w:t>СОДЕРЖАНИЕ</w:t>
      </w:r>
      <w:bookmarkEnd w:id="14"/>
      <w:bookmarkEnd w:id="15"/>
      <w:bookmarkEnd w:id="16"/>
      <w:bookmarkEnd w:id="17"/>
      <w:bookmarkEnd w:id="18"/>
    </w:p>
    <w:sdt>
      <w:sdtPr>
        <w:id w:val="327496343"/>
        <w:docPartObj>
          <w:docPartGallery w:val="Table of Contents"/>
          <w:docPartUnique/>
        </w:docPartObj>
      </w:sdtPr>
      <w:sdtEndPr>
        <w:rPr>
          <w:b/>
          <w:bCs/>
        </w:rPr>
      </w:sdtEndPr>
      <w:sdtContent>
        <w:p w14:paraId="430CCE71" w14:textId="77777777" w:rsidR="00815F5E" w:rsidRPr="00A44228" w:rsidRDefault="00815F5E" w:rsidP="00815F5E">
          <w:pPr>
            <w:pStyle w:val="22"/>
            <w:rPr>
              <w:rFonts w:asciiTheme="minorHAnsi" w:eastAsiaTheme="minorEastAsia" w:hAnsiTheme="minorHAnsi" w:cstheme="minorBidi"/>
              <w:noProof/>
            </w:rPr>
          </w:pPr>
          <w:r w:rsidRPr="00A44228">
            <w:fldChar w:fldCharType="begin"/>
          </w:r>
          <w:r w:rsidRPr="00A44228">
            <w:instrText xml:space="preserve"> TOC \o "1-3" \h \z \u </w:instrText>
          </w:r>
          <w:r w:rsidRPr="00A44228">
            <w:fldChar w:fldCharType="separate"/>
          </w:r>
          <w:hyperlink w:anchor="_Toc90042599" w:history="1">
            <w:r w:rsidRPr="00A44228">
              <w:rPr>
                <w:rStyle w:val="af"/>
                <w:noProof/>
              </w:rPr>
              <w:t>1.</w:t>
            </w:r>
            <w:r w:rsidRPr="00A44228">
              <w:rPr>
                <w:rFonts w:asciiTheme="minorHAnsi" w:eastAsiaTheme="minorEastAsia" w:hAnsiTheme="minorHAnsi" w:cstheme="minorBidi"/>
                <w:noProof/>
              </w:rPr>
              <w:tab/>
            </w:r>
            <w:r w:rsidRPr="00A44228">
              <w:rPr>
                <w:rStyle w:val="af"/>
                <w:noProof/>
              </w:rPr>
              <w:t>Наименование дисциплины</w:t>
            </w:r>
            <w:r w:rsidRPr="00A44228">
              <w:rPr>
                <w:noProof/>
                <w:webHidden/>
              </w:rPr>
              <w:tab/>
            </w:r>
            <w:r w:rsidRPr="00A44228">
              <w:rPr>
                <w:noProof/>
                <w:webHidden/>
              </w:rPr>
              <w:fldChar w:fldCharType="begin"/>
            </w:r>
            <w:r w:rsidRPr="00A44228">
              <w:rPr>
                <w:noProof/>
                <w:webHidden/>
              </w:rPr>
              <w:instrText xml:space="preserve"> PAGEREF _Toc90042599 \h </w:instrText>
            </w:r>
            <w:r w:rsidRPr="00A44228">
              <w:rPr>
                <w:noProof/>
                <w:webHidden/>
              </w:rPr>
            </w:r>
            <w:r w:rsidRPr="00A44228">
              <w:rPr>
                <w:noProof/>
                <w:webHidden/>
              </w:rPr>
              <w:fldChar w:fldCharType="separate"/>
            </w:r>
            <w:r>
              <w:rPr>
                <w:noProof/>
                <w:webHidden/>
              </w:rPr>
              <w:t>4</w:t>
            </w:r>
            <w:r w:rsidRPr="00A44228">
              <w:rPr>
                <w:noProof/>
                <w:webHidden/>
              </w:rPr>
              <w:fldChar w:fldCharType="end"/>
            </w:r>
          </w:hyperlink>
        </w:p>
        <w:p w14:paraId="5D589453" w14:textId="4F6DE1F2" w:rsidR="00815F5E" w:rsidRPr="00A44228" w:rsidRDefault="00311A74" w:rsidP="00815F5E">
          <w:pPr>
            <w:pStyle w:val="22"/>
            <w:rPr>
              <w:rFonts w:asciiTheme="minorHAnsi" w:eastAsiaTheme="minorEastAsia" w:hAnsiTheme="minorHAnsi" w:cstheme="minorBidi"/>
              <w:noProof/>
            </w:rPr>
          </w:pPr>
          <w:hyperlink w:anchor="_Toc90042600" w:history="1">
            <w:r w:rsidR="00815F5E" w:rsidRPr="00A44228">
              <w:rPr>
                <w:rStyle w:val="af"/>
                <w:noProof/>
              </w:rPr>
              <w:t>2.</w:t>
            </w:r>
            <w:r w:rsidR="00815F5E" w:rsidRPr="00A44228">
              <w:rPr>
                <w:rFonts w:asciiTheme="minorHAnsi" w:eastAsiaTheme="minorEastAsia" w:hAnsiTheme="minorHAnsi" w:cstheme="minorBidi"/>
                <w:noProof/>
              </w:rPr>
              <w:tab/>
            </w:r>
            <w:r w:rsidR="00815F5E" w:rsidRPr="00A44228">
              <w:rPr>
                <w:rStyle w:val="af"/>
                <w:noProof/>
              </w:rPr>
              <w:t>Перечень планируемых результатов обучения по дисциплине, соотнесенных с планируемыми результатами освоения образовательной программы</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_Toc90042600 \h </w:instrText>
            </w:r>
            <w:r w:rsidR="00815F5E" w:rsidRPr="00A44228">
              <w:rPr>
                <w:noProof/>
                <w:webHidden/>
              </w:rPr>
            </w:r>
            <w:r w:rsidR="00815F5E" w:rsidRPr="00A44228">
              <w:rPr>
                <w:noProof/>
                <w:webHidden/>
              </w:rPr>
              <w:fldChar w:fldCharType="separate"/>
            </w:r>
            <w:r w:rsidR="00815F5E">
              <w:rPr>
                <w:noProof/>
                <w:webHidden/>
              </w:rPr>
              <w:t>4</w:t>
            </w:r>
            <w:r w:rsidR="00815F5E" w:rsidRPr="00A44228">
              <w:rPr>
                <w:noProof/>
                <w:webHidden/>
              </w:rPr>
              <w:fldChar w:fldCharType="end"/>
            </w:r>
          </w:hyperlink>
        </w:p>
        <w:p w14:paraId="2A3F14BD" w14:textId="77777777" w:rsidR="00815F5E" w:rsidRPr="00A44228" w:rsidRDefault="00311A74" w:rsidP="00815F5E">
          <w:pPr>
            <w:pStyle w:val="22"/>
            <w:rPr>
              <w:rFonts w:asciiTheme="minorHAnsi" w:eastAsiaTheme="minorEastAsia" w:hAnsiTheme="minorHAnsi" w:cstheme="minorBidi"/>
              <w:noProof/>
            </w:rPr>
          </w:pPr>
          <w:hyperlink w:anchor="_Toc90042601" w:history="1">
            <w:r w:rsidR="00815F5E" w:rsidRPr="00A44228">
              <w:rPr>
                <w:rStyle w:val="af"/>
                <w:noProof/>
              </w:rPr>
              <w:t>3.</w:t>
            </w:r>
            <w:r w:rsidR="00815F5E" w:rsidRPr="00A44228">
              <w:rPr>
                <w:rFonts w:asciiTheme="minorHAnsi" w:eastAsiaTheme="minorEastAsia" w:hAnsiTheme="minorHAnsi" w:cstheme="minorBidi"/>
                <w:noProof/>
              </w:rPr>
              <w:tab/>
            </w:r>
            <w:r w:rsidR="00815F5E" w:rsidRPr="00A44228">
              <w:rPr>
                <w:rStyle w:val="af"/>
                <w:noProof/>
              </w:rPr>
              <w:t>Место дисциплины в структуре образовательной программы</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_Toc90042601 \h </w:instrText>
            </w:r>
            <w:r w:rsidR="00815F5E" w:rsidRPr="00A44228">
              <w:rPr>
                <w:noProof/>
                <w:webHidden/>
              </w:rPr>
            </w:r>
            <w:r w:rsidR="00815F5E" w:rsidRPr="00A44228">
              <w:rPr>
                <w:noProof/>
                <w:webHidden/>
              </w:rPr>
              <w:fldChar w:fldCharType="separate"/>
            </w:r>
            <w:r w:rsidR="00815F5E">
              <w:rPr>
                <w:noProof/>
                <w:webHidden/>
              </w:rPr>
              <w:t>5</w:t>
            </w:r>
            <w:r w:rsidR="00815F5E" w:rsidRPr="00A44228">
              <w:rPr>
                <w:noProof/>
                <w:webHidden/>
              </w:rPr>
              <w:fldChar w:fldCharType="end"/>
            </w:r>
          </w:hyperlink>
        </w:p>
        <w:p w14:paraId="510B4F4E" w14:textId="2FE4FEAC" w:rsidR="00815F5E" w:rsidRPr="00A44228" w:rsidRDefault="00311A74" w:rsidP="00815F5E">
          <w:pPr>
            <w:pStyle w:val="22"/>
            <w:rPr>
              <w:rFonts w:asciiTheme="minorHAnsi" w:eastAsiaTheme="minorEastAsia" w:hAnsiTheme="minorHAnsi" w:cstheme="minorBidi"/>
              <w:noProof/>
            </w:rPr>
          </w:pPr>
          <w:hyperlink w:anchor="_Toc90042602" w:history="1">
            <w:r w:rsidR="00815F5E" w:rsidRPr="00A44228">
              <w:rPr>
                <w:rStyle w:val="af"/>
                <w:noProof/>
              </w:rPr>
              <w:t>4.</w:t>
            </w:r>
            <w:r w:rsidR="00815F5E" w:rsidRPr="00A44228">
              <w:rPr>
                <w:rFonts w:asciiTheme="minorHAnsi" w:eastAsiaTheme="minorEastAsia" w:hAnsiTheme="minorHAnsi" w:cstheme="minorBidi"/>
                <w:noProof/>
              </w:rPr>
              <w:tab/>
            </w:r>
            <w:r w:rsidR="00815F5E" w:rsidRPr="00A44228">
              <w:rPr>
                <w:rStyle w:val="af"/>
                <w:noProof/>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815F5E" w:rsidRPr="00A44228">
              <w:rPr>
                <w:noProof/>
                <w:webHidden/>
              </w:rPr>
              <w:tab/>
            </w:r>
            <w:r w:rsidR="00F935F9">
              <w:rPr>
                <w:noProof/>
                <w:webHidden/>
              </w:rPr>
              <w:t>5</w:t>
            </w:r>
          </w:hyperlink>
        </w:p>
        <w:p w14:paraId="39EE4977" w14:textId="77777777" w:rsidR="00815F5E" w:rsidRPr="00A44228" w:rsidRDefault="00311A74" w:rsidP="00815F5E">
          <w:pPr>
            <w:pStyle w:val="22"/>
            <w:rPr>
              <w:rFonts w:asciiTheme="minorHAnsi" w:eastAsiaTheme="minorEastAsia" w:hAnsiTheme="minorHAnsi" w:cstheme="minorBidi"/>
              <w:noProof/>
            </w:rPr>
          </w:pPr>
          <w:hyperlink w:anchor="_Toc90042603" w:history="1">
            <w:r w:rsidR="00815F5E" w:rsidRPr="00A44228">
              <w:rPr>
                <w:rStyle w:val="af"/>
                <w:noProof/>
              </w:rPr>
              <w:t>5.</w:t>
            </w:r>
            <w:r w:rsidR="00815F5E" w:rsidRPr="00A44228">
              <w:rPr>
                <w:rFonts w:asciiTheme="minorHAnsi" w:eastAsiaTheme="minorEastAsia" w:hAnsiTheme="minorHAnsi" w:cstheme="minorBidi"/>
                <w:noProof/>
              </w:rPr>
              <w:tab/>
            </w:r>
            <w:r w:rsidR="00815F5E" w:rsidRPr="00A44228">
              <w:rPr>
                <w:rStyle w:val="af"/>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_Toc90042603 \h </w:instrText>
            </w:r>
            <w:r w:rsidR="00815F5E" w:rsidRPr="00A44228">
              <w:rPr>
                <w:noProof/>
                <w:webHidden/>
              </w:rPr>
            </w:r>
            <w:r w:rsidR="00815F5E" w:rsidRPr="00A44228">
              <w:rPr>
                <w:noProof/>
                <w:webHidden/>
              </w:rPr>
              <w:fldChar w:fldCharType="separate"/>
            </w:r>
            <w:r w:rsidR="00815F5E">
              <w:rPr>
                <w:noProof/>
                <w:webHidden/>
              </w:rPr>
              <w:t>6</w:t>
            </w:r>
            <w:r w:rsidR="00815F5E" w:rsidRPr="00A44228">
              <w:rPr>
                <w:noProof/>
                <w:webHidden/>
              </w:rPr>
              <w:fldChar w:fldCharType="end"/>
            </w:r>
          </w:hyperlink>
        </w:p>
        <w:p w14:paraId="058523D0" w14:textId="77777777" w:rsidR="00815F5E" w:rsidRPr="00A44228" w:rsidRDefault="00311A74" w:rsidP="00815F5E">
          <w:pPr>
            <w:pStyle w:val="3"/>
            <w:rPr>
              <w:rFonts w:asciiTheme="minorHAnsi" w:eastAsiaTheme="minorEastAsia" w:hAnsiTheme="minorHAnsi" w:cstheme="minorBidi"/>
              <w:noProof/>
            </w:rPr>
          </w:pPr>
          <w:hyperlink w:anchor="_Toc90042604" w:history="1">
            <w:r w:rsidR="00815F5E" w:rsidRPr="00A44228">
              <w:rPr>
                <w:rStyle w:val="af"/>
                <w:noProof/>
              </w:rPr>
              <w:t>5.1.</w:t>
            </w:r>
            <w:r w:rsidR="00815F5E" w:rsidRPr="00A44228">
              <w:rPr>
                <w:rFonts w:asciiTheme="minorHAnsi" w:eastAsiaTheme="minorEastAsia" w:hAnsiTheme="minorHAnsi" w:cstheme="minorBidi"/>
                <w:noProof/>
              </w:rPr>
              <w:tab/>
            </w:r>
            <w:r w:rsidR="00815F5E" w:rsidRPr="00A44228">
              <w:rPr>
                <w:rStyle w:val="af"/>
                <w:noProof/>
              </w:rPr>
              <w:t>Содержание</w:t>
            </w:r>
            <w:r w:rsidR="00815F5E" w:rsidRPr="00A44228">
              <w:rPr>
                <w:rStyle w:val="af"/>
                <w:noProof/>
                <w:spacing w:val="-1"/>
              </w:rPr>
              <w:t xml:space="preserve"> </w:t>
            </w:r>
            <w:r w:rsidR="00815F5E" w:rsidRPr="00A44228">
              <w:rPr>
                <w:rStyle w:val="af"/>
                <w:noProof/>
              </w:rPr>
              <w:t>дисциплины</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_Toc90042604 \h </w:instrText>
            </w:r>
            <w:r w:rsidR="00815F5E" w:rsidRPr="00A44228">
              <w:rPr>
                <w:noProof/>
                <w:webHidden/>
              </w:rPr>
            </w:r>
            <w:r w:rsidR="00815F5E" w:rsidRPr="00A44228">
              <w:rPr>
                <w:noProof/>
                <w:webHidden/>
              </w:rPr>
              <w:fldChar w:fldCharType="separate"/>
            </w:r>
            <w:r w:rsidR="00815F5E">
              <w:rPr>
                <w:noProof/>
                <w:webHidden/>
              </w:rPr>
              <w:t>6</w:t>
            </w:r>
            <w:r w:rsidR="00815F5E" w:rsidRPr="00A44228">
              <w:rPr>
                <w:noProof/>
                <w:webHidden/>
              </w:rPr>
              <w:fldChar w:fldCharType="end"/>
            </w:r>
          </w:hyperlink>
        </w:p>
        <w:p w14:paraId="5FBBA446" w14:textId="5F2A5BB8" w:rsidR="00815F5E" w:rsidRPr="00A44228" w:rsidRDefault="00311A74" w:rsidP="00815F5E">
          <w:pPr>
            <w:pStyle w:val="3"/>
            <w:rPr>
              <w:rFonts w:asciiTheme="minorHAnsi" w:eastAsiaTheme="minorEastAsia" w:hAnsiTheme="minorHAnsi" w:cstheme="minorBidi"/>
              <w:noProof/>
            </w:rPr>
          </w:pPr>
          <w:hyperlink w:anchor="_Toc90042605" w:history="1">
            <w:r w:rsidR="00815F5E" w:rsidRPr="00A44228">
              <w:rPr>
                <w:rStyle w:val="af"/>
                <w:noProof/>
              </w:rPr>
              <w:t>5.2.</w:t>
            </w:r>
            <w:r w:rsidR="00815F5E" w:rsidRPr="00A44228">
              <w:rPr>
                <w:rFonts w:asciiTheme="minorHAnsi" w:eastAsiaTheme="minorEastAsia" w:hAnsiTheme="minorHAnsi" w:cstheme="minorBidi"/>
                <w:noProof/>
              </w:rPr>
              <w:tab/>
            </w:r>
            <w:r w:rsidR="00815F5E" w:rsidRPr="00A44228">
              <w:rPr>
                <w:rStyle w:val="af"/>
                <w:noProof/>
              </w:rPr>
              <w:t>Учебно-тематический план</w:t>
            </w:r>
            <w:r w:rsidR="00815F5E" w:rsidRPr="00A44228">
              <w:rPr>
                <w:noProof/>
                <w:webHidden/>
              </w:rPr>
              <w:tab/>
            </w:r>
            <w:r w:rsidR="00F935F9">
              <w:rPr>
                <w:noProof/>
                <w:webHidden/>
              </w:rPr>
              <w:t>9</w:t>
            </w:r>
          </w:hyperlink>
        </w:p>
        <w:p w14:paraId="3C99F6BC" w14:textId="6056804E" w:rsidR="00815F5E" w:rsidRPr="00A44228" w:rsidRDefault="00311A74" w:rsidP="00815F5E">
          <w:pPr>
            <w:pStyle w:val="3"/>
            <w:rPr>
              <w:rFonts w:asciiTheme="minorHAnsi" w:eastAsiaTheme="minorEastAsia" w:hAnsiTheme="minorHAnsi" w:cstheme="minorBidi"/>
              <w:noProof/>
            </w:rPr>
          </w:pPr>
          <w:hyperlink w:anchor="_Toc90042606" w:history="1">
            <w:r w:rsidR="00815F5E" w:rsidRPr="00A44228">
              <w:rPr>
                <w:rStyle w:val="af"/>
                <w:noProof/>
              </w:rPr>
              <w:t>5.3.</w:t>
            </w:r>
            <w:r w:rsidR="00815F5E" w:rsidRPr="00A44228">
              <w:rPr>
                <w:rFonts w:asciiTheme="minorHAnsi" w:eastAsiaTheme="minorEastAsia" w:hAnsiTheme="minorHAnsi" w:cstheme="minorBidi"/>
                <w:noProof/>
              </w:rPr>
              <w:tab/>
            </w:r>
            <w:r w:rsidR="00815F5E" w:rsidRPr="00A44228">
              <w:rPr>
                <w:rStyle w:val="af"/>
                <w:noProof/>
              </w:rPr>
              <w:t>Содержание семинаров, практических занятий</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_Toc90042606 \h </w:instrText>
            </w:r>
            <w:r w:rsidR="00815F5E" w:rsidRPr="00A44228">
              <w:rPr>
                <w:noProof/>
                <w:webHidden/>
              </w:rPr>
            </w:r>
            <w:r w:rsidR="00815F5E" w:rsidRPr="00A44228">
              <w:rPr>
                <w:noProof/>
                <w:webHidden/>
              </w:rPr>
              <w:fldChar w:fldCharType="separate"/>
            </w:r>
            <w:r w:rsidR="00815F5E">
              <w:rPr>
                <w:noProof/>
                <w:webHidden/>
              </w:rPr>
              <w:t>1</w:t>
            </w:r>
            <w:r w:rsidR="00F935F9">
              <w:rPr>
                <w:noProof/>
                <w:webHidden/>
              </w:rPr>
              <w:t>0</w:t>
            </w:r>
            <w:r w:rsidR="00815F5E" w:rsidRPr="00A44228">
              <w:rPr>
                <w:noProof/>
                <w:webHidden/>
              </w:rPr>
              <w:fldChar w:fldCharType="end"/>
            </w:r>
          </w:hyperlink>
        </w:p>
        <w:p w14:paraId="799B53F3" w14:textId="188A1788" w:rsidR="00815F5E" w:rsidRPr="00A44228" w:rsidRDefault="00311A74" w:rsidP="00815F5E">
          <w:pPr>
            <w:pStyle w:val="22"/>
            <w:rPr>
              <w:rFonts w:asciiTheme="minorHAnsi" w:eastAsiaTheme="minorEastAsia" w:hAnsiTheme="minorHAnsi" w:cstheme="minorBidi"/>
              <w:noProof/>
            </w:rPr>
          </w:pPr>
          <w:hyperlink w:anchor="_Toc90042607" w:history="1">
            <w:r w:rsidR="00815F5E" w:rsidRPr="00A44228">
              <w:rPr>
                <w:rStyle w:val="af"/>
                <w:noProof/>
              </w:rPr>
              <w:t>6.</w:t>
            </w:r>
            <w:r w:rsidR="00815F5E" w:rsidRPr="00A44228">
              <w:rPr>
                <w:rFonts w:asciiTheme="minorHAnsi" w:eastAsiaTheme="minorEastAsia" w:hAnsiTheme="minorHAnsi" w:cstheme="minorBidi"/>
                <w:noProof/>
              </w:rPr>
              <w:tab/>
            </w:r>
            <w:r w:rsidR="00815F5E" w:rsidRPr="00A44228">
              <w:rPr>
                <w:rStyle w:val="af"/>
                <w:noProof/>
              </w:rPr>
              <w:t>Перечень учебно-методического обеспечения для самостоятельной работы обучающихся по дисциплине</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_Toc90042607 \h </w:instrText>
            </w:r>
            <w:r w:rsidR="00815F5E" w:rsidRPr="00A44228">
              <w:rPr>
                <w:noProof/>
                <w:webHidden/>
              </w:rPr>
            </w:r>
            <w:r w:rsidR="00815F5E" w:rsidRPr="00A44228">
              <w:rPr>
                <w:noProof/>
                <w:webHidden/>
              </w:rPr>
              <w:fldChar w:fldCharType="separate"/>
            </w:r>
            <w:r w:rsidR="00815F5E">
              <w:rPr>
                <w:noProof/>
                <w:webHidden/>
              </w:rPr>
              <w:t>1</w:t>
            </w:r>
            <w:r w:rsidR="00F935F9">
              <w:rPr>
                <w:noProof/>
                <w:webHidden/>
              </w:rPr>
              <w:t>2</w:t>
            </w:r>
            <w:r w:rsidR="00815F5E" w:rsidRPr="00A44228">
              <w:rPr>
                <w:noProof/>
                <w:webHidden/>
              </w:rPr>
              <w:fldChar w:fldCharType="end"/>
            </w:r>
          </w:hyperlink>
        </w:p>
        <w:p w14:paraId="56F08052" w14:textId="437A55C5" w:rsidR="00815F5E" w:rsidRPr="00A44228" w:rsidRDefault="00311A74" w:rsidP="00815F5E">
          <w:pPr>
            <w:pStyle w:val="3"/>
            <w:rPr>
              <w:rFonts w:asciiTheme="minorHAnsi" w:eastAsiaTheme="minorEastAsia" w:hAnsiTheme="minorHAnsi" w:cstheme="minorBidi"/>
              <w:noProof/>
            </w:rPr>
          </w:pPr>
          <w:hyperlink w:anchor="_Toc90042608" w:history="1">
            <w:r w:rsidR="00815F5E" w:rsidRPr="00A44228">
              <w:rPr>
                <w:rStyle w:val="af"/>
                <w:noProof/>
              </w:rPr>
              <w:t>6.1.</w:t>
            </w:r>
            <w:r w:rsidR="00815F5E" w:rsidRPr="00A44228">
              <w:rPr>
                <w:rFonts w:asciiTheme="minorHAnsi" w:eastAsiaTheme="minorEastAsia" w:hAnsiTheme="minorHAnsi" w:cstheme="minorBidi"/>
                <w:noProof/>
              </w:rPr>
              <w:tab/>
            </w:r>
            <w:r w:rsidR="00815F5E" w:rsidRPr="00A44228">
              <w:rPr>
                <w:rStyle w:val="af"/>
                <w:noProof/>
              </w:rPr>
              <w:t>Перечень вопросов, отводимых на самостоятельное освоение дисциплины, формы внеаудиторной самостоятельной работы</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_Toc90042608 \h </w:instrText>
            </w:r>
            <w:r w:rsidR="00815F5E" w:rsidRPr="00A44228">
              <w:rPr>
                <w:noProof/>
                <w:webHidden/>
              </w:rPr>
            </w:r>
            <w:r w:rsidR="00815F5E" w:rsidRPr="00A44228">
              <w:rPr>
                <w:noProof/>
                <w:webHidden/>
              </w:rPr>
              <w:fldChar w:fldCharType="separate"/>
            </w:r>
            <w:r w:rsidR="00815F5E">
              <w:rPr>
                <w:noProof/>
                <w:webHidden/>
              </w:rPr>
              <w:t>1</w:t>
            </w:r>
            <w:r w:rsidR="00F935F9">
              <w:rPr>
                <w:noProof/>
                <w:webHidden/>
              </w:rPr>
              <w:t>2</w:t>
            </w:r>
            <w:r w:rsidR="00815F5E" w:rsidRPr="00A44228">
              <w:rPr>
                <w:noProof/>
                <w:webHidden/>
              </w:rPr>
              <w:fldChar w:fldCharType="end"/>
            </w:r>
          </w:hyperlink>
        </w:p>
        <w:p w14:paraId="6377AB1E" w14:textId="78240193" w:rsidR="00815F5E" w:rsidRPr="00A44228" w:rsidRDefault="00311A74" w:rsidP="00815F5E">
          <w:pPr>
            <w:pStyle w:val="3"/>
            <w:rPr>
              <w:rFonts w:asciiTheme="minorHAnsi" w:eastAsiaTheme="minorEastAsia" w:hAnsiTheme="minorHAnsi" w:cstheme="minorBidi"/>
              <w:noProof/>
            </w:rPr>
          </w:pPr>
          <w:hyperlink w:anchor="_Toc90042609" w:history="1">
            <w:r w:rsidR="00815F5E" w:rsidRPr="00A44228">
              <w:rPr>
                <w:rStyle w:val="af"/>
                <w:noProof/>
              </w:rPr>
              <w:t>6.2.</w:t>
            </w:r>
            <w:r w:rsidR="00815F5E" w:rsidRPr="00A44228">
              <w:rPr>
                <w:rFonts w:asciiTheme="minorHAnsi" w:eastAsiaTheme="minorEastAsia" w:hAnsiTheme="minorHAnsi" w:cstheme="minorBidi"/>
                <w:noProof/>
              </w:rPr>
              <w:tab/>
            </w:r>
            <w:r w:rsidR="00815F5E" w:rsidRPr="00A44228">
              <w:rPr>
                <w:rStyle w:val="af"/>
                <w:noProof/>
              </w:rPr>
              <w:t>Перечень вопросов, заданий, тем для подготовки к текущему контролю:</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_Toc90042609 \h </w:instrText>
            </w:r>
            <w:r w:rsidR="00815F5E" w:rsidRPr="00A44228">
              <w:rPr>
                <w:noProof/>
                <w:webHidden/>
              </w:rPr>
            </w:r>
            <w:r w:rsidR="00815F5E" w:rsidRPr="00A44228">
              <w:rPr>
                <w:noProof/>
                <w:webHidden/>
              </w:rPr>
              <w:fldChar w:fldCharType="separate"/>
            </w:r>
            <w:r w:rsidR="00815F5E">
              <w:rPr>
                <w:noProof/>
                <w:webHidden/>
              </w:rPr>
              <w:t>1</w:t>
            </w:r>
            <w:r w:rsidR="00F935F9">
              <w:rPr>
                <w:noProof/>
                <w:webHidden/>
              </w:rPr>
              <w:t>4</w:t>
            </w:r>
            <w:r w:rsidR="00815F5E" w:rsidRPr="00A44228">
              <w:rPr>
                <w:noProof/>
                <w:webHidden/>
              </w:rPr>
              <w:fldChar w:fldCharType="end"/>
            </w:r>
          </w:hyperlink>
        </w:p>
        <w:p w14:paraId="00EC9C3B" w14:textId="52C96DA9" w:rsidR="00815F5E" w:rsidRPr="00A44228" w:rsidRDefault="00311A74" w:rsidP="00815F5E">
          <w:pPr>
            <w:pStyle w:val="22"/>
            <w:rPr>
              <w:rFonts w:asciiTheme="minorHAnsi" w:eastAsiaTheme="minorEastAsia" w:hAnsiTheme="minorHAnsi" w:cstheme="minorBidi"/>
              <w:noProof/>
            </w:rPr>
          </w:pPr>
          <w:hyperlink w:anchor="_Toc90042612" w:history="1">
            <w:r w:rsidR="00815F5E" w:rsidRPr="00A44228">
              <w:rPr>
                <w:rStyle w:val="af"/>
                <w:noProof/>
              </w:rPr>
              <w:t>7.</w:t>
            </w:r>
            <w:r w:rsidR="00815F5E" w:rsidRPr="00A44228">
              <w:rPr>
                <w:rFonts w:asciiTheme="minorHAnsi" w:eastAsiaTheme="minorEastAsia" w:hAnsiTheme="minorHAnsi" w:cstheme="minorBidi"/>
                <w:noProof/>
              </w:rPr>
              <w:tab/>
            </w:r>
            <w:r w:rsidR="00815F5E" w:rsidRPr="00A44228">
              <w:rPr>
                <w:rStyle w:val="af"/>
                <w:noProof/>
              </w:rPr>
              <w:t>Фонд оценочных средств для проведения промежуточной аттестации обучающихся по дисциплине</w:t>
            </w:r>
            <w:r w:rsidR="00815F5E" w:rsidRPr="00A44228">
              <w:rPr>
                <w:noProof/>
                <w:webHidden/>
              </w:rPr>
              <w:tab/>
            </w:r>
            <w:r w:rsidR="00C07B29">
              <w:rPr>
                <w:noProof/>
                <w:webHidden/>
                <w:lang w:val="en-US"/>
              </w:rPr>
              <w:t>17</w:t>
            </w:r>
          </w:hyperlink>
        </w:p>
        <w:p w14:paraId="1032405B" w14:textId="58201944" w:rsidR="00815F5E" w:rsidRPr="00A44228" w:rsidRDefault="00311A74" w:rsidP="00815F5E">
          <w:pPr>
            <w:pStyle w:val="22"/>
            <w:rPr>
              <w:rFonts w:asciiTheme="minorHAnsi" w:eastAsiaTheme="minorEastAsia" w:hAnsiTheme="minorHAnsi" w:cstheme="minorBidi"/>
              <w:noProof/>
            </w:rPr>
          </w:pPr>
          <w:hyperlink w:anchor="_Toc90042617" w:history="1">
            <w:r w:rsidR="00815F5E" w:rsidRPr="00A44228">
              <w:rPr>
                <w:rStyle w:val="af"/>
                <w:noProof/>
              </w:rPr>
              <w:t>8.</w:t>
            </w:r>
            <w:r w:rsidR="00815F5E" w:rsidRPr="00A44228">
              <w:rPr>
                <w:rFonts w:asciiTheme="minorHAnsi" w:eastAsiaTheme="minorEastAsia" w:hAnsiTheme="minorHAnsi" w:cstheme="minorBidi"/>
                <w:noProof/>
              </w:rPr>
              <w:tab/>
            </w:r>
            <w:r w:rsidR="00815F5E" w:rsidRPr="00A44228">
              <w:rPr>
                <w:rStyle w:val="af"/>
                <w:noProof/>
              </w:rPr>
              <w:t>Перечень основной и дополнительной учебной литературы, необходимой для освоения дисциплины</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_Toc90042617 \h </w:instrText>
            </w:r>
            <w:r w:rsidR="00815F5E" w:rsidRPr="00A44228">
              <w:rPr>
                <w:noProof/>
                <w:webHidden/>
              </w:rPr>
            </w:r>
            <w:r w:rsidR="00815F5E" w:rsidRPr="00A44228">
              <w:rPr>
                <w:noProof/>
                <w:webHidden/>
              </w:rPr>
              <w:fldChar w:fldCharType="separate"/>
            </w:r>
            <w:r w:rsidR="00815F5E">
              <w:rPr>
                <w:noProof/>
                <w:webHidden/>
              </w:rPr>
              <w:t>23</w:t>
            </w:r>
            <w:r w:rsidR="00815F5E" w:rsidRPr="00A44228">
              <w:rPr>
                <w:noProof/>
                <w:webHidden/>
              </w:rPr>
              <w:fldChar w:fldCharType="end"/>
            </w:r>
          </w:hyperlink>
        </w:p>
        <w:p w14:paraId="72DB8A05" w14:textId="2BDFD65B" w:rsidR="00815F5E" w:rsidRPr="00A44228" w:rsidRDefault="00311A74" w:rsidP="00815F5E">
          <w:pPr>
            <w:pStyle w:val="22"/>
            <w:rPr>
              <w:rFonts w:asciiTheme="minorHAnsi" w:eastAsiaTheme="minorEastAsia" w:hAnsiTheme="minorHAnsi" w:cstheme="minorBidi"/>
              <w:noProof/>
            </w:rPr>
          </w:pPr>
          <w:hyperlink w:anchor="_Toc90042620" w:history="1">
            <w:r w:rsidR="00815F5E" w:rsidRPr="00A44228">
              <w:rPr>
                <w:rStyle w:val="af"/>
                <w:noProof/>
              </w:rPr>
              <w:t>9.</w:t>
            </w:r>
            <w:r w:rsidR="00815F5E" w:rsidRPr="00A44228">
              <w:rPr>
                <w:rFonts w:asciiTheme="minorHAnsi" w:eastAsiaTheme="minorEastAsia" w:hAnsiTheme="minorHAnsi" w:cstheme="minorBidi"/>
                <w:noProof/>
              </w:rPr>
              <w:tab/>
            </w:r>
            <w:r w:rsidR="00815F5E" w:rsidRPr="00A44228">
              <w:rPr>
                <w:rStyle w:val="af"/>
                <w:noProof/>
              </w:rPr>
              <w:t>Перечень ресурсов информационно-телекоммуникационной сети «Интернет», необходимых для освоения дисциплины:</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_Toc90042620 \h </w:instrText>
            </w:r>
            <w:r w:rsidR="00815F5E" w:rsidRPr="00A44228">
              <w:rPr>
                <w:noProof/>
                <w:webHidden/>
              </w:rPr>
            </w:r>
            <w:r w:rsidR="00815F5E" w:rsidRPr="00A44228">
              <w:rPr>
                <w:noProof/>
                <w:webHidden/>
              </w:rPr>
              <w:fldChar w:fldCharType="separate"/>
            </w:r>
            <w:r w:rsidR="00815F5E">
              <w:rPr>
                <w:noProof/>
                <w:webHidden/>
              </w:rPr>
              <w:t>2</w:t>
            </w:r>
            <w:r w:rsidR="00C07B29">
              <w:rPr>
                <w:noProof/>
                <w:webHidden/>
                <w:lang w:val="en-US"/>
              </w:rPr>
              <w:t>5</w:t>
            </w:r>
            <w:r w:rsidR="00815F5E" w:rsidRPr="00A44228">
              <w:rPr>
                <w:noProof/>
                <w:webHidden/>
              </w:rPr>
              <w:fldChar w:fldCharType="end"/>
            </w:r>
          </w:hyperlink>
        </w:p>
        <w:p w14:paraId="6B4AD88A" w14:textId="487D622E" w:rsidR="00815F5E" w:rsidRPr="00A44228" w:rsidRDefault="00311A74" w:rsidP="00815F5E">
          <w:pPr>
            <w:pStyle w:val="22"/>
            <w:rPr>
              <w:rFonts w:asciiTheme="minorHAnsi" w:eastAsiaTheme="minorEastAsia" w:hAnsiTheme="minorHAnsi" w:cstheme="minorBidi"/>
              <w:noProof/>
            </w:rPr>
          </w:pPr>
          <w:hyperlink w:anchor="_Toc90042621" w:history="1">
            <w:r w:rsidR="00815F5E" w:rsidRPr="00A44228">
              <w:rPr>
                <w:rStyle w:val="af"/>
                <w:noProof/>
              </w:rPr>
              <w:t>10.</w:t>
            </w:r>
            <w:r w:rsidR="00815F5E" w:rsidRPr="00A44228">
              <w:rPr>
                <w:rFonts w:asciiTheme="minorHAnsi" w:eastAsiaTheme="minorEastAsia" w:hAnsiTheme="minorHAnsi" w:cstheme="minorBidi"/>
                <w:noProof/>
              </w:rPr>
              <w:tab/>
            </w:r>
            <w:r w:rsidR="00815F5E" w:rsidRPr="00A44228">
              <w:rPr>
                <w:rStyle w:val="af"/>
                <w:noProof/>
              </w:rPr>
              <w:t>Методические указания для обучающихся по освоению дисциплины</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_Toc90042621 \h </w:instrText>
            </w:r>
            <w:r w:rsidR="00815F5E" w:rsidRPr="00A44228">
              <w:rPr>
                <w:noProof/>
                <w:webHidden/>
              </w:rPr>
            </w:r>
            <w:r w:rsidR="00815F5E" w:rsidRPr="00A44228">
              <w:rPr>
                <w:noProof/>
                <w:webHidden/>
              </w:rPr>
              <w:fldChar w:fldCharType="separate"/>
            </w:r>
            <w:r w:rsidR="00815F5E">
              <w:rPr>
                <w:noProof/>
                <w:webHidden/>
              </w:rPr>
              <w:t>25</w:t>
            </w:r>
            <w:r w:rsidR="00815F5E" w:rsidRPr="00A44228">
              <w:rPr>
                <w:noProof/>
                <w:webHidden/>
              </w:rPr>
              <w:fldChar w:fldCharType="end"/>
            </w:r>
          </w:hyperlink>
        </w:p>
        <w:p w14:paraId="31620BF6" w14:textId="0C17ED90" w:rsidR="00815F5E" w:rsidRPr="00A44228" w:rsidRDefault="00311A74" w:rsidP="00815F5E">
          <w:pPr>
            <w:pStyle w:val="22"/>
            <w:rPr>
              <w:rFonts w:asciiTheme="minorHAnsi" w:eastAsiaTheme="minorEastAsia" w:hAnsiTheme="minorHAnsi" w:cstheme="minorBidi"/>
              <w:noProof/>
            </w:rPr>
          </w:pPr>
          <w:hyperlink w:anchor="_Toc90042622" w:history="1">
            <w:r w:rsidR="00815F5E" w:rsidRPr="00A44228">
              <w:rPr>
                <w:rStyle w:val="af"/>
                <w:noProof/>
              </w:rPr>
              <w:t>11.</w:t>
            </w:r>
            <w:r w:rsidR="00815F5E" w:rsidRPr="00A44228">
              <w:rPr>
                <w:rFonts w:asciiTheme="minorHAnsi" w:eastAsiaTheme="minorEastAsia" w:hAnsiTheme="minorHAnsi" w:cstheme="minorBidi"/>
                <w:noProof/>
              </w:rPr>
              <w:tab/>
            </w:r>
            <w:r w:rsidR="00815F5E" w:rsidRPr="00A44228">
              <w:rPr>
                <w:rStyle w:val="af"/>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_Toc90042622 \h </w:instrText>
            </w:r>
            <w:r w:rsidR="00815F5E" w:rsidRPr="00A44228">
              <w:rPr>
                <w:noProof/>
                <w:webHidden/>
              </w:rPr>
            </w:r>
            <w:r w:rsidR="00815F5E" w:rsidRPr="00A44228">
              <w:rPr>
                <w:noProof/>
                <w:webHidden/>
              </w:rPr>
              <w:fldChar w:fldCharType="separate"/>
            </w:r>
            <w:r w:rsidR="00815F5E">
              <w:rPr>
                <w:noProof/>
                <w:webHidden/>
              </w:rPr>
              <w:t>2</w:t>
            </w:r>
            <w:r w:rsidR="005E13BC">
              <w:rPr>
                <w:noProof/>
                <w:webHidden/>
              </w:rPr>
              <w:t>7</w:t>
            </w:r>
            <w:r w:rsidR="00815F5E" w:rsidRPr="00A44228">
              <w:rPr>
                <w:noProof/>
                <w:webHidden/>
              </w:rPr>
              <w:fldChar w:fldCharType="end"/>
            </w:r>
          </w:hyperlink>
        </w:p>
        <w:p w14:paraId="1971B084" w14:textId="0A3E27CC" w:rsidR="00815F5E" w:rsidRPr="00A44228" w:rsidRDefault="00311A74" w:rsidP="00815F5E">
          <w:pPr>
            <w:pStyle w:val="3"/>
            <w:rPr>
              <w:rFonts w:asciiTheme="minorHAnsi" w:eastAsiaTheme="minorEastAsia" w:hAnsiTheme="minorHAnsi" w:cstheme="minorBidi"/>
              <w:noProof/>
            </w:rPr>
          </w:pPr>
          <w:hyperlink w:anchor="_Toc90042623" w:history="1">
            <w:r w:rsidR="00815F5E" w:rsidRPr="00A44228">
              <w:rPr>
                <w:rStyle w:val="af"/>
                <w:noProof/>
              </w:rPr>
              <w:t>11.1.</w:t>
            </w:r>
            <w:r w:rsidR="00815F5E" w:rsidRPr="00A44228">
              <w:rPr>
                <w:rFonts w:asciiTheme="minorHAnsi" w:eastAsiaTheme="minorEastAsia" w:hAnsiTheme="minorHAnsi" w:cstheme="minorBidi"/>
                <w:noProof/>
              </w:rPr>
              <w:tab/>
            </w:r>
            <w:r w:rsidR="00815F5E" w:rsidRPr="00A44228">
              <w:rPr>
                <w:rStyle w:val="af"/>
                <w:noProof/>
              </w:rPr>
              <w:t>Комплект лицензионного программного обеспечения:</w:t>
            </w:r>
            <w:r w:rsidR="00815F5E" w:rsidRPr="00A44228">
              <w:rPr>
                <w:noProof/>
                <w:webHidden/>
              </w:rPr>
              <w:tab/>
            </w:r>
            <w:r w:rsidR="00815F5E" w:rsidRPr="00A44228">
              <w:rPr>
                <w:noProof/>
                <w:webHidden/>
              </w:rPr>
              <w:fldChar w:fldCharType="begin"/>
            </w:r>
            <w:r w:rsidR="00815F5E" w:rsidRPr="00A44228">
              <w:rPr>
                <w:noProof/>
                <w:webHidden/>
              </w:rPr>
              <w:instrText xml:space="preserve"> PAGEREF _Toc90042623 \h </w:instrText>
            </w:r>
            <w:r w:rsidR="00815F5E" w:rsidRPr="00A44228">
              <w:rPr>
                <w:noProof/>
                <w:webHidden/>
              </w:rPr>
            </w:r>
            <w:r w:rsidR="00815F5E" w:rsidRPr="00A44228">
              <w:rPr>
                <w:noProof/>
                <w:webHidden/>
              </w:rPr>
              <w:fldChar w:fldCharType="separate"/>
            </w:r>
            <w:r w:rsidR="00815F5E">
              <w:rPr>
                <w:noProof/>
                <w:webHidden/>
              </w:rPr>
              <w:t>2</w:t>
            </w:r>
            <w:r w:rsidR="005E13BC">
              <w:rPr>
                <w:noProof/>
                <w:webHidden/>
              </w:rPr>
              <w:t>7</w:t>
            </w:r>
            <w:r w:rsidR="00815F5E" w:rsidRPr="00A44228">
              <w:rPr>
                <w:noProof/>
                <w:webHidden/>
              </w:rPr>
              <w:fldChar w:fldCharType="end"/>
            </w:r>
          </w:hyperlink>
        </w:p>
        <w:p w14:paraId="398D6AC1" w14:textId="6E7CE778" w:rsidR="00815F5E" w:rsidRPr="00A44228" w:rsidRDefault="00311A74" w:rsidP="00815F5E">
          <w:pPr>
            <w:pStyle w:val="3"/>
            <w:rPr>
              <w:rFonts w:asciiTheme="minorHAnsi" w:eastAsiaTheme="minorEastAsia" w:hAnsiTheme="minorHAnsi" w:cstheme="minorBidi"/>
              <w:noProof/>
            </w:rPr>
          </w:pPr>
          <w:hyperlink w:anchor="_Toc90042624" w:history="1">
            <w:r w:rsidR="00815F5E" w:rsidRPr="00C07B29">
              <w:rPr>
                <w:rStyle w:val="af"/>
                <w:noProof/>
              </w:rPr>
              <w:t>11.2.</w:t>
            </w:r>
            <w:r w:rsidR="00815F5E" w:rsidRPr="00C07B29">
              <w:rPr>
                <w:rFonts w:asciiTheme="minorHAnsi" w:eastAsiaTheme="minorEastAsia" w:hAnsiTheme="minorHAnsi" w:cstheme="minorBidi"/>
                <w:noProof/>
              </w:rPr>
              <w:tab/>
            </w:r>
            <w:r w:rsidR="00815F5E" w:rsidRPr="00C07B29">
              <w:rPr>
                <w:rStyle w:val="af"/>
                <w:noProof/>
              </w:rPr>
              <w:t>Современные профессиональные базы данных и информационные справочные системы</w:t>
            </w:r>
            <w:r w:rsidR="00815F5E" w:rsidRPr="00C07B29">
              <w:rPr>
                <w:noProof/>
                <w:webHidden/>
              </w:rPr>
              <w:tab/>
            </w:r>
            <w:r w:rsidR="00815F5E" w:rsidRPr="00C07B29">
              <w:rPr>
                <w:noProof/>
                <w:webHidden/>
              </w:rPr>
              <w:fldChar w:fldCharType="begin"/>
            </w:r>
            <w:r w:rsidR="00815F5E" w:rsidRPr="00C07B29">
              <w:rPr>
                <w:noProof/>
                <w:webHidden/>
              </w:rPr>
              <w:instrText xml:space="preserve"> PAGEREF _Toc90042624 \h </w:instrText>
            </w:r>
            <w:r w:rsidR="00815F5E" w:rsidRPr="00C07B29">
              <w:rPr>
                <w:noProof/>
                <w:webHidden/>
              </w:rPr>
            </w:r>
            <w:r w:rsidR="00815F5E" w:rsidRPr="00C07B29">
              <w:rPr>
                <w:noProof/>
                <w:webHidden/>
              </w:rPr>
              <w:fldChar w:fldCharType="separate"/>
            </w:r>
            <w:r w:rsidR="00815F5E" w:rsidRPr="00C07B29">
              <w:rPr>
                <w:noProof/>
                <w:webHidden/>
              </w:rPr>
              <w:t>2</w:t>
            </w:r>
            <w:r w:rsidR="005E13BC">
              <w:rPr>
                <w:noProof/>
                <w:webHidden/>
              </w:rPr>
              <w:t>7</w:t>
            </w:r>
            <w:r w:rsidR="00815F5E" w:rsidRPr="00C07B29">
              <w:rPr>
                <w:noProof/>
                <w:webHidden/>
              </w:rPr>
              <w:fldChar w:fldCharType="end"/>
            </w:r>
          </w:hyperlink>
        </w:p>
        <w:p w14:paraId="01454DCD" w14:textId="0BC7932E" w:rsidR="00815F5E" w:rsidRPr="00C07B29" w:rsidRDefault="00311A74" w:rsidP="00815F5E">
          <w:pPr>
            <w:pStyle w:val="3"/>
            <w:rPr>
              <w:rFonts w:asciiTheme="minorHAnsi" w:eastAsiaTheme="minorEastAsia" w:hAnsiTheme="minorHAnsi" w:cstheme="minorBidi"/>
              <w:noProof/>
            </w:rPr>
          </w:pPr>
          <w:hyperlink w:anchor="_Toc90042625" w:history="1">
            <w:r w:rsidR="00815F5E" w:rsidRPr="00C07B29">
              <w:rPr>
                <w:rStyle w:val="af"/>
                <w:noProof/>
              </w:rPr>
              <w:t>11.3.</w:t>
            </w:r>
            <w:r w:rsidR="00815F5E" w:rsidRPr="00C07B29">
              <w:rPr>
                <w:rFonts w:asciiTheme="minorHAnsi" w:eastAsiaTheme="minorEastAsia" w:hAnsiTheme="minorHAnsi" w:cstheme="minorBidi"/>
                <w:noProof/>
              </w:rPr>
              <w:tab/>
            </w:r>
            <w:r w:rsidR="00815F5E" w:rsidRPr="00C07B29">
              <w:rPr>
                <w:rStyle w:val="af"/>
                <w:noProof/>
              </w:rPr>
              <w:t>Сертифицированные программные и аппаратные средства защиты информации</w:t>
            </w:r>
            <w:r w:rsidR="00815F5E" w:rsidRPr="00C07B29">
              <w:rPr>
                <w:noProof/>
                <w:webHidden/>
              </w:rPr>
              <w:tab/>
            </w:r>
            <w:r w:rsidR="00815F5E" w:rsidRPr="00C07B29">
              <w:rPr>
                <w:noProof/>
                <w:webHidden/>
              </w:rPr>
              <w:fldChar w:fldCharType="begin"/>
            </w:r>
            <w:r w:rsidR="00815F5E" w:rsidRPr="00C07B29">
              <w:rPr>
                <w:noProof/>
                <w:webHidden/>
              </w:rPr>
              <w:instrText xml:space="preserve"> PAGEREF _Toc90042625 \h </w:instrText>
            </w:r>
            <w:r w:rsidR="00815F5E" w:rsidRPr="00C07B29">
              <w:rPr>
                <w:noProof/>
                <w:webHidden/>
              </w:rPr>
            </w:r>
            <w:r w:rsidR="00815F5E" w:rsidRPr="00C07B29">
              <w:rPr>
                <w:noProof/>
                <w:webHidden/>
              </w:rPr>
              <w:fldChar w:fldCharType="separate"/>
            </w:r>
            <w:r w:rsidR="00815F5E" w:rsidRPr="00C07B29">
              <w:rPr>
                <w:noProof/>
                <w:webHidden/>
              </w:rPr>
              <w:t>27</w:t>
            </w:r>
            <w:r w:rsidR="00815F5E" w:rsidRPr="00C07B29">
              <w:rPr>
                <w:noProof/>
                <w:webHidden/>
              </w:rPr>
              <w:fldChar w:fldCharType="end"/>
            </w:r>
          </w:hyperlink>
        </w:p>
        <w:p w14:paraId="5AC66339" w14:textId="512BDDBB" w:rsidR="00815F5E" w:rsidRPr="00A44228" w:rsidRDefault="00311A74" w:rsidP="00815F5E">
          <w:pPr>
            <w:pStyle w:val="22"/>
            <w:rPr>
              <w:rFonts w:asciiTheme="minorHAnsi" w:eastAsiaTheme="minorEastAsia" w:hAnsiTheme="minorHAnsi" w:cstheme="minorBidi"/>
              <w:noProof/>
            </w:rPr>
          </w:pPr>
          <w:hyperlink w:anchor="_Toc90042626" w:history="1">
            <w:r w:rsidR="00815F5E" w:rsidRPr="00C07B29">
              <w:rPr>
                <w:rStyle w:val="af"/>
                <w:noProof/>
              </w:rPr>
              <w:t>12.</w:t>
            </w:r>
            <w:r w:rsidR="00815F5E" w:rsidRPr="00C07B29">
              <w:rPr>
                <w:rFonts w:asciiTheme="minorHAnsi" w:eastAsiaTheme="minorEastAsia" w:hAnsiTheme="minorHAnsi" w:cstheme="minorBidi"/>
                <w:noProof/>
              </w:rPr>
              <w:tab/>
            </w:r>
            <w:r w:rsidR="00815F5E" w:rsidRPr="00C07B29">
              <w:rPr>
                <w:rStyle w:val="af"/>
                <w:noProof/>
              </w:rPr>
              <w:t>Описание материально-технической базы, необходимой для осуществления образовательного процесса по дисциплине</w:t>
            </w:r>
            <w:r w:rsidR="00815F5E" w:rsidRPr="00C07B29">
              <w:rPr>
                <w:noProof/>
                <w:webHidden/>
              </w:rPr>
              <w:tab/>
            </w:r>
            <w:r w:rsidR="00216B70">
              <w:rPr>
                <w:noProof/>
                <w:webHidden/>
              </w:rPr>
              <w:t>27</w:t>
            </w:r>
          </w:hyperlink>
        </w:p>
        <w:p w14:paraId="07D972EE" w14:textId="2936550E" w:rsidR="00815F5E" w:rsidRDefault="00815F5E" w:rsidP="00815F5E">
          <w:pPr>
            <w:rPr>
              <w:b/>
              <w:bCs/>
            </w:rPr>
          </w:pPr>
          <w:r w:rsidRPr="00A44228">
            <w:rPr>
              <w:b/>
              <w:bCs/>
            </w:rPr>
            <w:fldChar w:fldCharType="end"/>
          </w:r>
        </w:p>
      </w:sdtContent>
    </w:sdt>
    <w:p w14:paraId="0FF9D8E5" w14:textId="77777777" w:rsidR="00CF4A10" w:rsidRDefault="00CF4A10" w:rsidP="0000621A">
      <w:pPr>
        <w:ind w:left="851" w:right="-36"/>
        <w:jc w:val="both"/>
      </w:pPr>
    </w:p>
    <w:p w14:paraId="5B81E995" w14:textId="2FC21BC8" w:rsidR="00C07B29" w:rsidRDefault="00C07B29">
      <w:r>
        <w:br w:type="page"/>
      </w:r>
    </w:p>
    <w:p w14:paraId="19C932B6" w14:textId="77777777" w:rsidR="009A3409" w:rsidRDefault="002212D1" w:rsidP="006A26E4">
      <w:pPr>
        <w:pStyle w:val="110"/>
        <w:numPr>
          <w:ilvl w:val="0"/>
          <w:numId w:val="3"/>
        </w:numPr>
        <w:tabs>
          <w:tab w:val="left" w:pos="426"/>
        </w:tabs>
        <w:spacing w:before="120" w:after="120"/>
        <w:ind w:left="0" w:firstLine="0"/>
      </w:pPr>
      <w:bookmarkStart w:id="19" w:name="_Toc105591671"/>
      <w:bookmarkStart w:id="20" w:name="_Toc121920829"/>
      <w:r w:rsidRPr="00C46349">
        <w:lastRenderedPageBreak/>
        <w:t>Наименование</w:t>
      </w:r>
      <w:r w:rsidRPr="00B73790">
        <w:t xml:space="preserve"> </w:t>
      </w:r>
      <w:r>
        <w:t>дисциплины</w:t>
      </w:r>
      <w:bookmarkEnd w:id="19"/>
      <w:bookmarkEnd w:id="20"/>
    </w:p>
    <w:p w14:paraId="7AFE0D52" w14:textId="77777777" w:rsidR="005135F3" w:rsidRPr="005135F3" w:rsidRDefault="005135F3" w:rsidP="005135F3">
      <w:pPr>
        <w:spacing w:before="163"/>
        <w:ind w:right="-36"/>
        <w:rPr>
          <w:b/>
          <w:bCs/>
          <w:color w:val="2C2D2E"/>
          <w:sz w:val="32"/>
          <w:szCs w:val="32"/>
          <w:lang w:val="en-US"/>
        </w:rPr>
      </w:pPr>
      <w:r w:rsidRPr="005135F3">
        <w:rPr>
          <w:b/>
          <w:bCs/>
          <w:color w:val="2C2D2E"/>
          <w:sz w:val="32"/>
          <w:szCs w:val="32"/>
        </w:rPr>
        <w:t>Правовой</w:t>
      </w:r>
      <w:r w:rsidRPr="005135F3">
        <w:rPr>
          <w:b/>
          <w:bCs/>
          <w:color w:val="2C2D2E"/>
          <w:sz w:val="32"/>
          <w:szCs w:val="32"/>
          <w:lang w:val="en-US"/>
        </w:rPr>
        <w:t xml:space="preserve"> </w:t>
      </w:r>
      <w:r w:rsidRPr="005135F3">
        <w:rPr>
          <w:b/>
          <w:bCs/>
          <w:color w:val="2C2D2E"/>
          <w:sz w:val="32"/>
          <w:szCs w:val="32"/>
        </w:rPr>
        <w:t>аудит</w:t>
      </w:r>
      <w:r w:rsidRPr="005135F3">
        <w:rPr>
          <w:rStyle w:val="apple-converted-space"/>
          <w:b/>
          <w:bCs/>
          <w:color w:val="2C2D2E"/>
          <w:sz w:val="32"/>
          <w:szCs w:val="32"/>
          <w:lang w:val="en-US"/>
        </w:rPr>
        <w:t xml:space="preserve"> </w:t>
      </w:r>
      <w:r w:rsidRPr="005135F3">
        <w:rPr>
          <w:b/>
          <w:bCs/>
          <w:color w:val="2C2D2E"/>
          <w:sz w:val="32"/>
          <w:szCs w:val="32"/>
          <w:lang w:val="en-US"/>
        </w:rPr>
        <w:t>(Legal Due Diligence)</w:t>
      </w:r>
    </w:p>
    <w:p w14:paraId="0AE5E1F7" w14:textId="77777777" w:rsidR="00937425" w:rsidRPr="00345722" w:rsidRDefault="00937425" w:rsidP="00191AEA">
      <w:pPr>
        <w:spacing w:before="163"/>
        <w:ind w:right="-36" w:firstLine="720"/>
        <w:rPr>
          <w:sz w:val="28"/>
          <w:szCs w:val="28"/>
          <w:lang w:val="en-US"/>
        </w:rPr>
      </w:pPr>
    </w:p>
    <w:p w14:paraId="026C82C3" w14:textId="69BA52B1" w:rsidR="007B1E85" w:rsidRDefault="002212D1" w:rsidP="006A26E4">
      <w:pPr>
        <w:pStyle w:val="110"/>
        <w:numPr>
          <w:ilvl w:val="0"/>
          <w:numId w:val="3"/>
        </w:numPr>
        <w:tabs>
          <w:tab w:val="left" w:pos="426"/>
        </w:tabs>
        <w:spacing w:before="120" w:after="120"/>
        <w:ind w:left="0" w:firstLine="0"/>
      </w:pPr>
      <w:bookmarkStart w:id="21" w:name="_Toc105591672"/>
      <w:bookmarkStart w:id="22" w:name="_Toc121920830"/>
      <w:r>
        <w:t>Перечень планируемых результатов обучения по дисциплине, соотнесенных с планируемыми результатами освоения образовательной программы</w:t>
      </w:r>
      <w:bookmarkEnd w:id="21"/>
      <w:bookmarkEnd w:id="22"/>
    </w:p>
    <w:p w14:paraId="11379B64" w14:textId="366AC33A" w:rsidR="0059301D" w:rsidRDefault="0059301D" w:rsidP="0059301D">
      <w:pPr>
        <w:pStyle w:val="a3"/>
        <w:tabs>
          <w:tab w:val="left" w:pos="851"/>
        </w:tabs>
        <w:ind w:left="0" w:right="-36" w:firstLine="567"/>
        <w:jc w:val="both"/>
      </w:pPr>
    </w:p>
    <w:tbl>
      <w:tblPr>
        <w:tblStyle w:val="af0"/>
        <w:tblW w:w="5519" w:type="pct"/>
        <w:tblInd w:w="-572" w:type="dxa"/>
        <w:tblLayout w:type="fixed"/>
        <w:tblLook w:val="04A0" w:firstRow="1" w:lastRow="0" w:firstColumn="1" w:lastColumn="0" w:noHBand="0" w:noVBand="1"/>
      </w:tblPr>
      <w:tblGrid>
        <w:gridCol w:w="993"/>
        <w:gridCol w:w="2409"/>
        <w:gridCol w:w="2977"/>
        <w:gridCol w:w="4253"/>
      </w:tblGrid>
      <w:tr w:rsidR="00B62BB4" w:rsidRPr="00B62BB4" w14:paraId="76139569" w14:textId="77777777" w:rsidTr="00D925BE">
        <w:tc>
          <w:tcPr>
            <w:tcW w:w="467" w:type="pct"/>
          </w:tcPr>
          <w:p w14:paraId="1396CD33" w14:textId="77777777" w:rsidR="000B3B67" w:rsidRPr="00B62BB4" w:rsidRDefault="000B3B67" w:rsidP="00B62BB4">
            <w:pPr>
              <w:tabs>
                <w:tab w:val="left" w:pos="34"/>
              </w:tabs>
              <w:ind w:right="34"/>
              <w:contextualSpacing/>
              <w:jc w:val="center"/>
            </w:pPr>
            <w:r w:rsidRPr="00B62BB4">
              <w:t>Код компетенции</w:t>
            </w:r>
          </w:p>
        </w:tc>
        <w:tc>
          <w:tcPr>
            <w:tcW w:w="1133" w:type="pct"/>
          </w:tcPr>
          <w:p w14:paraId="1B4ADBA5" w14:textId="77777777" w:rsidR="000B3B67" w:rsidRPr="00B62BB4" w:rsidRDefault="000B3B67" w:rsidP="00B82909">
            <w:pPr>
              <w:tabs>
                <w:tab w:val="left" w:pos="540"/>
              </w:tabs>
              <w:contextualSpacing/>
              <w:jc w:val="both"/>
            </w:pPr>
            <w:r w:rsidRPr="00B62BB4">
              <w:t>Наименование компетенции</w:t>
            </w:r>
          </w:p>
        </w:tc>
        <w:tc>
          <w:tcPr>
            <w:tcW w:w="1400" w:type="pct"/>
          </w:tcPr>
          <w:p w14:paraId="21D912AC" w14:textId="77777777" w:rsidR="000B3B67" w:rsidRPr="00B62BB4" w:rsidRDefault="000B3B67" w:rsidP="00B82909">
            <w:pPr>
              <w:tabs>
                <w:tab w:val="left" w:pos="540"/>
              </w:tabs>
              <w:contextualSpacing/>
              <w:jc w:val="both"/>
            </w:pPr>
            <w:r w:rsidRPr="00B62BB4">
              <w:t>Индикаторы достижения компетенции</w:t>
            </w:r>
          </w:p>
        </w:tc>
        <w:tc>
          <w:tcPr>
            <w:tcW w:w="2001" w:type="pct"/>
          </w:tcPr>
          <w:p w14:paraId="1FAE2023" w14:textId="77777777" w:rsidR="000B3B67" w:rsidRPr="00B62BB4" w:rsidRDefault="000B3B67" w:rsidP="00B82909">
            <w:pPr>
              <w:tabs>
                <w:tab w:val="left" w:pos="540"/>
              </w:tabs>
              <w:contextualSpacing/>
              <w:jc w:val="both"/>
            </w:pPr>
            <w:r w:rsidRPr="00B62BB4">
              <w:t>Результаты обучения (умения и знания), соотнесенные с индикаторами достижения компетенции</w:t>
            </w:r>
          </w:p>
        </w:tc>
      </w:tr>
      <w:tr w:rsidR="00B62BB4" w:rsidRPr="00B62BB4" w14:paraId="079DD58D" w14:textId="77777777" w:rsidTr="00D925BE">
        <w:tc>
          <w:tcPr>
            <w:tcW w:w="467" w:type="pct"/>
            <w:vMerge w:val="restart"/>
          </w:tcPr>
          <w:p w14:paraId="6857CDE9" w14:textId="3D41FB1A" w:rsidR="00B62BB4" w:rsidRPr="00B62BB4" w:rsidRDefault="00B62BB4" w:rsidP="00B62BB4">
            <w:pPr>
              <w:tabs>
                <w:tab w:val="left" w:pos="34"/>
              </w:tabs>
              <w:ind w:right="34"/>
              <w:contextualSpacing/>
              <w:jc w:val="center"/>
            </w:pPr>
            <w:r w:rsidRPr="00B62BB4">
              <w:t>ПК-1</w:t>
            </w:r>
          </w:p>
        </w:tc>
        <w:tc>
          <w:tcPr>
            <w:tcW w:w="1133" w:type="pct"/>
            <w:vMerge w:val="restart"/>
          </w:tcPr>
          <w:p w14:paraId="0B834BB9" w14:textId="3737B009" w:rsidR="00B62BB4" w:rsidRPr="00B62BB4" w:rsidRDefault="00B62BB4" w:rsidP="00B62BB4">
            <w:pPr>
              <w:tabs>
                <w:tab w:val="left" w:pos="540"/>
              </w:tabs>
              <w:contextualSpacing/>
              <w:jc w:val="both"/>
            </w:pPr>
            <w:r w:rsidRPr="00B62BB4">
              <w:t xml:space="preserve">Способность разрабатывать нормативные правовые акты и локальные акты, направленные на правовое регулирование конкретных видов финансовой деятельности, а также на защиту прав и законных интересов субъектов финансовой деятельности </w:t>
            </w:r>
          </w:p>
        </w:tc>
        <w:tc>
          <w:tcPr>
            <w:tcW w:w="1400" w:type="pct"/>
          </w:tcPr>
          <w:p w14:paraId="46FCB726" w14:textId="7BB1629B" w:rsidR="00B62BB4" w:rsidRPr="00B62BB4" w:rsidRDefault="00B62BB4">
            <w:pPr>
              <w:pStyle w:val="Style2"/>
              <w:numPr>
                <w:ilvl w:val="0"/>
                <w:numId w:val="9"/>
              </w:numPr>
              <w:spacing w:line="240" w:lineRule="auto"/>
              <w:ind w:left="0" w:firstLine="0"/>
              <w:rPr>
                <w:rFonts w:eastAsia="Calibri"/>
              </w:rPr>
            </w:pPr>
            <w:r w:rsidRPr="00B62BB4">
              <w:rPr>
                <w:rStyle w:val="FontStyle12"/>
                <w:rFonts w:eastAsia="Calibri"/>
                <w:sz w:val="24"/>
                <w:szCs w:val="24"/>
              </w:rPr>
              <w:t>Разрабатывает нормы и формирует локальные корпоративные документы в сфере правового регулирования и осуществления финансовой  деятельности.</w:t>
            </w:r>
          </w:p>
        </w:tc>
        <w:tc>
          <w:tcPr>
            <w:tcW w:w="2001" w:type="pct"/>
          </w:tcPr>
          <w:p w14:paraId="1E05D1B2" w14:textId="6DA7FB9A" w:rsidR="003462F1" w:rsidRDefault="003462F1" w:rsidP="003462F1">
            <w:pPr>
              <w:rPr>
                <w:iCs/>
              </w:rPr>
            </w:pPr>
            <w:r w:rsidRPr="00D938E6">
              <w:rPr>
                <w:i/>
              </w:rPr>
              <w:t xml:space="preserve">Знать: </w:t>
            </w:r>
            <w:r w:rsidR="00A415B0" w:rsidRPr="00A415B0">
              <w:rPr>
                <w:iCs/>
              </w:rPr>
              <w:t xml:space="preserve">основы </w:t>
            </w:r>
            <w:r w:rsidR="00BD7364">
              <w:rPr>
                <w:iCs/>
              </w:rPr>
              <w:t>конструирования правовых норм и формирования локальных корпоративных документов</w:t>
            </w:r>
          </w:p>
          <w:p w14:paraId="606C2374" w14:textId="77777777" w:rsidR="00D925BE" w:rsidRPr="00A415B0" w:rsidRDefault="00D925BE" w:rsidP="003462F1">
            <w:pPr>
              <w:rPr>
                <w:iCs/>
              </w:rPr>
            </w:pPr>
          </w:p>
          <w:p w14:paraId="16DA4F26" w14:textId="77777777" w:rsidR="00B62BB4" w:rsidRDefault="003462F1" w:rsidP="00BD7364">
            <w:pPr>
              <w:tabs>
                <w:tab w:val="left" w:pos="540"/>
                <w:tab w:val="left" w:pos="851"/>
              </w:tabs>
              <w:ind w:right="-36"/>
              <w:contextualSpacing/>
              <w:jc w:val="both"/>
            </w:pPr>
            <w:r w:rsidRPr="00D938E6">
              <w:rPr>
                <w:i/>
              </w:rPr>
              <w:t>Уметь:</w:t>
            </w:r>
            <w:r w:rsidRPr="00D938E6">
              <w:t xml:space="preserve"> </w:t>
            </w:r>
            <w:r w:rsidR="00BD7364">
              <w:t xml:space="preserve">разрабатывать </w:t>
            </w:r>
            <w:r w:rsidR="00BD7364" w:rsidRPr="00BD7364">
              <w:t>нормы и форм</w:t>
            </w:r>
            <w:r w:rsidR="00BD7364">
              <w:t xml:space="preserve">ировать </w:t>
            </w:r>
            <w:r w:rsidR="00BD7364" w:rsidRPr="00BD7364">
              <w:t xml:space="preserve">локальные корпоративные документы в сфере правового регулирования и осуществления </w:t>
            </w:r>
            <w:proofErr w:type="gramStart"/>
            <w:r w:rsidR="00BD7364" w:rsidRPr="00BD7364">
              <w:t>финансовой  деятельности</w:t>
            </w:r>
            <w:proofErr w:type="gramEnd"/>
            <w:r w:rsidR="00BD7364" w:rsidRPr="00BD7364">
              <w:t>.</w:t>
            </w:r>
          </w:p>
          <w:p w14:paraId="680AF675" w14:textId="7CBA6C51" w:rsidR="00D925BE" w:rsidRPr="00B62BB4" w:rsidRDefault="00D925BE" w:rsidP="00BD7364">
            <w:pPr>
              <w:tabs>
                <w:tab w:val="left" w:pos="540"/>
                <w:tab w:val="left" w:pos="851"/>
              </w:tabs>
              <w:ind w:right="-36"/>
              <w:contextualSpacing/>
              <w:jc w:val="both"/>
            </w:pPr>
          </w:p>
        </w:tc>
      </w:tr>
      <w:tr w:rsidR="00B62BB4" w:rsidRPr="00B62BB4" w14:paraId="60839CFF" w14:textId="77777777" w:rsidTr="00D925BE">
        <w:tc>
          <w:tcPr>
            <w:tcW w:w="467" w:type="pct"/>
            <w:vMerge/>
          </w:tcPr>
          <w:p w14:paraId="4D163D0A" w14:textId="77777777" w:rsidR="00B62BB4" w:rsidRPr="00B62BB4" w:rsidRDefault="00B62BB4" w:rsidP="00B62BB4">
            <w:pPr>
              <w:tabs>
                <w:tab w:val="left" w:pos="34"/>
              </w:tabs>
              <w:ind w:right="34"/>
              <w:contextualSpacing/>
              <w:jc w:val="center"/>
            </w:pPr>
          </w:p>
        </w:tc>
        <w:tc>
          <w:tcPr>
            <w:tcW w:w="1133" w:type="pct"/>
            <w:vMerge/>
          </w:tcPr>
          <w:p w14:paraId="69309906" w14:textId="77777777" w:rsidR="00B62BB4" w:rsidRPr="00B62BB4" w:rsidRDefault="00B62BB4" w:rsidP="00B62BB4">
            <w:pPr>
              <w:tabs>
                <w:tab w:val="left" w:pos="540"/>
              </w:tabs>
              <w:ind w:firstLine="709"/>
              <w:contextualSpacing/>
              <w:jc w:val="both"/>
            </w:pPr>
          </w:p>
        </w:tc>
        <w:tc>
          <w:tcPr>
            <w:tcW w:w="1400" w:type="pct"/>
          </w:tcPr>
          <w:p w14:paraId="086B66B5" w14:textId="63952D47" w:rsidR="00B62BB4" w:rsidRPr="00B62BB4" w:rsidRDefault="00B62BB4" w:rsidP="00B62BB4">
            <w:pPr>
              <w:tabs>
                <w:tab w:val="left" w:pos="540"/>
              </w:tabs>
              <w:jc w:val="both"/>
            </w:pPr>
            <w:r w:rsidRPr="00B62BB4">
              <w:rPr>
                <w:rStyle w:val="FontStyle12"/>
                <w:rFonts w:eastAsia="Calibri"/>
                <w:sz w:val="24"/>
                <w:szCs w:val="24"/>
              </w:rPr>
              <w:t xml:space="preserve">2.Предлагает способы </w:t>
            </w:r>
            <w:r w:rsidRPr="00B62BB4">
              <w:t>защиты прав и законных интересов субъектов финансовых отношений на основе анализа конкретных кейсов</w:t>
            </w:r>
          </w:p>
        </w:tc>
        <w:tc>
          <w:tcPr>
            <w:tcW w:w="2001" w:type="pct"/>
          </w:tcPr>
          <w:p w14:paraId="44AEFB61" w14:textId="1BC5EE32" w:rsidR="003462F1" w:rsidRDefault="003462F1" w:rsidP="003462F1">
            <w:r w:rsidRPr="00D938E6">
              <w:rPr>
                <w:i/>
              </w:rPr>
              <w:t xml:space="preserve">Знать: </w:t>
            </w:r>
            <w:r w:rsidR="002509B6" w:rsidRPr="00B62BB4">
              <w:rPr>
                <w:rStyle w:val="FontStyle12"/>
                <w:rFonts w:eastAsia="Calibri"/>
                <w:sz w:val="24"/>
                <w:szCs w:val="24"/>
              </w:rPr>
              <w:t xml:space="preserve">способы </w:t>
            </w:r>
            <w:r w:rsidR="002509B6" w:rsidRPr="00B62BB4">
              <w:t>защиты прав и законных интересов субъектов финансовых отношений</w:t>
            </w:r>
          </w:p>
          <w:p w14:paraId="134FAD30" w14:textId="77777777" w:rsidR="00D925BE" w:rsidRPr="00D938E6" w:rsidRDefault="00D925BE" w:rsidP="003462F1"/>
          <w:p w14:paraId="021535C9" w14:textId="77777777" w:rsidR="00B62BB4" w:rsidRDefault="003462F1" w:rsidP="003462F1">
            <w:pPr>
              <w:tabs>
                <w:tab w:val="left" w:pos="540"/>
              </w:tabs>
              <w:contextualSpacing/>
              <w:jc w:val="both"/>
              <w:rPr>
                <w:i/>
              </w:rPr>
            </w:pPr>
            <w:r w:rsidRPr="00D938E6">
              <w:rPr>
                <w:i/>
              </w:rPr>
              <w:t>Уметь:</w:t>
            </w:r>
            <w:r w:rsidR="002509B6">
              <w:rPr>
                <w:i/>
              </w:rPr>
              <w:t xml:space="preserve"> </w:t>
            </w:r>
            <w:r w:rsidR="002509B6" w:rsidRPr="002509B6">
              <w:rPr>
                <w:iCs/>
              </w:rPr>
              <w:t>анализировать конкретные кейсы и применять теоретические знания на практике</w:t>
            </w:r>
            <w:r w:rsidR="002509B6">
              <w:rPr>
                <w:i/>
              </w:rPr>
              <w:t xml:space="preserve"> </w:t>
            </w:r>
          </w:p>
          <w:p w14:paraId="1B4FD3F8" w14:textId="186F54CF" w:rsidR="00D925BE" w:rsidRPr="00B62BB4" w:rsidRDefault="00D925BE" w:rsidP="003462F1">
            <w:pPr>
              <w:tabs>
                <w:tab w:val="left" w:pos="540"/>
              </w:tabs>
              <w:contextualSpacing/>
              <w:jc w:val="both"/>
            </w:pPr>
          </w:p>
        </w:tc>
      </w:tr>
      <w:tr w:rsidR="00B62BB4" w:rsidRPr="00B62BB4" w14:paraId="2BEE1BAC" w14:textId="77777777" w:rsidTr="00D925BE">
        <w:tc>
          <w:tcPr>
            <w:tcW w:w="467" w:type="pct"/>
            <w:vMerge w:val="restart"/>
          </w:tcPr>
          <w:p w14:paraId="342ABC8D" w14:textId="00C2DFFB" w:rsidR="00B62BB4" w:rsidRPr="00B62BB4" w:rsidRDefault="00B62BB4" w:rsidP="00B62BB4">
            <w:pPr>
              <w:tabs>
                <w:tab w:val="left" w:pos="34"/>
              </w:tabs>
              <w:ind w:right="34"/>
              <w:contextualSpacing/>
              <w:jc w:val="center"/>
            </w:pPr>
            <w:r w:rsidRPr="00B62BB4">
              <w:t>ПК-2</w:t>
            </w:r>
          </w:p>
        </w:tc>
        <w:tc>
          <w:tcPr>
            <w:tcW w:w="1133" w:type="pct"/>
            <w:vMerge w:val="restart"/>
          </w:tcPr>
          <w:p w14:paraId="669045DC" w14:textId="01E9AC82" w:rsidR="00B62BB4" w:rsidRPr="00B62BB4" w:rsidRDefault="00B62BB4" w:rsidP="00B62BB4">
            <w:pPr>
              <w:tabs>
                <w:tab w:val="left" w:pos="540"/>
              </w:tabs>
              <w:contextualSpacing/>
              <w:jc w:val="both"/>
            </w:pPr>
            <w:r w:rsidRPr="00B62BB4">
              <w:t xml:space="preserve">Способность осуществлять правовой анализ положений финансового, налогового, бюджетного и банковского законодательства в условиях модернизации российской экономики </w:t>
            </w:r>
          </w:p>
        </w:tc>
        <w:tc>
          <w:tcPr>
            <w:tcW w:w="1400" w:type="pct"/>
          </w:tcPr>
          <w:p w14:paraId="47D5048E" w14:textId="26594C5C" w:rsidR="00B62BB4" w:rsidRPr="00B62BB4" w:rsidRDefault="00B62BB4" w:rsidP="00B62BB4">
            <w:pPr>
              <w:pStyle w:val="Style2"/>
              <w:spacing w:line="240" w:lineRule="auto"/>
              <w:ind w:firstLine="0"/>
            </w:pPr>
            <w:r w:rsidRPr="00B62BB4">
              <w:rPr>
                <w:rStyle w:val="FontStyle12"/>
                <w:rFonts w:eastAsia="Calibri"/>
                <w:sz w:val="24"/>
                <w:szCs w:val="24"/>
              </w:rPr>
              <w:t xml:space="preserve">1. Анализирует </w:t>
            </w:r>
            <w:r w:rsidRPr="00B62BB4">
              <w:rPr>
                <w:rStyle w:val="FontStyle12"/>
                <w:sz w:val="24"/>
                <w:szCs w:val="24"/>
              </w:rPr>
              <w:t>действующее финансовое, банковское и бюджетное</w:t>
            </w:r>
            <w:r w:rsidRPr="00B62BB4">
              <w:t xml:space="preserve"> законодательство, а также законодательство о налогах и сборах в условиях модернизации российской экономики.</w:t>
            </w:r>
          </w:p>
        </w:tc>
        <w:tc>
          <w:tcPr>
            <w:tcW w:w="2001" w:type="pct"/>
          </w:tcPr>
          <w:p w14:paraId="5E1A9791" w14:textId="26D19D1B" w:rsidR="003462F1" w:rsidRPr="00D938E6" w:rsidRDefault="003462F1" w:rsidP="003462F1">
            <w:r w:rsidRPr="00D938E6">
              <w:rPr>
                <w:i/>
              </w:rPr>
              <w:t xml:space="preserve">Знать: </w:t>
            </w:r>
            <w:r w:rsidR="002509B6" w:rsidRPr="002509B6">
              <w:rPr>
                <w:iCs/>
              </w:rPr>
              <w:t xml:space="preserve">основы </w:t>
            </w:r>
            <w:r w:rsidR="002509B6" w:rsidRPr="00B62BB4">
              <w:rPr>
                <w:rStyle w:val="FontStyle12"/>
                <w:sz w:val="24"/>
                <w:szCs w:val="24"/>
              </w:rPr>
              <w:t>действующе</w:t>
            </w:r>
            <w:r w:rsidR="002509B6">
              <w:rPr>
                <w:rStyle w:val="FontStyle12"/>
                <w:sz w:val="24"/>
                <w:szCs w:val="24"/>
              </w:rPr>
              <w:t>го</w:t>
            </w:r>
            <w:r w:rsidR="002509B6" w:rsidRPr="00B62BB4">
              <w:rPr>
                <w:rStyle w:val="FontStyle12"/>
                <w:sz w:val="24"/>
                <w:szCs w:val="24"/>
              </w:rPr>
              <w:t xml:space="preserve"> финансово</w:t>
            </w:r>
            <w:r w:rsidR="002509B6">
              <w:rPr>
                <w:rStyle w:val="FontStyle12"/>
                <w:sz w:val="24"/>
                <w:szCs w:val="24"/>
              </w:rPr>
              <w:t>го</w:t>
            </w:r>
            <w:r w:rsidR="002509B6" w:rsidRPr="00B62BB4">
              <w:rPr>
                <w:rStyle w:val="FontStyle12"/>
                <w:sz w:val="24"/>
                <w:szCs w:val="24"/>
              </w:rPr>
              <w:t>, банковско</w:t>
            </w:r>
            <w:r w:rsidR="002509B6">
              <w:rPr>
                <w:rStyle w:val="FontStyle12"/>
                <w:sz w:val="24"/>
                <w:szCs w:val="24"/>
              </w:rPr>
              <w:t>го</w:t>
            </w:r>
            <w:r w:rsidR="002509B6" w:rsidRPr="00B62BB4">
              <w:rPr>
                <w:rStyle w:val="FontStyle12"/>
                <w:sz w:val="24"/>
                <w:szCs w:val="24"/>
              </w:rPr>
              <w:t xml:space="preserve"> и бюджетно</w:t>
            </w:r>
            <w:r w:rsidR="002509B6">
              <w:rPr>
                <w:rStyle w:val="FontStyle12"/>
                <w:sz w:val="24"/>
                <w:szCs w:val="24"/>
              </w:rPr>
              <w:t xml:space="preserve">го </w:t>
            </w:r>
            <w:r w:rsidR="002509B6" w:rsidRPr="00B62BB4">
              <w:t>законодательство, а также законодательств</w:t>
            </w:r>
            <w:r w:rsidR="002509B6">
              <w:t>а</w:t>
            </w:r>
            <w:r w:rsidR="002509B6" w:rsidRPr="00B62BB4">
              <w:t xml:space="preserve"> о налогах и сборах в условиях модернизации российской экономики.</w:t>
            </w:r>
          </w:p>
          <w:p w14:paraId="3106DD18" w14:textId="77777777" w:rsidR="00B62BB4" w:rsidRDefault="003462F1" w:rsidP="003462F1">
            <w:pPr>
              <w:tabs>
                <w:tab w:val="left" w:pos="540"/>
              </w:tabs>
              <w:contextualSpacing/>
              <w:jc w:val="both"/>
            </w:pPr>
            <w:r w:rsidRPr="00D938E6">
              <w:rPr>
                <w:i/>
              </w:rPr>
              <w:t>Уметь:</w:t>
            </w:r>
            <w:r w:rsidR="002509B6">
              <w:rPr>
                <w:i/>
              </w:rPr>
              <w:t xml:space="preserve"> </w:t>
            </w:r>
            <w:r w:rsidR="002509B6" w:rsidRPr="000911BD">
              <w:t xml:space="preserve">анализировать </w:t>
            </w:r>
            <w:r w:rsidR="000911BD" w:rsidRPr="000911BD">
              <w:rPr>
                <w:rStyle w:val="FontStyle12"/>
                <w:sz w:val="24"/>
                <w:szCs w:val="24"/>
              </w:rPr>
              <w:t>действующее</w:t>
            </w:r>
            <w:r w:rsidR="000911BD" w:rsidRPr="00B62BB4">
              <w:rPr>
                <w:rStyle w:val="FontStyle12"/>
                <w:sz w:val="24"/>
                <w:szCs w:val="24"/>
              </w:rPr>
              <w:t xml:space="preserve"> финансовое, банковское и бюджетное</w:t>
            </w:r>
            <w:r w:rsidR="000911BD" w:rsidRPr="00B62BB4">
              <w:t xml:space="preserve"> законодательство, а также законодательство о налогах и сборах</w:t>
            </w:r>
          </w:p>
          <w:p w14:paraId="521C8A2F" w14:textId="3897C254" w:rsidR="00D925BE" w:rsidRPr="00B62BB4" w:rsidRDefault="00D925BE" w:rsidP="003462F1">
            <w:pPr>
              <w:tabs>
                <w:tab w:val="left" w:pos="540"/>
              </w:tabs>
              <w:contextualSpacing/>
              <w:jc w:val="both"/>
            </w:pPr>
          </w:p>
        </w:tc>
      </w:tr>
      <w:tr w:rsidR="00B62BB4" w:rsidRPr="00B62BB4" w14:paraId="125195C9" w14:textId="77777777" w:rsidTr="00D925BE">
        <w:tc>
          <w:tcPr>
            <w:tcW w:w="467" w:type="pct"/>
            <w:vMerge/>
          </w:tcPr>
          <w:p w14:paraId="2842ABC0" w14:textId="77777777" w:rsidR="00B62BB4" w:rsidRPr="00B62BB4" w:rsidRDefault="00B62BB4" w:rsidP="00B62BB4">
            <w:pPr>
              <w:tabs>
                <w:tab w:val="left" w:pos="34"/>
              </w:tabs>
              <w:ind w:right="34"/>
              <w:contextualSpacing/>
              <w:jc w:val="center"/>
            </w:pPr>
          </w:p>
        </w:tc>
        <w:tc>
          <w:tcPr>
            <w:tcW w:w="1133" w:type="pct"/>
            <w:vMerge/>
          </w:tcPr>
          <w:p w14:paraId="20C3A471" w14:textId="77777777" w:rsidR="00B62BB4" w:rsidRPr="00B62BB4" w:rsidRDefault="00B62BB4" w:rsidP="00B62BB4">
            <w:pPr>
              <w:tabs>
                <w:tab w:val="left" w:pos="540"/>
              </w:tabs>
              <w:ind w:firstLine="709"/>
              <w:contextualSpacing/>
              <w:jc w:val="both"/>
            </w:pPr>
          </w:p>
        </w:tc>
        <w:tc>
          <w:tcPr>
            <w:tcW w:w="1400" w:type="pct"/>
          </w:tcPr>
          <w:p w14:paraId="485B9F43" w14:textId="77777777" w:rsidR="00B62BB4" w:rsidRDefault="00B62BB4" w:rsidP="00B62BB4">
            <w:pPr>
              <w:tabs>
                <w:tab w:val="left" w:pos="540"/>
              </w:tabs>
              <w:contextualSpacing/>
              <w:jc w:val="both"/>
            </w:pPr>
            <w:r w:rsidRPr="00B62BB4">
              <w:rPr>
                <w:shd w:val="clear" w:color="auto" w:fill="FFFFFF"/>
              </w:rPr>
              <w:t>2. Формулирует ответы на конкретные вопросы и предлагает решение юридических задач на основе положений действующего законодательства</w:t>
            </w:r>
            <w:r w:rsidRPr="00B62BB4">
              <w:t>.</w:t>
            </w:r>
          </w:p>
          <w:p w14:paraId="0C8845AA" w14:textId="007CA1E6" w:rsidR="00D925BE" w:rsidRPr="00B62BB4" w:rsidRDefault="00D925BE" w:rsidP="00B62BB4">
            <w:pPr>
              <w:tabs>
                <w:tab w:val="left" w:pos="540"/>
              </w:tabs>
              <w:contextualSpacing/>
              <w:jc w:val="both"/>
            </w:pPr>
          </w:p>
        </w:tc>
        <w:tc>
          <w:tcPr>
            <w:tcW w:w="2001" w:type="pct"/>
          </w:tcPr>
          <w:p w14:paraId="7965B37B" w14:textId="1BAC93D5" w:rsidR="003462F1" w:rsidRDefault="003462F1" w:rsidP="003462F1">
            <w:pPr>
              <w:rPr>
                <w:shd w:val="clear" w:color="auto" w:fill="FFFFFF"/>
              </w:rPr>
            </w:pPr>
            <w:r w:rsidRPr="00D938E6">
              <w:rPr>
                <w:i/>
              </w:rPr>
              <w:t xml:space="preserve">Знать: </w:t>
            </w:r>
            <w:r w:rsidR="00E1687D" w:rsidRPr="00B62BB4">
              <w:rPr>
                <w:shd w:val="clear" w:color="auto" w:fill="FFFFFF"/>
              </w:rPr>
              <w:t>положени</w:t>
            </w:r>
            <w:r w:rsidR="00E1687D">
              <w:rPr>
                <w:shd w:val="clear" w:color="auto" w:fill="FFFFFF"/>
              </w:rPr>
              <w:t>я</w:t>
            </w:r>
            <w:r w:rsidR="00E1687D" w:rsidRPr="00B62BB4">
              <w:rPr>
                <w:shd w:val="clear" w:color="auto" w:fill="FFFFFF"/>
              </w:rPr>
              <w:t xml:space="preserve"> действующего законодательства</w:t>
            </w:r>
            <w:r w:rsidR="000911BD">
              <w:rPr>
                <w:shd w:val="clear" w:color="auto" w:fill="FFFFFF"/>
              </w:rPr>
              <w:t xml:space="preserve"> в избранной практической сфере</w:t>
            </w:r>
          </w:p>
          <w:p w14:paraId="46B00CBF" w14:textId="77777777" w:rsidR="00D925BE" w:rsidRPr="00D938E6" w:rsidRDefault="00D925BE" w:rsidP="003462F1"/>
          <w:p w14:paraId="62E55097" w14:textId="249AE3DC" w:rsidR="00B62BB4" w:rsidRPr="00B62BB4" w:rsidRDefault="003462F1" w:rsidP="003462F1">
            <w:pPr>
              <w:tabs>
                <w:tab w:val="left" w:pos="540"/>
              </w:tabs>
              <w:contextualSpacing/>
              <w:jc w:val="both"/>
            </w:pPr>
            <w:r w:rsidRPr="00D938E6">
              <w:rPr>
                <w:i/>
              </w:rPr>
              <w:t>Уметь:</w:t>
            </w:r>
            <w:r w:rsidR="00E1687D" w:rsidRPr="00B62BB4">
              <w:rPr>
                <w:shd w:val="clear" w:color="auto" w:fill="FFFFFF"/>
              </w:rPr>
              <w:t xml:space="preserve"> </w:t>
            </w:r>
            <w:r w:rsidR="00E1687D">
              <w:rPr>
                <w:shd w:val="clear" w:color="auto" w:fill="FFFFFF"/>
              </w:rPr>
              <w:t>ф</w:t>
            </w:r>
            <w:r w:rsidR="00E1687D" w:rsidRPr="00B62BB4">
              <w:rPr>
                <w:shd w:val="clear" w:color="auto" w:fill="FFFFFF"/>
              </w:rPr>
              <w:t>ормулир</w:t>
            </w:r>
            <w:r w:rsidR="00E1687D">
              <w:rPr>
                <w:shd w:val="clear" w:color="auto" w:fill="FFFFFF"/>
              </w:rPr>
              <w:t>овать</w:t>
            </w:r>
            <w:r w:rsidR="00E1687D" w:rsidRPr="00B62BB4">
              <w:rPr>
                <w:shd w:val="clear" w:color="auto" w:fill="FFFFFF"/>
              </w:rPr>
              <w:t xml:space="preserve"> ответы на конкретные вопросы и предлага</w:t>
            </w:r>
            <w:r w:rsidR="00E1687D">
              <w:rPr>
                <w:shd w:val="clear" w:color="auto" w:fill="FFFFFF"/>
              </w:rPr>
              <w:t xml:space="preserve">ть </w:t>
            </w:r>
            <w:r w:rsidR="00E1687D" w:rsidRPr="00B62BB4">
              <w:rPr>
                <w:shd w:val="clear" w:color="auto" w:fill="FFFFFF"/>
              </w:rPr>
              <w:t>решение юридических задач</w:t>
            </w:r>
          </w:p>
        </w:tc>
      </w:tr>
      <w:tr w:rsidR="00B62BB4" w:rsidRPr="00B62BB4" w14:paraId="6921CB51" w14:textId="77777777" w:rsidTr="00D925BE">
        <w:tc>
          <w:tcPr>
            <w:tcW w:w="467" w:type="pct"/>
            <w:vMerge w:val="restart"/>
          </w:tcPr>
          <w:p w14:paraId="06CEC207" w14:textId="64296781" w:rsidR="00B62BB4" w:rsidRPr="00B62BB4" w:rsidRDefault="00B62BB4" w:rsidP="00B62BB4">
            <w:pPr>
              <w:tabs>
                <w:tab w:val="left" w:pos="34"/>
              </w:tabs>
              <w:ind w:right="34"/>
              <w:contextualSpacing/>
              <w:jc w:val="center"/>
            </w:pPr>
            <w:r w:rsidRPr="00C03840">
              <w:lastRenderedPageBreak/>
              <w:t>ПКН-2</w:t>
            </w:r>
          </w:p>
        </w:tc>
        <w:tc>
          <w:tcPr>
            <w:tcW w:w="1133" w:type="pct"/>
            <w:vMerge w:val="restart"/>
          </w:tcPr>
          <w:p w14:paraId="44F62A5C" w14:textId="0773C095" w:rsidR="00B62BB4" w:rsidRPr="00B62BB4" w:rsidRDefault="00B62BB4" w:rsidP="00B62BB4">
            <w:pPr>
              <w:tabs>
                <w:tab w:val="left" w:pos="540"/>
              </w:tabs>
              <w:contextualSpacing/>
              <w:jc w:val="both"/>
            </w:pPr>
            <w:r w:rsidRPr="00C03840">
              <w:t xml:space="preserve">Способность самостоятельно </w:t>
            </w:r>
            <w:r>
              <w:t xml:space="preserve">готовить акты профессионального толкования норм права, </w:t>
            </w:r>
            <w:r w:rsidRPr="00C03840">
              <w:t>разрабатывать нормативные правовые акты и иные юридические документы на основе базовых принципов правотворчества</w:t>
            </w:r>
          </w:p>
        </w:tc>
        <w:tc>
          <w:tcPr>
            <w:tcW w:w="1400" w:type="pct"/>
          </w:tcPr>
          <w:p w14:paraId="32C3DE85" w14:textId="48EA1BB1" w:rsidR="00B62BB4" w:rsidRPr="00B62BB4" w:rsidRDefault="00B62BB4" w:rsidP="00B62BB4">
            <w:pPr>
              <w:contextualSpacing/>
            </w:pPr>
            <w:r>
              <w:t>1.</w:t>
            </w:r>
            <w:r w:rsidRPr="00C03840">
              <w:t>Использует базовые принципы правотворчества для разработки нормативных правовых актов и иных юридических документов.</w:t>
            </w:r>
          </w:p>
        </w:tc>
        <w:tc>
          <w:tcPr>
            <w:tcW w:w="2001" w:type="pct"/>
          </w:tcPr>
          <w:p w14:paraId="25A009B1" w14:textId="13EB01B0" w:rsidR="003462F1" w:rsidRPr="00D938E6" w:rsidRDefault="003462F1" w:rsidP="003462F1">
            <w:r w:rsidRPr="00D938E6">
              <w:rPr>
                <w:i/>
              </w:rPr>
              <w:t xml:space="preserve">Знать: </w:t>
            </w:r>
            <w:r w:rsidR="00FC7D2E" w:rsidRPr="00C03840">
              <w:t xml:space="preserve">базовые принципы </w:t>
            </w:r>
            <w:r w:rsidR="000911BD" w:rsidRPr="00C03840">
              <w:t>правотворчества</w:t>
            </w:r>
          </w:p>
          <w:p w14:paraId="1F3C58A7" w14:textId="151E6814" w:rsidR="00B62BB4" w:rsidRPr="00B62BB4" w:rsidRDefault="003462F1" w:rsidP="003462F1">
            <w:pPr>
              <w:tabs>
                <w:tab w:val="left" w:pos="540"/>
              </w:tabs>
              <w:contextualSpacing/>
              <w:jc w:val="both"/>
            </w:pPr>
            <w:r w:rsidRPr="00D938E6">
              <w:rPr>
                <w:i/>
              </w:rPr>
              <w:t>Уметь:</w:t>
            </w:r>
            <w:r w:rsidR="00FC7D2E" w:rsidRPr="00C03840">
              <w:t xml:space="preserve"> разраб</w:t>
            </w:r>
            <w:r w:rsidR="00FC7D2E">
              <w:t xml:space="preserve">атывать </w:t>
            </w:r>
            <w:r w:rsidR="00FC7D2E" w:rsidRPr="00C03840">
              <w:t>нормативны</w:t>
            </w:r>
            <w:r w:rsidR="00FC7D2E">
              <w:t>е</w:t>
            </w:r>
            <w:r w:rsidR="00FC7D2E" w:rsidRPr="00C03840">
              <w:t xml:space="preserve"> правовы</w:t>
            </w:r>
            <w:r w:rsidR="00FC7D2E">
              <w:t>е</w:t>
            </w:r>
            <w:r w:rsidR="00FC7D2E" w:rsidRPr="00C03840">
              <w:t xml:space="preserve"> акт</w:t>
            </w:r>
            <w:r w:rsidR="00FC7D2E">
              <w:t>ы</w:t>
            </w:r>
            <w:r w:rsidR="00FC7D2E" w:rsidRPr="00C03840">
              <w:t xml:space="preserve"> и ины</w:t>
            </w:r>
            <w:r w:rsidR="00FC7D2E">
              <w:t>е</w:t>
            </w:r>
            <w:r w:rsidR="00FC7D2E" w:rsidRPr="00C03840">
              <w:t xml:space="preserve"> юридически</w:t>
            </w:r>
            <w:r w:rsidR="00FC7D2E">
              <w:t>е</w:t>
            </w:r>
            <w:r w:rsidR="00FC7D2E" w:rsidRPr="00C03840">
              <w:t xml:space="preserve"> документ</w:t>
            </w:r>
            <w:r w:rsidR="00FC7D2E">
              <w:t>ы</w:t>
            </w:r>
          </w:p>
        </w:tc>
      </w:tr>
      <w:tr w:rsidR="00B62BB4" w:rsidRPr="00B62BB4" w14:paraId="497E98B9" w14:textId="77777777" w:rsidTr="00D925BE">
        <w:tc>
          <w:tcPr>
            <w:tcW w:w="467" w:type="pct"/>
            <w:vMerge/>
          </w:tcPr>
          <w:p w14:paraId="68A84CDB" w14:textId="77777777" w:rsidR="00B62BB4" w:rsidRPr="00B62BB4" w:rsidRDefault="00B62BB4" w:rsidP="00B62BB4">
            <w:pPr>
              <w:tabs>
                <w:tab w:val="left" w:pos="34"/>
              </w:tabs>
              <w:ind w:right="34"/>
              <w:contextualSpacing/>
              <w:jc w:val="center"/>
            </w:pPr>
          </w:p>
        </w:tc>
        <w:tc>
          <w:tcPr>
            <w:tcW w:w="1133" w:type="pct"/>
            <w:vMerge/>
          </w:tcPr>
          <w:p w14:paraId="1B995051" w14:textId="77777777" w:rsidR="00B62BB4" w:rsidRPr="00B62BB4" w:rsidRDefault="00B62BB4" w:rsidP="00B62BB4">
            <w:pPr>
              <w:tabs>
                <w:tab w:val="left" w:pos="540"/>
              </w:tabs>
              <w:ind w:firstLine="709"/>
              <w:contextualSpacing/>
              <w:jc w:val="both"/>
            </w:pPr>
          </w:p>
        </w:tc>
        <w:tc>
          <w:tcPr>
            <w:tcW w:w="1400" w:type="pct"/>
          </w:tcPr>
          <w:p w14:paraId="63AAF656" w14:textId="3D5C20AC" w:rsidR="00B62BB4" w:rsidRPr="00B62BB4" w:rsidRDefault="00B62BB4" w:rsidP="00B62BB4">
            <w:pPr>
              <w:tabs>
                <w:tab w:val="left" w:pos="540"/>
              </w:tabs>
              <w:contextualSpacing/>
              <w:jc w:val="both"/>
            </w:pPr>
            <w:r>
              <w:t>2. С</w:t>
            </w:r>
            <w:r w:rsidRPr="00C03840">
              <w:t>амостоятельно предлага</w:t>
            </w:r>
            <w:r>
              <w:t>ет</w:t>
            </w:r>
            <w:r w:rsidRPr="00C03840">
              <w:t xml:space="preserve"> поправки </w:t>
            </w:r>
            <w:r>
              <w:t xml:space="preserve">в </w:t>
            </w:r>
            <w:r w:rsidRPr="00C03840">
              <w:t>нормативные правовые акты и иные юридические документы.</w:t>
            </w:r>
          </w:p>
        </w:tc>
        <w:tc>
          <w:tcPr>
            <w:tcW w:w="2001" w:type="pct"/>
          </w:tcPr>
          <w:p w14:paraId="5B0806B2" w14:textId="26557328" w:rsidR="003462F1" w:rsidRPr="00FC7D2E" w:rsidRDefault="003462F1" w:rsidP="003462F1">
            <w:pPr>
              <w:rPr>
                <w:iCs/>
              </w:rPr>
            </w:pPr>
            <w:r w:rsidRPr="00D938E6">
              <w:rPr>
                <w:i/>
              </w:rPr>
              <w:t xml:space="preserve">Знать: </w:t>
            </w:r>
            <w:r w:rsidR="00FC7D2E" w:rsidRPr="00FC7D2E">
              <w:rPr>
                <w:iCs/>
              </w:rPr>
              <w:t>нормативно-правовую базу</w:t>
            </w:r>
          </w:p>
          <w:p w14:paraId="30B922F3" w14:textId="70EFABA7" w:rsidR="00B62BB4" w:rsidRPr="00B62BB4" w:rsidRDefault="003462F1" w:rsidP="003462F1">
            <w:pPr>
              <w:tabs>
                <w:tab w:val="left" w:pos="540"/>
              </w:tabs>
              <w:contextualSpacing/>
              <w:jc w:val="both"/>
            </w:pPr>
            <w:r w:rsidRPr="00D938E6">
              <w:rPr>
                <w:i/>
              </w:rPr>
              <w:t>Уметь:</w:t>
            </w:r>
            <w:r w:rsidR="00FC7D2E">
              <w:rPr>
                <w:i/>
              </w:rPr>
              <w:t xml:space="preserve"> </w:t>
            </w:r>
            <w:r w:rsidR="00FC7D2E" w:rsidRPr="00FC7D2E">
              <w:rPr>
                <w:iCs/>
              </w:rPr>
              <w:t>вносить</w:t>
            </w:r>
            <w:r w:rsidR="00FC7D2E">
              <w:rPr>
                <w:i/>
              </w:rPr>
              <w:t xml:space="preserve"> </w:t>
            </w:r>
            <w:r w:rsidR="00FC7D2E" w:rsidRPr="00C03840">
              <w:t xml:space="preserve">поправки </w:t>
            </w:r>
            <w:r w:rsidR="00FC7D2E">
              <w:t xml:space="preserve">в </w:t>
            </w:r>
            <w:r w:rsidR="00FC7D2E" w:rsidRPr="00C03840">
              <w:t>нормативные правовые акты и иные юридические документы.</w:t>
            </w:r>
          </w:p>
        </w:tc>
      </w:tr>
    </w:tbl>
    <w:p w14:paraId="38D05BEA" w14:textId="30EAE8F0" w:rsidR="000B3B67" w:rsidRDefault="000B3B67" w:rsidP="0059301D">
      <w:pPr>
        <w:pStyle w:val="a3"/>
        <w:tabs>
          <w:tab w:val="left" w:pos="851"/>
        </w:tabs>
        <w:ind w:left="0" w:right="-36" w:firstLine="567"/>
        <w:jc w:val="both"/>
      </w:pPr>
    </w:p>
    <w:p w14:paraId="3EF702FF" w14:textId="77777777" w:rsidR="00D925BE" w:rsidRDefault="00D925BE" w:rsidP="0059301D">
      <w:pPr>
        <w:pStyle w:val="a3"/>
        <w:tabs>
          <w:tab w:val="left" w:pos="851"/>
        </w:tabs>
        <w:ind w:left="0" w:right="-36" w:firstLine="567"/>
        <w:jc w:val="both"/>
      </w:pPr>
    </w:p>
    <w:p w14:paraId="36E6DF21" w14:textId="6A9B86A9" w:rsidR="0038709E" w:rsidRDefault="00937425" w:rsidP="00D925BE">
      <w:pPr>
        <w:pStyle w:val="110"/>
        <w:tabs>
          <w:tab w:val="left" w:pos="426"/>
        </w:tabs>
        <w:spacing w:before="120" w:after="120" w:line="360" w:lineRule="auto"/>
        <w:ind w:left="0" w:firstLine="0"/>
      </w:pPr>
      <w:r>
        <w:t xml:space="preserve">   </w:t>
      </w:r>
      <w:bookmarkStart w:id="23" w:name="_Toc105591673"/>
      <w:bookmarkStart w:id="24" w:name="_Toc121920831"/>
      <w:r>
        <w:t xml:space="preserve">3. </w:t>
      </w:r>
      <w:r w:rsidR="00140465">
        <w:t xml:space="preserve"> </w:t>
      </w:r>
      <w:r w:rsidR="0038709E">
        <w:t>Место дисциплины в структуре образовательной</w:t>
      </w:r>
      <w:r w:rsidR="0038709E" w:rsidRPr="0068448A">
        <w:t xml:space="preserve"> </w:t>
      </w:r>
      <w:r w:rsidR="0038709E">
        <w:t>программы</w:t>
      </w:r>
      <w:bookmarkEnd w:id="23"/>
      <w:bookmarkEnd w:id="24"/>
    </w:p>
    <w:p w14:paraId="3B4CC4A2" w14:textId="582DF6F1" w:rsidR="00FB4750" w:rsidRDefault="0038709E" w:rsidP="00D925BE">
      <w:pPr>
        <w:spacing w:before="163" w:line="360" w:lineRule="auto"/>
        <w:ind w:right="-36" w:firstLine="720"/>
        <w:jc w:val="both"/>
        <w:rPr>
          <w:sz w:val="28"/>
          <w:szCs w:val="28"/>
        </w:rPr>
      </w:pPr>
      <w:r w:rsidRPr="007E732D">
        <w:rPr>
          <w:sz w:val="28"/>
          <w:szCs w:val="28"/>
        </w:rPr>
        <w:t>Дисциплина</w:t>
      </w:r>
      <w:r w:rsidRPr="007E732D">
        <w:rPr>
          <w:spacing w:val="-19"/>
          <w:sz w:val="28"/>
          <w:szCs w:val="28"/>
        </w:rPr>
        <w:t xml:space="preserve"> </w:t>
      </w:r>
      <w:r w:rsidR="00345722" w:rsidRPr="00345722">
        <w:rPr>
          <w:color w:val="2C2D2E"/>
          <w:sz w:val="28"/>
          <w:szCs w:val="28"/>
        </w:rPr>
        <w:t>Правовой аудит</w:t>
      </w:r>
      <w:r w:rsidR="00345722" w:rsidRPr="00345722">
        <w:rPr>
          <w:rStyle w:val="apple-converted-space"/>
          <w:color w:val="2C2D2E"/>
          <w:sz w:val="28"/>
          <w:szCs w:val="28"/>
        </w:rPr>
        <w:t xml:space="preserve"> </w:t>
      </w:r>
      <w:r w:rsidR="00345722" w:rsidRPr="00345722">
        <w:rPr>
          <w:color w:val="2C2D2E"/>
          <w:sz w:val="28"/>
          <w:szCs w:val="28"/>
        </w:rPr>
        <w:t>(</w:t>
      </w:r>
      <w:r w:rsidR="00345722" w:rsidRPr="00345722">
        <w:rPr>
          <w:color w:val="2C2D2E"/>
          <w:sz w:val="28"/>
          <w:szCs w:val="28"/>
          <w:lang w:val="en-US"/>
        </w:rPr>
        <w:t>Legal</w:t>
      </w:r>
      <w:r w:rsidR="00345722" w:rsidRPr="00345722">
        <w:rPr>
          <w:color w:val="2C2D2E"/>
          <w:sz w:val="28"/>
          <w:szCs w:val="28"/>
        </w:rPr>
        <w:t xml:space="preserve"> </w:t>
      </w:r>
      <w:r w:rsidR="00345722" w:rsidRPr="00345722">
        <w:rPr>
          <w:color w:val="2C2D2E"/>
          <w:sz w:val="28"/>
          <w:szCs w:val="28"/>
          <w:lang w:val="en-US"/>
        </w:rPr>
        <w:t>Due</w:t>
      </w:r>
      <w:r w:rsidR="00345722" w:rsidRPr="00345722">
        <w:rPr>
          <w:color w:val="2C2D2E"/>
          <w:sz w:val="28"/>
          <w:szCs w:val="28"/>
        </w:rPr>
        <w:t xml:space="preserve"> </w:t>
      </w:r>
      <w:proofErr w:type="gramStart"/>
      <w:r w:rsidR="00345722" w:rsidRPr="00345722">
        <w:rPr>
          <w:color w:val="2C2D2E"/>
          <w:sz w:val="28"/>
          <w:szCs w:val="28"/>
          <w:lang w:val="en-US"/>
        </w:rPr>
        <w:t>Diligence</w:t>
      </w:r>
      <w:r w:rsidR="00345722" w:rsidRPr="00345722">
        <w:rPr>
          <w:color w:val="2C2D2E"/>
          <w:sz w:val="28"/>
          <w:szCs w:val="28"/>
        </w:rPr>
        <w:t xml:space="preserve">) </w:t>
      </w:r>
      <w:r w:rsidRPr="007E732D">
        <w:rPr>
          <w:spacing w:val="-22"/>
          <w:sz w:val="28"/>
          <w:szCs w:val="28"/>
        </w:rPr>
        <w:t xml:space="preserve"> </w:t>
      </w:r>
      <w:r w:rsidR="003F045A" w:rsidRPr="007E732D">
        <w:rPr>
          <w:sz w:val="28"/>
          <w:szCs w:val="28"/>
        </w:rPr>
        <w:t>является</w:t>
      </w:r>
      <w:proofErr w:type="gramEnd"/>
      <w:r w:rsidR="003F045A" w:rsidRPr="007E732D">
        <w:rPr>
          <w:sz w:val="28"/>
          <w:szCs w:val="28"/>
        </w:rPr>
        <w:t xml:space="preserve"> обязательной дисциплиной </w:t>
      </w:r>
      <w:r w:rsidR="00FB4750">
        <w:rPr>
          <w:sz w:val="28"/>
          <w:szCs w:val="28"/>
        </w:rPr>
        <w:t xml:space="preserve">обязательной части модуля направленности программы магистратуры </w:t>
      </w:r>
      <w:r w:rsidR="00FB4750" w:rsidRPr="009168B9">
        <w:rPr>
          <w:sz w:val="28"/>
          <w:szCs w:val="28"/>
        </w:rPr>
        <w:t>по направлению: 40.04.01 Юриспруденция, Направленность программы: - «Юрист в финансовой сфере»</w:t>
      </w:r>
      <w:r w:rsidR="00FB4750">
        <w:rPr>
          <w:sz w:val="28"/>
          <w:szCs w:val="28"/>
        </w:rPr>
        <w:t>.</w:t>
      </w:r>
    </w:p>
    <w:p w14:paraId="499CB07C" w14:textId="766C00DB" w:rsidR="004444DF" w:rsidRPr="007E732D" w:rsidRDefault="004444DF" w:rsidP="004444DF">
      <w:pPr>
        <w:pStyle w:val="a3"/>
        <w:ind w:left="0" w:right="-36"/>
        <w:jc w:val="center"/>
      </w:pPr>
    </w:p>
    <w:p w14:paraId="0BBC491D" w14:textId="40F14BB3" w:rsidR="0038709E" w:rsidRDefault="003434AB" w:rsidP="003434AB">
      <w:pPr>
        <w:pStyle w:val="110"/>
        <w:tabs>
          <w:tab w:val="left" w:pos="426"/>
        </w:tabs>
        <w:spacing w:before="120" w:after="120"/>
        <w:ind w:left="0" w:firstLine="0"/>
      </w:pPr>
      <w:bookmarkStart w:id="25" w:name="_Toc105591674"/>
      <w:bookmarkStart w:id="26" w:name="_Toc121920832"/>
      <w:r>
        <w:t xml:space="preserve">4. </w:t>
      </w:r>
      <w:r w:rsidR="0038709E">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w:t>
      </w:r>
      <w:r w:rsidR="0038709E" w:rsidRPr="0068448A">
        <w:t xml:space="preserve"> </w:t>
      </w:r>
      <w:r w:rsidR="0038709E">
        <w:t>сессию)</w:t>
      </w:r>
      <w:bookmarkEnd w:id="25"/>
      <w:bookmarkEnd w:id="26"/>
    </w:p>
    <w:p w14:paraId="30ACB700" w14:textId="77777777" w:rsidR="00CE16F6" w:rsidRDefault="00CE16F6" w:rsidP="00CE16F6">
      <w:pPr>
        <w:pStyle w:val="110"/>
        <w:tabs>
          <w:tab w:val="left" w:pos="426"/>
        </w:tabs>
        <w:spacing w:before="120" w:after="120"/>
        <w:ind w:left="0" w:firstLine="0"/>
      </w:pPr>
    </w:p>
    <w:tbl>
      <w:tblPr>
        <w:tblW w:w="1012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6"/>
        <w:gridCol w:w="2547"/>
        <w:gridCol w:w="2648"/>
      </w:tblGrid>
      <w:tr w:rsidR="0038709E" w14:paraId="6DAC0DCD" w14:textId="77777777" w:rsidTr="00B82909">
        <w:trPr>
          <w:trHeight w:val="673"/>
        </w:trPr>
        <w:tc>
          <w:tcPr>
            <w:tcW w:w="4926" w:type="dxa"/>
            <w:shd w:val="clear" w:color="auto" w:fill="auto"/>
            <w:vAlign w:val="center"/>
          </w:tcPr>
          <w:p w14:paraId="3A25A515" w14:textId="77777777" w:rsidR="0038709E" w:rsidRPr="003F045A" w:rsidRDefault="0038709E" w:rsidP="009B521D">
            <w:pPr>
              <w:pStyle w:val="TableParagraph"/>
              <w:ind w:left="142" w:right="-36"/>
              <w:jc w:val="center"/>
              <w:rPr>
                <w:b/>
                <w:sz w:val="28"/>
                <w:szCs w:val="28"/>
              </w:rPr>
            </w:pPr>
            <w:r w:rsidRPr="003F045A">
              <w:rPr>
                <w:b/>
                <w:sz w:val="28"/>
                <w:szCs w:val="28"/>
              </w:rPr>
              <w:t>Вид учебной работы по дисциплине</w:t>
            </w:r>
          </w:p>
        </w:tc>
        <w:tc>
          <w:tcPr>
            <w:tcW w:w="2547" w:type="dxa"/>
            <w:shd w:val="clear" w:color="auto" w:fill="auto"/>
          </w:tcPr>
          <w:p w14:paraId="513AFB42" w14:textId="77777777" w:rsidR="004A1F08" w:rsidRDefault="0038709E" w:rsidP="009B521D">
            <w:pPr>
              <w:pStyle w:val="TableParagraph"/>
              <w:ind w:left="142" w:right="-36"/>
              <w:jc w:val="center"/>
              <w:rPr>
                <w:b/>
                <w:sz w:val="28"/>
              </w:rPr>
            </w:pPr>
            <w:r w:rsidRPr="002B3875">
              <w:rPr>
                <w:b/>
                <w:sz w:val="28"/>
              </w:rPr>
              <w:t xml:space="preserve">Всего </w:t>
            </w:r>
          </w:p>
          <w:p w14:paraId="5EC5EAA4" w14:textId="77777777" w:rsidR="0038709E" w:rsidRPr="002B3875" w:rsidRDefault="00324C8A" w:rsidP="009B521D">
            <w:pPr>
              <w:pStyle w:val="TableParagraph"/>
              <w:ind w:left="142" w:right="-36"/>
              <w:jc w:val="center"/>
              <w:rPr>
                <w:b/>
                <w:sz w:val="28"/>
              </w:rPr>
            </w:pPr>
            <w:r>
              <w:rPr>
                <w:b/>
                <w:sz w:val="28"/>
              </w:rPr>
              <w:t xml:space="preserve">(в </w:t>
            </w:r>
            <w:proofErr w:type="spellStart"/>
            <w:r>
              <w:rPr>
                <w:b/>
                <w:sz w:val="28"/>
              </w:rPr>
              <w:t>з.</w:t>
            </w:r>
            <w:r w:rsidR="004A1F08">
              <w:rPr>
                <w:b/>
                <w:sz w:val="28"/>
              </w:rPr>
              <w:t>е</w:t>
            </w:r>
            <w:proofErr w:type="spellEnd"/>
            <w:r w:rsidR="004A1F08">
              <w:rPr>
                <w:b/>
                <w:sz w:val="28"/>
              </w:rPr>
              <w:t xml:space="preserve"> </w:t>
            </w:r>
            <w:r w:rsidR="004A1F08" w:rsidRPr="004A1F08">
              <w:rPr>
                <w:b/>
                <w:smallCaps/>
                <w:w w:val="92"/>
              </w:rPr>
              <w:t>и</w:t>
            </w:r>
            <w:r w:rsidR="0038709E" w:rsidRPr="002B3875">
              <w:rPr>
                <w:b/>
                <w:spacing w:val="-1"/>
                <w:sz w:val="28"/>
              </w:rPr>
              <w:t xml:space="preserve"> </w:t>
            </w:r>
            <w:r w:rsidR="0038709E" w:rsidRPr="002B3875">
              <w:rPr>
                <w:b/>
                <w:sz w:val="28"/>
              </w:rPr>
              <w:t>часах)</w:t>
            </w:r>
          </w:p>
        </w:tc>
        <w:tc>
          <w:tcPr>
            <w:tcW w:w="2648" w:type="dxa"/>
            <w:shd w:val="clear" w:color="auto" w:fill="auto"/>
          </w:tcPr>
          <w:p w14:paraId="0EC12F4A" w14:textId="6A9E85A7" w:rsidR="00CC55EA" w:rsidRPr="00D34CB9" w:rsidRDefault="00B82909" w:rsidP="00CC55EA">
            <w:pPr>
              <w:pStyle w:val="af2"/>
              <w:keepNext/>
              <w:ind w:left="0"/>
              <w:jc w:val="center"/>
              <w:rPr>
                <w:b/>
              </w:rPr>
            </w:pPr>
            <w:r>
              <w:rPr>
                <w:b/>
              </w:rPr>
              <w:t>Модуль</w:t>
            </w:r>
            <w:r w:rsidR="00CC55EA">
              <w:rPr>
                <w:b/>
              </w:rPr>
              <w:t xml:space="preserve"> 3</w:t>
            </w:r>
          </w:p>
          <w:p w14:paraId="2606CB25" w14:textId="243FEC1F" w:rsidR="0038709E" w:rsidRPr="002B3875" w:rsidRDefault="00CC55EA" w:rsidP="00CC55EA">
            <w:pPr>
              <w:pStyle w:val="TableParagraph"/>
              <w:ind w:left="142" w:right="-36"/>
              <w:jc w:val="center"/>
              <w:rPr>
                <w:b/>
                <w:sz w:val="28"/>
              </w:rPr>
            </w:pPr>
            <w:r w:rsidRPr="00D34CB9">
              <w:rPr>
                <w:b/>
              </w:rPr>
              <w:t>(в часах)</w:t>
            </w:r>
          </w:p>
        </w:tc>
      </w:tr>
      <w:tr w:rsidR="0038709E" w14:paraId="718A366E" w14:textId="77777777" w:rsidTr="00B82909">
        <w:trPr>
          <w:trHeight w:val="587"/>
        </w:trPr>
        <w:tc>
          <w:tcPr>
            <w:tcW w:w="4926" w:type="dxa"/>
            <w:shd w:val="clear" w:color="auto" w:fill="auto"/>
          </w:tcPr>
          <w:p w14:paraId="7C9A569F" w14:textId="77777777" w:rsidR="0038709E" w:rsidRPr="003F045A" w:rsidRDefault="0038709E" w:rsidP="009B521D">
            <w:pPr>
              <w:pStyle w:val="TableParagraph"/>
              <w:spacing w:line="320" w:lineRule="exact"/>
              <w:ind w:right="-36" w:firstLine="148"/>
              <w:rPr>
                <w:b/>
                <w:sz w:val="28"/>
                <w:szCs w:val="28"/>
              </w:rPr>
            </w:pPr>
            <w:r w:rsidRPr="003F045A">
              <w:rPr>
                <w:b/>
                <w:sz w:val="28"/>
                <w:szCs w:val="28"/>
              </w:rPr>
              <w:t>Общая трудоемкость дисциплины</w:t>
            </w:r>
          </w:p>
        </w:tc>
        <w:tc>
          <w:tcPr>
            <w:tcW w:w="2547" w:type="dxa"/>
            <w:shd w:val="clear" w:color="auto" w:fill="auto"/>
          </w:tcPr>
          <w:p w14:paraId="47FA1A5B" w14:textId="090C3C17" w:rsidR="0038709E" w:rsidRPr="002B3875" w:rsidRDefault="00CC55EA" w:rsidP="0000621A">
            <w:pPr>
              <w:pStyle w:val="TableParagraph"/>
              <w:ind w:left="143" w:right="-36"/>
              <w:jc w:val="center"/>
              <w:rPr>
                <w:b/>
                <w:i/>
                <w:sz w:val="28"/>
              </w:rPr>
            </w:pPr>
            <w:r>
              <w:rPr>
                <w:b/>
                <w:i/>
                <w:sz w:val="28"/>
              </w:rPr>
              <w:t>4</w:t>
            </w:r>
            <w:r w:rsidR="000F4A59">
              <w:rPr>
                <w:b/>
                <w:i/>
                <w:sz w:val="28"/>
              </w:rPr>
              <w:t xml:space="preserve"> </w:t>
            </w:r>
            <w:proofErr w:type="spellStart"/>
            <w:r w:rsidR="0038709E" w:rsidRPr="002B3875">
              <w:rPr>
                <w:b/>
                <w:i/>
                <w:sz w:val="28"/>
              </w:rPr>
              <w:t>з.е</w:t>
            </w:r>
            <w:proofErr w:type="spellEnd"/>
            <w:r w:rsidR="0038709E" w:rsidRPr="002B3875">
              <w:rPr>
                <w:b/>
                <w:i/>
                <w:sz w:val="28"/>
              </w:rPr>
              <w:t xml:space="preserve"> и</w:t>
            </w:r>
            <w:r w:rsidR="0038709E" w:rsidRPr="002B3875">
              <w:rPr>
                <w:b/>
                <w:i/>
                <w:spacing w:val="69"/>
                <w:sz w:val="28"/>
              </w:rPr>
              <w:t xml:space="preserve"> </w:t>
            </w:r>
            <w:r>
              <w:rPr>
                <w:b/>
                <w:i/>
                <w:spacing w:val="-2"/>
                <w:sz w:val="28"/>
              </w:rPr>
              <w:t>144</w:t>
            </w:r>
          </w:p>
        </w:tc>
        <w:tc>
          <w:tcPr>
            <w:tcW w:w="2648" w:type="dxa"/>
            <w:shd w:val="clear" w:color="auto" w:fill="auto"/>
          </w:tcPr>
          <w:p w14:paraId="60D1F3FE" w14:textId="489A6404" w:rsidR="0038709E" w:rsidRPr="002B3875" w:rsidRDefault="00CC55EA" w:rsidP="009B521D">
            <w:pPr>
              <w:pStyle w:val="TableParagraph"/>
              <w:ind w:left="142" w:right="-36"/>
              <w:jc w:val="center"/>
              <w:rPr>
                <w:b/>
                <w:i/>
                <w:sz w:val="28"/>
              </w:rPr>
            </w:pPr>
            <w:r>
              <w:rPr>
                <w:b/>
                <w:i/>
                <w:sz w:val="28"/>
              </w:rPr>
              <w:t>144</w:t>
            </w:r>
          </w:p>
        </w:tc>
      </w:tr>
      <w:tr w:rsidR="000F4A59" w14:paraId="1AEB3777" w14:textId="77777777" w:rsidTr="00B82909">
        <w:trPr>
          <w:trHeight w:val="591"/>
        </w:trPr>
        <w:tc>
          <w:tcPr>
            <w:tcW w:w="4926" w:type="dxa"/>
            <w:shd w:val="clear" w:color="auto" w:fill="auto"/>
          </w:tcPr>
          <w:p w14:paraId="5E570E06" w14:textId="77777777" w:rsidR="000F4A59" w:rsidRPr="003F045A" w:rsidRDefault="000F4A59" w:rsidP="000F4A59">
            <w:pPr>
              <w:pStyle w:val="TableParagraph"/>
              <w:ind w:right="-36" w:firstLine="148"/>
              <w:rPr>
                <w:b/>
                <w:i/>
                <w:sz w:val="28"/>
                <w:szCs w:val="28"/>
              </w:rPr>
            </w:pPr>
            <w:r w:rsidRPr="003F045A">
              <w:rPr>
                <w:b/>
                <w:bCs/>
                <w:i/>
                <w:sz w:val="28"/>
                <w:szCs w:val="28"/>
              </w:rPr>
              <w:t>Контактная работа - Аудиторные занятия</w:t>
            </w:r>
          </w:p>
        </w:tc>
        <w:tc>
          <w:tcPr>
            <w:tcW w:w="2547" w:type="dxa"/>
            <w:shd w:val="clear" w:color="auto" w:fill="auto"/>
          </w:tcPr>
          <w:p w14:paraId="4CC1E3F4" w14:textId="5D59F4EB" w:rsidR="000F4A59" w:rsidRPr="002B3875" w:rsidRDefault="00CC55EA" w:rsidP="000F4A59">
            <w:pPr>
              <w:pStyle w:val="TableParagraph"/>
              <w:ind w:left="143" w:right="-36"/>
              <w:jc w:val="center"/>
              <w:rPr>
                <w:b/>
                <w:i/>
                <w:sz w:val="28"/>
              </w:rPr>
            </w:pPr>
            <w:r>
              <w:rPr>
                <w:b/>
                <w:i/>
                <w:sz w:val="28"/>
              </w:rPr>
              <w:t>40</w:t>
            </w:r>
          </w:p>
        </w:tc>
        <w:tc>
          <w:tcPr>
            <w:tcW w:w="2648" w:type="dxa"/>
            <w:shd w:val="clear" w:color="auto" w:fill="auto"/>
          </w:tcPr>
          <w:p w14:paraId="4552F76F" w14:textId="7D0658A9" w:rsidR="000F4A59" w:rsidRPr="002B3875" w:rsidRDefault="00CC55EA" w:rsidP="000F4A59">
            <w:pPr>
              <w:pStyle w:val="TableParagraph"/>
              <w:ind w:left="142" w:right="-36"/>
              <w:jc w:val="center"/>
              <w:rPr>
                <w:b/>
                <w:i/>
                <w:sz w:val="28"/>
              </w:rPr>
            </w:pPr>
            <w:r>
              <w:rPr>
                <w:b/>
                <w:i/>
                <w:sz w:val="28"/>
              </w:rPr>
              <w:t>40</w:t>
            </w:r>
          </w:p>
        </w:tc>
      </w:tr>
      <w:tr w:rsidR="000F4A59" w14:paraId="42519B77" w14:textId="77777777" w:rsidTr="00B82909">
        <w:trPr>
          <w:trHeight w:val="588"/>
        </w:trPr>
        <w:tc>
          <w:tcPr>
            <w:tcW w:w="4926" w:type="dxa"/>
            <w:shd w:val="clear" w:color="auto" w:fill="auto"/>
          </w:tcPr>
          <w:p w14:paraId="4CBB9769" w14:textId="77777777" w:rsidR="000F4A59" w:rsidRPr="003F045A" w:rsidRDefault="000F4A59" w:rsidP="000F4A59">
            <w:pPr>
              <w:pStyle w:val="TableParagraph"/>
              <w:spacing w:line="315" w:lineRule="exact"/>
              <w:ind w:right="-36" w:firstLine="148"/>
              <w:rPr>
                <w:i/>
                <w:sz w:val="28"/>
                <w:szCs w:val="28"/>
              </w:rPr>
            </w:pPr>
            <w:r w:rsidRPr="003F045A">
              <w:rPr>
                <w:i/>
                <w:sz w:val="28"/>
                <w:szCs w:val="28"/>
              </w:rPr>
              <w:t>Лекции</w:t>
            </w:r>
          </w:p>
        </w:tc>
        <w:tc>
          <w:tcPr>
            <w:tcW w:w="2547" w:type="dxa"/>
            <w:shd w:val="clear" w:color="auto" w:fill="auto"/>
          </w:tcPr>
          <w:p w14:paraId="53AC866A" w14:textId="2971BD0A" w:rsidR="000F4A59" w:rsidRPr="002B3875" w:rsidRDefault="00CC55EA" w:rsidP="000F4A59">
            <w:pPr>
              <w:pStyle w:val="TableParagraph"/>
              <w:spacing w:line="315" w:lineRule="exact"/>
              <w:ind w:left="143" w:right="-36"/>
              <w:jc w:val="center"/>
              <w:rPr>
                <w:sz w:val="28"/>
              </w:rPr>
            </w:pPr>
            <w:r>
              <w:rPr>
                <w:sz w:val="28"/>
              </w:rPr>
              <w:t>8</w:t>
            </w:r>
          </w:p>
        </w:tc>
        <w:tc>
          <w:tcPr>
            <w:tcW w:w="2648" w:type="dxa"/>
            <w:shd w:val="clear" w:color="auto" w:fill="auto"/>
          </w:tcPr>
          <w:p w14:paraId="1CAD603C" w14:textId="1131A961" w:rsidR="000F4A59" w:rsidRPr="002B3875" w:rsidRDefault="00CC55EA" w:rsidP="000F4A59">
            <w:pPr>
              <w:pStyle w:val="TableParagraph"/>
              <w:spacing w:line="315" w:lineRule="exact"/>
              <w:ind w:left="142" w:right="-36"/>
              <w:jc w:val="center"/>
              <w:rPr>
                <w:sz w:val="28"/>
              </w:rPr>
            </w:pPr>
            <w:r>
              <w:rPr>
                <w:sz w:val="28"/>
              </w:rPr>
              <w:t>8</w:t>
            </w:r>
          </w:p>
        </w:tc>
      </w:tr>
      <w:tr w:rsidR="000F4A59" w14:paraId="77917D07" w14:textId="77777777" w:rsidTr="00B82909">
        <w:trPr>
          <w:trHeight w:val="587"/>
        </w:trPr>
        <w:tc>
          <w:tcPr>
            <w:tcW w:w="4926" w:type="dxa"/>
            <w:shd w:val="clear" w:color="auto" w:fill="auto"/>
          </w:tcPr>
          <w:p w14:paraId="4FC5EA83" w14:textId="22389E6A" w:rsidR="000F4A59" w:rsidRPr="003F045A" w:rsidRDefault="00FB4750" w:rsidP="000F4A59">
            <w:pPr>
              <w:pStyle w:val="TableParagraph"/>
              <w:spacing w:line="315" w:lineRule="exact"/>
              <w:ind w:right="-36" w:firstLine="148"/>
              <w:rPr>
                <w:i/>
                <w:sz w:val="28"/>
                <w:szCs w:val="28"/>
              </w:rPr>
            </w:pPr>
            <w:r w:rsidRPr="005532E3">
              <w:rPr>
                <w:i/>
              </w:rPr>
              <w:t xml:space="preserve">Семинары, практические занятия  </w:t>
            </w:r>
          </w:p>
        </w:tc>
        <w:tc>
          <w:tcPr>
            <w:tcW w:w="2547" w:type="dxa"/>
            <w:shd w:val="clear" w:color="auto" w:fill="auto"/>
          </w:tcPr>
          <w:p w14:paraId="76C28BF6" w14:textId="257E5602" w:rsidR="000F4A59" w:rsidRPr="002B3875" w:rsidRDefault="00CC55EA" w:rsidP="000F4A59">
            <w:pPr>
              <w:pStyle w:val="TableParagraph"/>
              <w:spacing w:line="315" w:lineRule="exact"/>
              <w:ind w:left="143" w:right="-36"/>
              <w:jc w:val="center"/>
              <w:rPr>
                <w:sz w:val="28"/>
              </w:rPr>
            </w:pPr>
            <w:r>
              <w:rPr>
                <w:sz w:val="28"/>
              </w:rPr>
              <w:t>32</w:t>
            </w:r>
          </w:p>
        </w:tc>
        <w:tc>
          <w:tcPr>
            <w:tcW w:w="2648" w:type="dxa"/>
            <w:shd w:val="clear" w:color="auto" w:fill="auto"/>
          </w:tcPr>
          <w:p w14:paraId="20805D8C" w14:textId="63EFA5EE" w:rsidR="000F4A59" w:rsidRPr="002B3875" w:rsidRDefault="00CC55EA" w:rsidP="000F4A59">
            <w:pPr>
              <w:pStyle w:val="TableParagraph"/>
              <w:spacing w:line="315" w:lineRule="exact"/>
              <w:ind w:left="142" w:right="-36"/>
              <w:jc w:val="center"/>
              <w:rPr>
                <w:sz w:val="28"/>
              </w:rPr>
            </w:pPr>
            <w:r>
              <w:rPr>
                <w:sz w:val="28"/>
              </w:rPr>
              <w:t>32</w:t>
            </w:r>
          </w:p>
        </w:tc>
      </w:tr>
      <w:tr w:rsidR="000F4A59" w14:paraId="3F2719BC" w14:textId="77777777" w:rsidTr="00B82909">
        <w:trPr>
          <w:trHeight w:val="587"/>
        </w:trPr>
        <w:tc>
          <w:tcPr>
            <w:tcW w:w="4926" w:type="dxa"/>
            <w:shd w:val="clear" w:color="auto" w:fill="auto"/>
          </w:tcPr>
          <w:p w14:paraId="23766616" w14:textId="77777777" w:rsidR="000F4A59" w:rsidRPr="003F045A" w:rsidRDefault="000F4A59" w:rsidP="000F4A59">
            <w:pPr>
              <w:pStyle w:val="TableParagraph"/>
              <w:ind w:right="-36" w:firstLine="148"/>
              <w:rPr>
                <w:b/>
                <w:i/>
                <w:sz w:val="28"/>
                <w:szCs w:val="28"/>
              </w:rPr>
            </w:pPr>
            <w:r w:rsidRPr="003F045A">
              <w:rPr>
                <w:b/>
                <w:i/>
                <w:sz w:val="28"/>
                <w:szCs w:val="28"/>
              </w:rPr>
              <w:t>Самостоятельная работа</w:t>
            </w:r>
          </w:p>
        </w:tc>
        <w:tc>
          <w:tcPr>
            <w:tcW w:w="2547" w:type="dxa"/>
            <w:shd w:val="clear" w:color="auto" w:fill="auto"/>
          </w:tcPr>
          <w:p w14:paraId="10372D3E" w14:textId="4D521080" w:rsidR="000F4A59" w:rsidRPr="002B3875" w:rsidRDefault="00CC55EA" w:rsidP="000F4A59">
            <w:pPr>
              <w:pStyle w:val="TableParagraph"/>
              <w:ind w:left="143" w:right="-36"/>
              <w:jc w:val="center"/>
              <w:rPr>
                <w:b/>
                <w:i/>
                <w:sz w:val="28"/>
              </w:rPr>
            </w:pPr>
            <w:r>
              <w:rPr>
                <w:b/>
                <w:i/>
                <w:sz w:val="28"/>
              </w:rPr>
              <w:t>104</w:t>
            </w:r>
          </w:p>
        </w:tc>
        <w:tc>
          <w:tcPr>
            <w:tcW w:w="2648" w:type="dxa"/>
            <w:shd w:val="clear" w:color="auto" w:fill="auto"/>
          </w:tcPr>
          <w:p w14:paraId="2FCF4F6F" w14:textId="117FBE69" w:rsidR="000F4A59" w:rsidRPr="002B3875" w:rsidRDefault="00CC55EA" w:rsidP="000F4A59">
            <w:pPr>
              <w:pStyle w:val="TableParagraph"/>
              <w:ind w:left="142" w:right="-36"/>
              <w:jc w:val="center"/>
              <w:rPr>
                <w:b/>
                <w:i/>
                <w:sz w:val="28"/>
              </w:rPr>
            </w:pPr>
            <w:r>
              <w:rPr>
                <w:b/>
                <w:i/>
                <w:sz w:val="28"/>
              </w:rPr>
              <w:t>104</w:t>
            </w:r>
          </w:p>
        </w:tc>
      </w:tr>
      <w:tr w:rsidR="00FB4750" w14:paraId="5EA1C39C" w14:textId="77777777" w:rsidTr="00B82909">
        <w:trPr>
          <w:trHeight w:val="587"/>
        </w:trPr>
        <w:tc>
          <w:tcPr>
            <w:tcW w:w="4926" w:type="dxa"/>
            <w:shd w:val="clear" w:color="auto" w:fill="auto"/>
          </w:tcPr>
          <w:p w14:paraId="3A926DD0" w14:textId="547E3F22" w:rsidR="00FB4750" w:rsidRPr="003F045A" w:rsidRDefault="00FB4750" w:rsidP="000F4A59">
            <w:pPr>
              <w:pStyle w:val="TableParagraph"/>
              <w:ind w:right="-36" w:firstLine="148"/>
              <w:rPr>
                <w:b/>
                <w:i/>
                <w:sz w:val="28"/>
                <w:szCs w:val="28"/>
              </w:rPr>
            </w:pPr>
            <w:r>
              <w:t>Вид текущего контроля</w:t>
            </w:r>
          </w:p>
        </w:tc>
        <w:tc>
          <w:tcPr>
            <w:tcW w:w="2547" w:type="dxa"/>
            <w:shd w:val="clear" w:color="auto" w:fill="auto"/>
          </w:tcPr>
          <w:p w14:paraId="1E8B8A9F" w14:textId="57F1163F" w:rsidR="00FB4750" w:rsidRPr="00B82909" w:rsidRDefault="001F34C1" w:rsidP="00B0102B">
            <w:pPr>
              <w:pStyle w:val="TableParagraph"/>
              <w:ind w:left="143" w:right="-36"/>
              <w:jc w:val="center"/>
              <w:rPr>
                <w:bCs/>
                <w:i/>
                <w:sz w:val="28"/>
                <w:highlight w:val="yellow"/>
              </w:rPr>
            </w:pPr>
            <w:r w:rsidRPr="00B0102B">
              <w:rPr>
                <w:bCs/>
                <w:i/>
                <w:sz w:val="28"/>
              </w:rPr>
              <w:t>Контрольн</w:t>
            </w:r>
            <w:r w:rsidR="00B0102B" w:rsidRPr="00B0102B">
              <w:rPr>
                <w:bCs/>
                <w:i/>
                <w:sz w:val="28"/>
              </w:rPr>
              <w:t>ая</w:t>
            </w:r>
            <w:r w:rsidRPr="00B0102B">
              <w:rPr>
                <w:bCs/>
                <w:i/>
                <w:sz w:val="28"/>
              </w:rPr>
              <w:t xml:space="preserve"> работ</w:t>
            </w:r>
            <w:r w:rsidR="00B0102B" w:rsidRPr="00B0102B">
              <w:rPr>
                <w:bCs/>
                <w:i/>
                <w:sz w:val="28"/>
              </w:rPr>
              <w:t>а</w:t>
            </w:r>
          </w:p>
        </w:tc>
        <w:tc>
          <w:tcPr>
            <w:tcW w:w="2648" w:type="dxa"/>
            <w:shd w:val="clear" w:color="auto" w:fill="auto"/>
          </w:tcPr>
          <w:p w14:paraId="6A51C93B" w14:textId="764F965A" w:rsidR="00FB4750" w:rsidRPr="00B82909" w:rsidRDefault="00B0102B" w:rsidP="000F4A59">
            <w:pPr>
              <w:pStyle w:val="TableParagraph"/>
              <w:ind w:left="142" w:right="-36"/>
              <w:jc w:val="center"/>
              <w:rPr>
                <w:bCs/>
                <w:i/>
                <w:sz w:val="28"/>
                <w:highlight w:val="yellow"/>
              </w:rPr>
            </w:pPr>
            <w:r w:rsidRPr="00B0102B">
              <w:rPr>
                <w:bCs/>
                <w:i/>
                <w:sz w:val="28"/>
              </w:rPr>
              <w:t>Контрольная работа</w:t>
            </w:r>
          </w:p>
        </w:tc>
      </w:tr>
      <w:tr w:rsidR="0038709E" w14:paraId="794F0387" w14:textId="77777777" w:rsidTr="00D925BE">
        <w:trPr>
          <w:trHeight w:val="571"/>
        </w:trPr>
        <w:tc>
          <w:tcPr>
            <w:tcW w:w="4926" w:type="dxa"/>
            <w:shd w:val="clear" w:color="auto" w:fill="auto"/>
          </w:tcPr>
          <w:p w14:paraId="7192B7A5" w14:textId="77777777" w:rsidR="0038709E" w:rsidRPr="003F045A" w:rsidRDefault="0038709E" w:rsidP="00B0102B">
            <w:pPr>
              <w:pStyle w:val="TableParagraph"/>
              <w:spacing w:before="240" w:line="315" w:lineRule="exact"/>
              <w:ind w:right="-36"/>
              <w:rPr>
                <w:sz w:val="28"/>
                <w:szCs w:val="28"/>
              </w:rPr>
            </w:pPr>
            <w:r w:rsidRPr="003F045A">
              <w:rPr>
                <w:sz w:val="28"/>
                <w:szCs w:val="28"/>
              </w:rPr>
              <w:t>Вид промежуточной аттестации</w:t>
            </w:r>
          </w:p>
        </w:tc>
        <w:tc>
          <w:tcPr>
            <w:tcW w:w="2547" w:type="dxa"/>
            <w:shd w:val="clear" w:color="auto" w:fill="auto"/>
          </w:tcPr>
          <w:p w14:paraId="249C172D" w14:textId="42E80E80" w:rsidR="0038709E" w:rsidRPr="00713B5C" w:rsidRDefault="00B0102B" w:rsidP="00B0102B">
            <w:pPr>
              <w:pStyle w:val="TableParagraph"/>
              <w:spacing w:before="240" w:line="315" w:lineRule="exact"/>
              <w:ind w:left="143" w:right="-36"/>
              <w:jc w:val="center"/>
              <w:rPr>
                <w:color w:val="000000" w:themeColor="text1"/>
                <w:sz w:val="28"/>
                <w:highlight w:val="yellow"/>
              </w:rPr>
            </w:pPr>
            <w:r w:rsidRPr="00713B5C">
              <w:rPr>
                <w:b/>
                <w:i/>
                <w:color w:val="000000" w:themeColor="text1"/>
                <w:sz w:val="28"/>
              </w:rPr>
              <w:t>Экзамен</w:t>
            </w:r>
          </w:p>
        </w:tc>
        <w:tc>
          <w:tcPr>
            <w:tcW w:w="2648" w:type="dxa"/>
            <w:shd w:val="clear" w:color="auto" w:fill="auto"/>
          </w:tcPr>
          <w:p w14:paraId="1331D1EC" w14:textId="2BF5BFCC" w:rsidR="0038709E" w:rsidRPr="00713B5C" w:rsidRDefault="00B0102B" w:rsidP="00B0102B">
            <w:pPr>
              <w:pStyle w:val="TableParagraph"/>
              <w:spacing w:before="240" w:line="315" w:lineRule="exact"/>
              <w:ind w:left="142" w:right="-36"/>
              <w:jc w:val="center"/>
              <w:rPr>
                <w:color w:val="000000" w:themeColor="text1"/>
                <w:sz w:val="28"/>
                <w:highlight w:val="yellow"/>
              </w:rPr>
            </w:pPr>
            <w:r w:rsidRPr="00713B5C">
              <w:rPr>
                <w:b/>
                <w:i/>
                <w:color w:val="000000" w:themeColor="text1"/>
                <w:sz w:val="28"/>
              </w:rPr>
              <w:t>Экзамен</w:t>
            </w:r>
          </w:p>
        </w:tc>
      </w:tr>
    </w:tbl>
    <w:p w14:paraId="73D6D433" w14:textId="66E6F526" w:rsidR="00937425" w:rsidRDefault="00937425" w:rsidP="00937425">
      <w:pPr>
        <w:pStyle w:val="110"/>
        <w:tabs>
          <w:tab w:val="left" w:pos="426"/>
        </w:tabs>
        <w:spacing w:before="120" w:after="120"/>
        <w:ind w:left="0" w:firstLine="0"/>
      </w:pPr>
    </w:p>
    <w:p w14:paraId="6747461B" w14:textId="24DDBAF0" w:rsidR="0038709E" w:rsidRPr="00D925BE" w:rsidRDefault="00C07B29" w:rsidP="00D925BE">
      <w:pPr>
        <w:rPr>
          <w:b/>
          <w:sz w:val="28"/>
          <w:szCs w:val="28"/>
        </w:rPr>
      </w:pPr>
      <w:r>
        <w:br w:type="page"/>
      </w:r>
      <w:bookmarkStart w:id="27" w:name="_Toc105591675"/>
      <w:bookmarkStart w:id="28" w:name="_Toc121920833"/>
      <w:r w:rsidR="003434AB" w:rsidRPr="00D925BE">
        <w:rPr>
          <w:b/>
          <w:sz w:val="28"/>
          <w:szCs w:val="28"/>
        </w:rPr>
        <w:lastRenderedPageBreak/>
        <w:t xml:space="preserve">5. </w:t>
      </w:r>
      <w:r w:rsidR="0038709E" w:rsidRPr="00D925BE">
        <w:rPr>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7"/>
      <w:bookmarkEnd w:id="28"/>
    </w:p>
    <w:p w14:paraId="34596196" w14:textId="6E136DC9" w:rsidR="0038709E" w:rsidRDefault="00937425">
      <w:pPr>
        <w:pStyle w:val="210"/>
        <w:numPr>
          <w:ilvl w:val="1"/>
          <w:numId w:val="6"/>
        </w:numPr>
        <w:spacing w:before="100" w:beforeAutospacing="1" w:after="240"/>
        <w:rPr>
          <w:i w:val="0"/>
        </w:rPr>
      </w:pPr>
      <w:bookmarkStart w:id="29" w:name="_Toc105591676"/>
      <w:bookmarkStart w:id="30" w:name="_Toc121920834"/>
      <w:r>
        <w:rPr>
          <w:i w:val="0"/>
        </w:rPr>
        <w:t xml:space="preserve">. </w:t>
      </w:r>
      <w:r w:rsidR="0038709E" w:rsidRPr="00BF62BF">
        <w:rPr>
          <w:i w:val="0"/>
        </w:rPr>
        <w:t>Содержание</w:t>
      </w:r>
      <w:r w:rsidR="0038709E" w:rsidRPr="00BF62BF">
        <w:rPr>
          <w:i w:val="0"/>
          <w:spacing w:val="-1"/>
        </w:rPr>
        <w:t xml:space="preserve"> </w:t>
      </w:r>
      <w:r w:rsidR="0038709E" w:rsidRPr="00BF62BF">
        <w:rPr>
          <w:i w:val="0"/>
        </w:rPr>
        <w:t>дисциплины</w:t>
      </w:r>
      <w:bookmarkEnd w:id="29"/>
      <w:bookmarkEnd w:id="30"/>
    </w:p>
    <w:p w14:paraId="639AF552" w14:textId="77777777" w:rsidR="00B82909" w:rsidRDefault="00962ED3" w:rsidP="00B82909">
      <w:pPr>
        <w:pStyle w:val="af6"/>
        <w:spacing w:before="0" w:beforeAutospacing="0" w:after="0" w:afterAutospacing="0" w:line="276" w:lineRule="auto"/>
        <w:ind w:left="-284" w:right="-281"/>
        <w:contextualSpacing/>
        <w:rPr>
          <w:rStyle w:val="apple-converted-space"/>
          <w:b/>
          <w:bCs/>
          <w:sz w:val="28"/>
          <w:szCs w:val="28"/>
        </w:rPr>
      </w:pPr>
      <w:r w:rsidRPr="009E5F04">
        <w:rPr>
          <w:b/>
          <w:bCs/>
          <w:sz w:val="28"/>
          <w:szCs w:val="28"/>
        </w:rPr>
        <w:t xml:space="preserve">Тема 1. Основы реализации технологии </w:t>
      </w:r>
      <w:r w:rsidRPr="009E5F04">
        <w:rPr>
          <w:b/>
          <w:bCs/>
          <w:sz w:val="28"/>
          <w:szCs w:val="28"/>
          <w:lang w:val="en-US"/>
        </w:rPr>
        <w:t>Due</w:t>
      </w:r>
      <w:r w:rsidRPr="009E5F04">
        <w:rPr>
          <w:b/>
          <w:bCs/>
          <w:sz w:val="28"/>
          <w:szCs w:val="28"/>
        </w:rPr>
        <w:t xml:space="preserve"> </w:t>
      </w:r>
      <w:r w:rsidRPr="009E5F04">
        <w:rPr>
          <w:b/>
          <w:bCs/>
          <w:sz w:val="28"/>
          <w:szCs w:val="28"/>
          <w:lang w:val="en-US"/>
        </w:rPr>
        <w:t>Diligence</w:t>
      </w:r>
      <w:r w:rsidRPr="009E5F04">
        <w:rPr>
          <w:b/>
          <w:bCs/>
          <w:sz w:val="28"/>
          <w:szCs w:val="28"/>
        </w:rPr>
        <w:t xml:space="preserve"> в сфере правового аудита</w:t>
      </w:r>
      <w:r w:rsidRPr="009E5F04">
        <w:rPr>
          <w:rStyle w:val="apple-converted-space"/>
          <w:b/>
          <w:bCs/>
          <w:sz w:val="28"/>
          <w:szCs w:val="28"/>
        </w:rPr>
        <w:t>.</w:t>
      </w:r>
    </w:p>
    <w:p w14:paraId="09389524" w14:textId="3D6B975F" w:rsidR="00962ED3" w:rsidRPr="009E5F04" w:rsidRDefault="00962ED3" w:rsidP="00B82909">
      <w:pPr>
        <w:pStyle w:val="af6"/>
        <w:spacing w:before="0" w:beforeAutospacing="0" w:after="0" w:afterAutospacing="0" w:line="276" w:lineRule="auto"/>
        <w:ind w:left="-284" w:right="-281"/>
        <w:contextualSpacing/>
        <w:rPr>
          <w:spacing w:val="-22"/>
          <w:sz w:val="28"/>
          <w:szCs w:val="28"/>
        </w:rPr>
      </w:pPr>
      <w:r w:rsidRPr="009E5F04">
        <w:rPr>
          <w:b/>
          <w:bCs/>
          <w:sz w:val="28"/>
          <w:szCs w:val="28"/>
        </w:rPr>
        <w:t xml:space="preserve"> </w:t>
      </w:r>
      <w:r w:rsidRPr="009E5F04">
        <w:rPr>
          <w:b/>
          <w:bCs/>
          <w:spacing w:val="-22"/>
          <w:sz w:val="28"/>
          <w:szCs w:val="28"/>
        </w:rPr>
        <w:t xml:space="preserve"> </w:t>
      </w:r>
    </w:p>
    <w:p w14:paraId="5ABE331C" w14:textId="77777777" w:rsidR="00962ED3" w:rsidRPr="00613840" w:rsidRDefault="00962ED3" w:rsidP="00B82909">
      <w:pPr>
        <w:pStyle w:val="af6"/>
        <w:spacing w:before="0" w:beforeAutospacing="0" w:after="0" w:afterAutospacing="0" w:line="276" w:lineRule="auto"/>
        <w:ind w:left="-284" w:right="-281"/>
        <w:contextualSpacing/>
        <w:jc w:val="both"/>
        <w:rPr>
          <w:b/>
          <w:bCs/>
          <w:spacing w:val="-22"/>
          <w:sz w:val="28"/>
          <w:szCs w:val="28"/>
        </w:rPr>
      </w:pPr>
      <w:r w:rsidRPr="00613840">
        <w:rPr>
          <w:sz w:val="28"/>
          <w:szCs w:val="28"/>
          <w:shd w:val="clear" w:color="auto" w:fill="FFFFFF"/>
        </w:rPr>
        <w:t xml:space="preserve">Понятие, цель и структура правового аудита </w:t>
      </w:r>
      <w:r w:rsidRPr="00613840">
        <w:rPr>
          <w:rStyle w:val="af1"/>
          <w:sz w:val="28"/>
          <w:szCs w:val="28"/>
        </w:rPr>
        <w:t>(</w:t>
      </w:r>
      <w:r w:rsidRPr="00613840">
        <w:rPr>
          <w:sz w:val="28"/>
          <w:szCs w:val="28"/>
          <w:lang w:val="en-US"/>
        </w:rPr>
        <w:t>Legal</w:t>
      </w:r>
      <w:r w:rsidRPr="00613840">
        <w:rPr>
          <w:rStyle w:val="af1"/>
          <w:sz w:val="28"/>
          <w:szCs w:val="28"/>
        </w:rPr>
        <w:t xml:space="preserve"> </w:t>
      </w:r>
      <w:proofErr w:type="spellStart"/>
      <w:r w:rsidRPr="00D4425A">
        <w:rPr>
          <w:rStyle w:val="af1"/>
          <w:b w:val="0"/>
          <w:bCs w:val="0"/>
          <w:sz w:val="28"/>
          <w:szCs w:val="28"/>
        </w:rPr>
        <w:t>Due</w:t>
      </w:r>
      <w:proofErr w:type="spellEnd"/>
      <w:r w:rsidRPr="00D4425A">
        <w:rPr>
          <w:rStyle w:val="af1"/>
          <w:b w:val="0"/>
          <w:bCs w:val="0"/>
          <w:sz w:val="28"/>
          <w:szCs w:val="28"/>
        </w:rPr>
        <w:t xml:space="preserve"> </w:t>
      </w:r>
      <w:proofErr w:type="spellStart"/>
      <w:r w:rsidRPr="00D4425A">
        <w:rPr>
          <w:rStyle w:val="af1"/>
          <w:b w:val="0"/>
          <w:bCs w:val="0"/>
          <w:sz w:val="28"/>
          <w:szCs w:val="28"/>
        </w:rPr>
        <w:t>Diligence</w:t>
      </w:r>
      <w:proofErr w:type="spellEnd"/>
      <w:r w:rsidRPr="00613840">
        <w:rPr>
          <w:rStyle w:val="af1"/>
          <w:sz w:val="28"/>
          <w:szCs w:val="28"/>
        </w:rPr>
        <w:t xml:space="preserve">). </w:t>
      </w:r>
      <w:r w:rsidRPr="00613840">
        <w:rPr>
          <w:sz w:val="28"/>
          <w:szCs w:val="28"/>
        </w:rPr>
        <w:t xml:space="preserve">Значение </w:t>
      </w:r>
      <w:proofErr w:type="spellStart"/>
      <w:r w:rsidRPr="00613840">
        <w:rPr>
          <w:sz w:val="28"/>
          <w:szCs w:val="28"/>
        </w:rPr>
        <w:t>Legal</w:t>
      </w:r>
      <w:proofErr w:type="spellEnd"/>
      <w:r w:rsidRPr="00613840">
        <w:rPr>
          <w:sz w:val="28"/>
          <w:szCs w:val="28"/>
        </w:rPr>
        <w:t xml:space="preserve"> </w:t>
      </w:r>
      <w:proofErr w:type="spellStart"/>
      <w:r w:rsidRPr="00613840">
        <w:rPr>
          <w:sz w:val="28"/>
          <w:szCs w:val="28"/>
        </w:rPr>
        <w:t>Due</w:t>
      </w:r>
      <w:proofErr w:type="spellEnd"/>
      <w:r w:rsidRPr="00613840">
        <w:rPr>
          <w:sz w:val="28"/>
          <w:szCs w:val="28"/>
        </w:rPr>
        <w:t xml:space="preserve"> </w:t>
      </w:r>
      <w:proofErr w:type="spellStart"/>
      <w:r w:rsidRPr="00613840">
        <w:rPr>
          <w:sz w:val="28"/>
          <w:szCs w:val="28"/>
        </w:rPr>
        <w:t>Diligence</w:t>
      </w:r>
      <w:proofErr w:type="spellEnd"/>
      <w:r w:rsidRPr="00613840">
        <w:rPr>
          <w:sz w:val="28"/>
          <w:szCs w:val="28"/>
        </w:rPr>
        <w:t xml:space="preserve"> в системе аудита. </w:t>
      </w:r>
      <w:r w:rsidRPr="00D4425A">
        <w:rPr>
          <w:rStyle w:val="af1"/>
          <w:b w:val="0"/>
          <w:bCs w:val="0"/>
          <w:sz w:val="28"/>
          <w:szCs w:val="28"/>
        </w:rPr>
        <w:t>П</w:t>
      </w:r>
      <w:r w:rsidRPr="00613840">
        <w:rPr>
          <w:sz w:val="28"/>
          <w:szCs w:val="28"/>
          <w:shd w:val="clear" w:color="auto" w:fill="FFFFFF"/>
        </w:rPr>
        <w:t>роведение всестороннего анализа деятельности компании</w:t>
      </w:r>
      <w:r w:rsidRPr="00613840">
        <w:rPr>
          <w:b/>
          <w:bCs/>
          <w:sz w:val="28"/>
          <w:szCs w:val="28"/>
          <w:shd w:val="clear" w:color="auto" w:fill="FFFFFF"/>
        </w:rPr>
        <w:t> </w:t>
      </w:r>
      <w:r w:rsidRPr="00613840">
        <w:rPr>
          <w:sz w:val="28"/>
          <w:szCs w:val="28"/>
          <w:shd w:val="clear" w:color="auto" w:fill="FFFFFF"/>
        </w:rPr>
        <w:t xml:space="preserve">на предмет соответствия нормам действующего законодательства, сложившейся хозяйственной и судебной практике, а также на предмет наличия хозяйственных рисков. </w:t>
      </w:r>
      <w:r w:rsidRPr="00613840">
        <w:rPr>
          <w:sz w:val="28"/>
          <w:szCs w:val="28"/>
        </w:rPr>
        <w:t xml:space="preserve">Основные виды </w:t>
      </w:r>
      <w:r w:rsidRPr="00613840">
        <w:rPr>
          <w:sz w:val="28"/>
          <w:szCs w:val="28"/>
          <w:lang w:val="en-US"/>
        </w:rPr>
        <w:t>Legal</w:t>
      </w:r>
      <w:r w:rsidRPr="00613840">
        <w:rPr>
          <w:sz w:val="28"/>
          <w:szCs w:val="28"/>
        </w:rPr>
        <w:t xml:space="preserve"> </w:t>
      </w:r>
      <w:proofErr w:type="spellStart"/>
      <w:r w:rsidRPr="00613840">
        <w:rPr>
          <w:sz w:val="28"/>
          <w:szCs w:val="28"/>
        </w:rPr>
        <w:t>Due</w:t>
      </w:r>
      <w:proofErr w:type="spellEnd"/>
      <w:r w:rsidRPr="00613840">
        <w:rPr>
          <w:sz w:val="28"/>
          <w:szCs w:val="28"/>
        </w:rPr>
        <w:t xml:space="preserve"> </w:t>
      </w:r>
      <w:proofErr w:type="spellStart"/>
      <w:r w:rsidRPr="00613840">
        <w:rPr>
          <w:sz w:val="28"/>
          <w:szCs w:val="28"/>
        </w:rPr>
        <w:t>Diligence</w:t>
      </w:r>
      <w:proofErr w:type="spellEnd"/>
      <w:r w:rsidRPr="00613840">
        <w:rPr>
          <w:sz w:val="28"/>
          <w:szCs w:val="28"/>
        </w:rPr>
        <w:t xml:space="preserve"> (финансовый, налоговый, в сфере недвижимости и другие). </w:t>
      </w:r>
      <w:r w:rsidRPr="00613840">
        <w:rPr>
          <w:sz w:val="28"/>
          <w:szCs w:val="28"/>
          <w:shd w:val="clear" w:color="auto" w:fill="FFFFFF"/>
        </w:rPr>
        <w:t xml:space="preserve">Анализ правильности и своевременности формирования финансовых, бухгалтерских, налоговых и статистических отчетов; определение конкурентоспособности предприятия; оценка степени компетенции руководящего состава организации. Роль процедуры </w:t>
      </w:r>
      <w:proofErr w:type="spellStart"/>
      <w:r w:rsidRPr="00613840">
        <w:rPr>
          <w:sz w:val="28"/>
          <w:szCs w:val="28"/>
          <w:shd w:val="clear" w:color="auto" w:fill="FFFFFF"/>
        </w:rPr>
        <w:t>Due</w:t>
      </w:r>
      <w:proofErr w:type="spellEnd"/>
      <w:r w:rsidRPr="00613840">
        <w:rPr>
          <w:rStyle w:val="af1"/>
          <w:sz w:val="28"/>
          <w:szCs w:val="28"/>
        </w:rPr>
        <w:t xml:space="preserve"> </w:t>
      </w:r>
      <w:proofErr w:type="spellStart"/>
      <w:r w:rsidRPr="00A508EC">
        <w:rPr>
          <w:rStyle w:val="af1"/>
          <w:b w:val="0"/>
          <w:bCs w:val="0"/>
          <w:sz w:val="28"/>
          <w:szCs w:val="28"/>
        </w:rPr>
        <w:t>Diligence</w:t>
      </w:r>
      <w:proofErr w:type="spellEnd"/>
      <w:r w:rsidRPr="00613840">
        <w:rPr>
          <w:sz w:val="28"/>
          <w:szCs w:val="28"/>
          <w:shd w:val="clear" w:color="auto" w:fill="FFFFFF"/>
        </w:rPr>
        <w:t xml:space="preserve"> при покупке инвестиционного объекта. Анализ рисков, которые могут повлиять на последствия заключения сделок</w:t>
      </w:r>
      <w:r w:rsidRPr="00613840">
        <w:rPr>
          <w:rStyle w:val="af1"/>
          <w:sz w:val="28"/>
          <w:szCs w:val="28"/>
        </w:rPr>
        <w:t>.</w:t>
      </w:r>
      <w:r w:rsidRPr="00613840">
        <w:rPr>
          <w:b/>
          <w:bCs/>
          <w:sz w:val="28"/>
          <w:szCs w:val="28"/>
        </w:rPr>
        <w:t xml:space="preserve">  </w:t>
      </w:r>
    </w:p>
    <w:p w14:paraId="4DBB9961" w14:textId="77777777" w:rsidR="00962ED3" w:rsidRDefault="00962ED3" w:rsidP="00B82909">
      <w:pPr>
        <w:pStyle w:val="af6"/>
        <w:shd w:val="clear" w:color="auto" w:fill="FFFFFF"/>
        <w:spacing w:before="0" w:beforeAutospacing="0" w:after="0" w:afterAutospacing="0" w:line="276" w:lineRule="auto"/>
        <w:ind w:left="-284" w:right="-281"/>
        <w:contextualSpacing/>
        <w:jc w:val="both"/>
        <w:rPr>
          <w:b/>
          <w:bCs/>
          <w:sz w:val="28"/>
          <w:szCs w:val="28"/>
        </w:rPr>
      </w:pPr>
    </w:p>
    <w:p w14:paraId="30F800C5" w14:textId="1FAEBB56" w:rsidR="00962ED3" w:rsidRDefault="00962ED3" w:rsidP="00B82909">
      <w:pPr>
        <w:pStyle w:val="af6"/>
        <w:shd w:val="clear" w:color="auto" w:fill="FFFFFF"/>
        <w:spacing w:before="0" w:beforeAutospacing="0" w:after="0" w:afterAutospacing="0" w:line="276" w:lineRule="auto"/>
        <w:ind w:left="-284" w:right="-281" w:firstLine="375"/>
        <w:contextualSpacing/>
        <w:jc w:val="both"/>
        <w:rPr>
          <w:sz w:val="28"/>
          <w:szCs w:val="28"/>
        </w:rPr>
      </w:pPr>
      <w:r w:rsidRPr="009E5F04">
        <w:rPr>
          <w:b/>
          <w:bCs/>
          <w:sz w:val="28"/>
          <w:szCs w:val="28"/>
        </w:rPr>
        <w:t xml:space="preserve">Тема 2. </w:t>
      </w:r>
      <w:r w:rsidRPr="00B3706A">
        <w:rPr>
          <w:rStyle w:val="af1"/>
          <w:sz w:val="28"/>
          <w:szCs w:val="28"/>
        </w:rPr>
        <w:t xml:space="preserve">Технология и процедуры </w:t>
      </w:r>
      <w:r w:rsidRPr="00B3706A">
        <w:rPr>
          <w:b/>
          <w:bCs/>
          <w:sz w:val="28"/>
          <w:szCs w:val="28"/>
          <w:lang w:val="en-US"/>
        </w:rPr>
        <w:t>Legal</w:t>
      </w:r>
      <w:r w:rsidRPr="00B3706A">
        <w:rPr>
          <w:rStyle w:val="af1"/>
          <w:sz w:val="28"/>
          <w:szCs w:val="28"/>
        </w:rPr>
        <w:t xml:space="preserve"> </w:t>
      </w:r>
      <w:proofErr w:type="spellStart"/>
      <w:r w:rsidRPr="00B3706A">
        <w:rPr>
          <w:rStyle w:val="af1"/>
          <w:sz w:val="28"/>
          <w:szCs w:val="28"/>
        </w:rPr>
        <w:t>Due</w:t>
      </w:r>
      <w:proofErr w:type="spellEnd"/>
      <w:r w:rsidRPr="00B3706A">
        <w:rPr>
          <w:rStyle w:val="af1"/>
          <w:sz w:val="28"/>
          <w:szCs w:val="28"/>
        </w:rPr>
        <w:t xml:space="preserve"> </w:t>
      </w:r>
      <w:proofErr w:type="spellStart"/>
      <w:r w:rsidRPr="00B3706A">
        <w:rPr>
          <w:rStyle w:val="af1"/>
          <w:sz w:val="28"/>
          <w:szCs w:val="28"/>
        </w:rPr>
        <w:t>Diligence</w:t>
      </w:r>
      <w:proofErr w:type="spellEnd"/>
      <w:r w:rsidRPr="009E5F04">
        <w:rPr>
          <w:rStyle w:val="af1"/>
          <w:sz w:val="28"/>
          <w:szCs w:val="28"/>
        </w:rPr>
        <w:t>.</w:t>
      </w:r>
      <w:r w:rsidRPr="009E5F04">
        <w:rPr>
          <w:sz w:val="28"/>
          <w:szCs w:val="28"/>
        </w:rPr>
        <w:t xml:space="preserve"> </w:t>
      </w:r>
    </w:p>
    <w:p w14:paraId="0D55941C" w14:textId="77777777" w:rsidR="00B82909" w:rsidRPr="009E5F04" w:rsidRDefault="00B82909" w:rsidP="00B82909">
      <w:pPr>
        <w:pStyle w:val="af6"/>
        <w:shd w:val="clear" w:color="auto" w:fill="FFFFFF"/>
        <w:spacing w:before="0" w:beforeAutospacing="0" w:after="0" w:afterAutospacing="0" w:line="276" w:lineRule="auto"/>
        <w:ind w:left="-284" w:right="-281" w:firstLine="375"/>
        <w:contextualSpacing/>
        <w:jc w:val="both"/>
        <w:rPr>
          <w:sz w:val="28"/>
          <w:szCs w:val="28"/>
        </w:rPr>
      </w:pPr>
    </w:p>
    <w:p w14:paraId="354259F0" w14:textId="77777777" w:rsidR="00962ED3" w:rsidRPr="009E5F04" w:rsidRDefault="00962ED3" w:rsidP="00B82909">
      <w:pPr>
        <w:pStyle w:val="af6"/>
        <w:shd w:val="clear" w:color="auto" w:fill="FFFFFF"/>
        <w:spacing w:before="0" w:beforeAutospacing="0" w:after="0" w:afterAutospacing="0" w:line="276" w:lineRule="auto"/>
        <w:ind w:left="-284" w:right="-281"/>
        <w:contextualSpacing/>
        <w:jc w:val="both"/>
        <w:rPr>
          <w:sz w:val="28"/>
          <w:szCs w:val="28"/>
        </w:rPr>
      </w:pPr>
      <w:r w:rsidRPr="009E5F04">
        <w:rPr>
          <w:sz w:val="28"/>
          <w:szCs w:val="28"/>
        </w:rPr>
        <w:t>Основные этапы</w:t>
      </w:r>
      <w:r w:rsidRPr="00613840">
        <w:rPr>
          <w:rStyle w:val="af1"/>
          <w:sz w:val="28"/>
          <w:szCs w:val="28"/>
        </w:rPr>
        <w:t xml:space="preserve"> </w:t>
      </w:r>
      <w:r w:rsidRPr="00D4425A">
        <w:rPr>
          <w:rStyle w:val="af1"/>
          <w:b w:val="0"/>
          <w:bCs w:val="0"/>
          <w:sz w:val="28"/>
          <w:szCs w:val="28"/>
        </w:rPr>
        <w:t>процедуры</w:t>
      </w:r>
      <w:r w:rsidRPr="00613840">
        <w:rPr>
          <w:rStyle w:val="af1"/>
          <w:sz w:val="28"/>
          <w:szCs w:val="28"/>
        </w:rPr>
        <w:t xml:space="preserve"> </w:t>
      </w:r>
      <w:r w:rsidRPr="00613840">
        <w:rPr>
          <w:sz w:val="28"/>
          <w:szCs w:val="28"/>
          <w:lang w:val="en-US"/>
        </w:rPr>
        <w:t>Legal</w:t>
      </w:r>
      <w:r w:rsidRPr="00613840">
        <w:rPr>
          <w:rStyle w:val="af1"/>
          <w:sz w:val="28"/>
          <w:szCs w:val="28"/>
        </w:rPr>
        <w:t xml:space="preserve"> </w:t>
      </w:r>
      <w:proofErr w:type="spellStart"/>
      <w:r w:rsidRPr="00D4425A">
        <w:rPr>
          <w:rStyle w:val="af1"/>
          <w:b w:val="0"/>
          <w:bCs w:val="0"/>
          <w:sz w:val="28"/>
          <w:szCs w:val="28"/>
        </w:rPr>
        <w:t>Due</w:t>
      </w:r>
      <w:proofErr w:type="spellEnd"/>
      <w:r w:rsidRPr="00D4425A">
        <w:rPr>
          <w:rStyle w:val="af1"/>
          <w:b w:val="0"/>
          <w:bCs w:val="0"/>
          <w:sz w:val="28"/>
          <w:szCs w:val="28"/>
        </w:rPr>
        <w:t xml:space="preserve"> </w:t>
      </w:r>
      <w:proofErr w:type="spellStart"/>
      <w:r w:rsidRPr="00D4425A">
        <w:rPr>
          <w:rStyle w:val="af1"/>
          <w:b w:val="0"/>
          <w:bCs w:val="0"/>
          <w:sz w:val="28"/>
          <w:szCs w:val="28"/>
        </w:rPr>
        <w:t>Diligence</w:t>
      </w:r>
      <w:proofErr w:type="spellEnd"/>
      <w:r w:rsidRPr="009E5F04">
        <w:rPr>
          <w:sz w:val="28"/>
          <w:szCs w:val="28"/>
        </w:rPr>
        <w:t xml:space="preserve">. </w:t>
      </w:r>
      <w:r>
        <w:rPr>
          <w:sz w:val="28"/>
          <w:szCs w:val="28"/>
        </w:rPr>
        <w:t>Сбор информации и документов. Запрос дополнительных документов и информации. Анализ и обработка полученной информации, данных. Формирование выводов и составление отчета</w:t>
      </w:r>
      <w:r w:rsidRPr="00255E24">
        <w:rPr>
          <w:sz w:val="28"/>
          <w:szCs w:val="28"/>
        </w:rPr>
        <w:t>. Виды отчета (подробный или краткий отчет). Структура отчета</w:t>
      </w:r>
      <w:r>
        <w:rPr>
          <w:sz w:val="28"/>
          <w:szCs w:val="28"/>
        </w:rPr>
        <w:t xml:space="preserve"> (введение, описательная часть, выводы)</w:t>
      </w:r>
      <w:r w:rsidRPr="00255E24">
        <w:rPr>
          <w:sz w:val="28"/>
          <w:szCs w:val="28"/>
        </w:rPr>
        <w:t xml:space="preserve"> и основные приложения</w:t>
      </w:r>
      <w:r>
        <w:rPr>
          <w:sz w:val="28"/>
          <w:szCs w:val="28"/>
        </w:rPr>
        <w:t xml:space="preserve">. </w:t>
      </w:r>
      <w:r w:rsidRPr="00255E24">
        <w:rPr>
          <w:sz w:val="28"/>
          <w:szCs w:val="28"/>
        </w:rPr>
        <w:t xml:space="preserve"> </w:t>
      </w:r>
      <w:r>
        <w:rPr>
          <w:sz w:val="28"/>
          <w:szCs w:val="28"/>
        </w:rPr>
        <w:t>Основные направления</w:t>
      </w:r>
      <w:r w:rsidRPr="00D6073E">
        <w:rPr>
          <w:sz w:val="28"/>
          <w:szCs w:val="28"/>
        </w:rPr>
        <w:t xml:space="preserve"> </w:t>
      </w:r>
      <w:r w:rsidRPr="00613840">
        <w:rPr>
          <w:sz w:val="28"/>
          <w:szCs w:val="28"/>
          <w:lang w:val="en-US"/>
        </w:rPr>
        <w:t>Legal</w:t>
      </w:r>
      <w:r w:rsidRPr="00613840">
        <w:rPr>
          <w:rStyle w:val="af1"/>
          <w:sz w:val="28"/>
          <w:szCs w:val="28"/>
        </w:rPr>
        <w:t xml:space="preserve"> </w:t>
      </w:r>
      <w:proofErr w:type="spellStart"/>
      <w:r w:rsidRPr="00D4425A">
        <w:rPr>
          <w:rStyle w:val="af1"/>
          <w:b w:val="0"/>
          <w:bCs w:val="0"/>
          <w:sz w:val="28"/>
          <w:szCs w:val="28"/>
        </w:rPr>
        <w:t>Due</w:t>
      </w:r>
      <w:proofErr w:type="spellEnd"/>
      <w:r w:rsidRPr="00D4425A">
        <w:rPr>
          <w:rStyle w:val="af1"/>
          <w:b w:val="0"/>
          <w:bCs w:val="0"/>
          <w:sz w:val="28"/>
          <w:szCs w:val="28"/>
        </w:rPr>
        <w:t xml:space="preserve"> </w:t>
      </w:r>
      <w:proofErr w:type="spellStart"/>
      <w:r w:rsidRPr="00D4425A">
        <w:rPr>
          <w:rStyle w:val="af1"/>
          <w:b w:val="0"/>
          <w:bCs w:val="0"/>
          <w:sz w:val="28"/>
          <w:szCs w:val="28"/>
        </w:rPr>
        <w:t>Diligence</w:t>
      </w:r>
      <w:proofErr w:type="spellEnd"/>
      <w:r>
        <w:rPr>
          <w:rStyle w:val="af1"/>
          <w:sz w:val="28"/>
          <w:szCs w:val="28"/>
        </w:rPr>
        <w:t>.</w:t>
      </w:r>
      <w:r w:rsidRPr="00D6073E">
        <w:t xml:space="preserve"> </w:t>
      </w:r>
      <w:r>
        <w:rPr>
          <w:sz w:val="28"/>
          <w:szCs w:val="28"/>
        </w:rPr>
        <w:t>П</w:t>
      </w:r>
      <w:r w:rsidRPr="00D6073E">
        <w:rPr>
          <w:sz w:val="28"/>
          <w:szCs w:val="28"/>
        </w:rPr>
        <w:t>роверка законности создания, формирования уставного капитала, реорганизации и внесения изменений в учредительные документы компании</w:t>
      </w:r>
      <w:r>
        <w:rPr>
          <w:sz w:val="28"/>
          <w:szCs w:val="28"/>
        </w:rPr>
        <w:t>. А</w:t>
      </w:r>
      <w:r w:rsidRPr="00D6073E">
        <w:rPr>
          <w:sz w:val="28"/>
          <w:szCs w:val="28"/>
        </w:rPr>
        <w:t>нализ системы управления, объема полномочий руководящих органов</w:t>
      </w:r>
      <w:r>
        <w:rPr>
          <w:sz w:val="28"/>
          <w:szCs w:val="28"/>
        </w:rPr>
        <w:t>. О</w:t>
      </w:r>
      <w:r w:rsidRPr="00D6073E">
        <w:rPr>
          <w:sz w:val="28"/>
          <w:szCs w:val="28"/>
        </w:rPr>
        <w:t>ценка безопасности договорных отношений</w:t>
      </w:r>
      <w:r>
        <w:rPr>
          <w:sz w:val="28"/>
          <w:szCs w:val="28"/>
        </w:rPr>
        <w:t>. У</w:t>
      </w:r>
      <w:r w:rsidRPr="00D6073E">
        <w:rPr>
          <w:sz w:val="28"/>
          <w:szCs w:val="28"/>
        </w:rPr>
        <w:t>становление порядка приобретения имущества</w:t>
      </w:r>
      <w:r>
        <w:rPr>
          <w:sz w:val="28"/>
          <w:szCs w:val="28"/>
        </w:rPr>
        <w:t>. П</w:t>
      </w:r>
      <w:r w:rsidRPr="00D6073E">
        <w:rPr>
          <w:sz w:val="28"/>
          <w:szCs w:val="28"/>
        </w:rPr>
        <w:t>роверка регистрации прав и наличия обременений на недвижимость</w:t>
      </w:r>
      <w:r>
        <w:rPr>
          <w:sz w:val="28"/>
          <w:szCs w:val="28"/>
        </w:rPr>
        <w:t>. П</w:t>
      </w:r>
      <w:r w:rsidRPr="00D6073E">
        <w:rPr>
          <w:sz w:val="28"/>
          <w:szCs w:val="28"/>
        </w:rPr>
        <w:t>оиск возможных арестов, залогов имущества</w:t>
      </w:r>
      <w:r>
        <w:rPr>
          <w:sz w:val="28"/>
          <w:szCs w:val="28"/>
        </w:rPr>
        <w:t>. А</w:t>
      </w:r>
      <w:r w:rsidRPr="00D6073E">
        <w:rPr>
          <w:sz w:val="28"/>
          <w:szCs w:val="28"/>
        </w:rPr>
        <w:t>нализ форм участия в дочерних организациях.</w:t>
      </w:r>
      <w:r>
        <w:rPr>
          <w:sz w:val="28"/>
          <w:szCs w:val="28"/>
        </w:rPr>
        <w:t xml:space="preserve"> Сроки проведения </w:t>
      </w:r>
      <w:r w:rsidRPr="00613840">
        <w:rPr>
          <w:sz w:val="28"/>
          <w:szCs w:val="28"/>
          <w:lang w:val="en-US"/>
        </w:rPr>
        <w:t>Legal</w:t>
      </w:r>
      <w:r w:rsidRPr="00613840">
        <w:rPr>
          <w:rStyle w:val="af1"/>
          <w:sz w:val="28"/>
          <w:szCs w:val="28"/>
        </w:rPr>
        <w:t xml:space="preserve"> </w:t>
      </w:r>
      <w:proofErr w:type="spellStart"/>
      <w:r w:rsidRPr="00D4425A">
        <w:rPr>
          <w:rStyle w:val="af1"/>
          <w:b w:val="0"/>
          <w:bCs w:val="0"/>
          <w:sz w:val="28"/>
          <w:szCs w:val="28"/>
        </w:rPr>
        <w:t>Due</w:t>
      </w:r>
      <w:proofErr w:type="spellEnd"/>
      <w:r w:rsidRPr="00D4425A">
        <w:rPr>
          <w:rStyle w:val="af1"/>
          <w:b w:val="0"/>
          <w:bCs w:val="0"/>
          <w:sz w:val="28"/>
          <w:szCs w:val="28"/>
        </w:rPr>
        <w:t xml:space="preserve"> </w:t>
      </w:r>
      <w:proofErr w:type="spellStart"/>
      <w:r w:rsidRPr="00D4425A">
        <w:rPr>
          <w:rStyle w:val="af1"/>
          <w:b w:val="0"/>
          <w:bCs w:val="0"/>
          <w:sz w:val="28"/>
          <w:szCs w:val="28"/>
        </w:rPr>
        <w:t>Diligence</w:t>
      </w:r>
      <w:proofErr w:type="spellEnd"/>
      <w:r w:rsidRPr="00D4425A">
        <w:rPr>
          <w:rStyle w:val="af1"/>
          <w:b w:val="0"/>
          <w:bCs w:val="0"/>
          <w:sz w:val="28"/>
          <w:szCs w:val="28"/>
        </w:rPr>
        <w:t>.</w:t>
      </w:r>
    </w:p>
    <w:p w14:paraId="4D8113E5" w14:textId="77777777" w:rsidR="00962ED3" w:rsidRDefault="00962ED3" w:rsidP="00B82909">
      <w:pPr>
        <w:pStyle w:val="af6"/>
        <w:shd w:val="clear" w:color="auto" w:fill="FFFFFF"/>
        <w:spacing w:before="0" w:beforeAutospacing="0" w:after="0" w:afterAutospacing="0" w:line="276" w:lineRule="auto"/>
        <w:ind w:left="-284" w:right="-281"/>
        <w:contextualSpacing/>
        <w:jc w:val="both"/>
        <w:rPr>
          <w:b/>
          <w:bCs/>
          <w:sz w:val="28"/>
          <w:szCs w:val="28"/>
        </w:rPr>
      </w:pPr>
    </w:p>
    <w:p w14:paraId="6BE50B82" w14:textId="77C4CBC7" w:rsidR="00962ED3" w:rsidRDefault="00962ED3" w:rsidP="00B82909">
      <w:pPr>
        <w:pStyle w:val="af6"/>
        <w:shd w:val="clear" w:color="auto" w:fill="FFFFFF"/>
        <w:spacing w:before="0" w:beforeAutospacing="0" w:after="0" w:afterAutospacing="0" w:line="276" w:lineRule="auto"/>
        <w:ind w:left="-284" w:right="-281"/>
        <w:contextualSpacing/>
        <w:jc w:val="both"/>
        <w:rPr>
          <w:sz w:val="28"/>
          <w:szCs w:val="28"/>
        </w:rPr>
      </w:pPr>
      <w:r w:rsidRPr="009E5F04">
        <w:rPr>
          <w:b/>
          <w:bCs/>
          <w:sz w:val="28"/>
          <w:szCs w:val="28"/>
        </w:rPr>
        <w:t xml:space="preserve">Тема 3. </w:t>
      </w:r>
      <w:r>
        <w:rPr>
          <w:b/>
          <w:bCs/>
          <w:sz w:val="28"/>
          <w:szCs w:val="28"/>
        </w:rPr>
        <w:t>Основные виды р</w:t>
      </w:r>
      <w:r w:rsidRPr="009E5F04">
        <w:rPr>
          <w:b/>
          <w:bCs/>
          <w:sz w:val="28"/>
          <w:szCs w:val="28"/>
        </w:rPr>
        <w:t>иск</w:t>
      </w:r>
      <w:r>
        <w:rPr>
          <w:b/>
          <w:bCs/>
          <w:sz w:val="28"/>
          <w:szCs w:val="28"/>
        </w:rPr>
        <w:t>ов</w:t>
      </w:r>
      <w:r w:rsidRPr="009E5F04">
        <w:rPr>
          <w:b/>
          <w:bCs/>
          <w:sz w:val="28"/>
          <w:szCs w:val="28"/>
        </w:rPr>
        <w:t xml:space="preserve"> </w:t>
      </w:r>
      <w:r>
        <w:rPr>
          <w:rStyle w:val="af1"/>
          <w:sz w:val="28"/>
          <w:szCs w:val="28"/>
        </w:rPr>
        <w:t xml:space="preserve">при осуществлении </w:t>
      </w:r>
      <w:r w:rsidRPr="009E5F04">
        <w:rPr>
          <w:rStyle w:val="af1"/>
          <w:sz w:val="28"/>
          <w:szCs w:val="28"/>
        </w:rPr>
        <w:t>правово</w:t>
      </w:r>
      <w:r>
        <w:rPr>
          <w:rStyle w:val="af1"/>
          <w:sz w:val="28"/>
          <w:szCs w:val="28"/>
        </w:rPr>
        <w:t>го</w:t>
      </w:r>
      <w:r w:rsidRPr="009E5F04">
        <w:rPr>
          <w:rStyle w:val="af1"/>
          <w:sz w:val="28"/>
          <w:szCs w:val="28"/>
        </w:rPr>
        <w:t xml:space="preserve"> аудит</w:t>
      </w:r>
      <w:r>
        <w:rPr>
          <w:rStyle w:val="af1"/>
          <w:sz w:val="28"/>
          <w:szCs w:val="28"/>
        </w:rPr>
        <w:t>а</w:t>
      </w:r>
      <w:r w:rsidRPr="009E5F04">
        <w:rPr>
          <w:rStyle w:val="af1"/>
          <w:sz w:val="28"/>
          <w:szCs w:val="28"/>
        </w:rPr>
        <w:t xml:space="preserve"> (</w:t>
      </w:r>
      <w:r w:rsidRPr="009E5F04">
        <w:rPr>
          <w:b/>
          <w:bCs/>
          <w:sz w:val="28"/>
          <w:szCs w:val="28"/>
          <w:lang w:val="en-US"/>
        </w:rPr>
        <w:t>Legal</w:t>
      </w:r>
      <w:r w:rsidRPr="009E5F04">
        <w:rPr>
          <w:rStyle w:val="af1"/>
          <w:sz w:val="28"/>
          <w:szCs w:val="28"/>
        </w:rPr>
        <w:t xml:space="preserve"> </w:t>
      </w:r>
      <w:proofErr w:type="spellStart"/>
      <w:r w:rsidRPr="009E5F04">
        <w:rPr>
          <w:rStyle w:val="af1"/>
          <w:sz w:val="28"/>
          <w:szCs w:val="28"/>
        </w:rPr>
        <w:t>Due</w:t>
      </w:r>
      <w:proofErr w:type="spellEnd"/>
      <w:r w:rsidRPr="009E5F04">
        <w:rPr>
          <w:rStyle w:val="af1"/>
          <w:sz w:val="28"/>
          <w:szCs w:val="28"/>
        </w:rPr>
        <w:t xml:space="preserve"> </w:t>
      </w:r>
      <w:proofErr w:type="spellStart"/>
      <w:r w:rsidRPr="009E5F04">
        <w:rPr>
          <w:rStyle w:val="af1"/>
          <w:sz w:val="28"/>
          <w:szCs w:val="28"/>
        </w:rPr>
        <w:t>Diligenc</w:t>
      </w:r>
      <w:proofErr w:type="spellEnd"/>
      <w:r w:rsidRPr="009E5F04">
        <w:rPr>
          <w:rStyle w:val="af1"/>
          <w:sz w:val="28"/>
          <w:szCs w:val="28"/>
        </w:rPr>
        <w:t xml:space="preserve">). </w:t>
      </w:r>
      <w:r w:rsidRPr="009E5F04">
        <w:rPr>
          <w:sz w:val="28"/>
          <w:szCs w:val="28"/>
        </w:rPr>
        <w:t xml:space="preserve"> </w:t>
      </w:r>
    </w:p>
    <w:p w14:paraId="53CA8A87" w14:textId="77777777" w:rsidR="00525AC8" w:rsidRDefault="00525AC8" w:rsidP="00B82909">
      <w:pPr>
        <w:pStyle w:val="af6"/>
        <w:shd w:val="clear" w:color="auto" w:fill="FFFFFF"/>
        <w:spacing w:before="0" w:beforeAutospacing="0" w:after="0" w:afterAutospacing="0" w:line="276" w:lineRule="auto"/>
        <w:ind w:left="-284" w:right="-281"/>
        <w:contextualSpacing/>
        <w:jc w:val="both"/>
        <w:rPr>
          <w:sz w:val="28"/>
          <w:szCs w:val="28"/>
        </w:rPr>
      </w:pPr>
    </w:p>
    <w:p w14:paraId="4CF779D4" w14:textId="77777777" w:rsidR="00962ED3" w:rsidRPr="00C02177" w:rsidRDefault="00962ED3" w:rsidP="00B82909">
      <w:pPr>
        <w:pStyle w:val="af6"/>
        <w:shd w:val="clear" w:color="auto" w:fill="FFFFFF"/>
        <w:spacing w:line="276" w:lineRule="auto"/>
        <w:ind w:left="-284" w:right="-281"/>
        <w:contextualSpacing/>
        <w:jc w:val="both"/>
        <w:rPr>
          <w:sz w:val="28"/>
          <w:szCs w:val="28"/>
          <w:shd w:val="clear" w:color="auto" w:fill="FFFFFF"/>
        </w:rPr>
      </w:pPr>
      <w:r>
        <w:rPr>
          <w:sz w:val="28"/>
          <w:szCs w:val="28"/>
        </w:rPr>
        <w:t>Понятие и виды рисков при реализации правового аудита (</w:t>
      </w:r>
      <w:r w:rsidRPr="00613840">
        <w:rPr>
          <w:sz w:val="28"/>
          <w:szCs w:val="28"/>
          <w:lang w:val="en-US"/>
        </w:rPr>
        <w:t>Legal</w:t>
      </w:r>
      <w:r w:rsidRPr="00613840">
        <w:rPr>
          <w:rStyle w:val="af1"/>
          <w:sz w:val="28"/>
          <w:szCs w:val="28"/>
        </w:rPr>
        <w:t xml:space="preserve"> </w:t>
      </w:r>
      <w:proofErr w:type="spellStart"/>
      <w:r w:rsidRPr="00D4425A">
        <w:rPr>
          <w:rStyle w:val="af1"/>
          <w:b w:val="0"/>
          <w:bCs w:val="0"/>
          <w:sz w:val="28"/>
          <w:szCs w:val="28"/>
        </w:rPr>
        <w:t>Due</w:t>
      </w:r>
      <w:proofErr w:type="spellEnd"/>
      <w:r w:rsidRPr="00D4425A">
        <w:rPr>
          <w:rStyle w:val="af1"/>
          <w:b w:val="0"/>
          <w:bCs w:val="0"/>
          <w:sz w:val="28"/>
          <w:szCs w:val="28"/>
        </w:rPr>
        <w:t xml:space="preserve"> </w:t>
      </w:r>
      <w:proofErr w:type="spellStart"/>
      <w:r w:rsidRPr="00D4425A">
        <w:rPr>
          <w:rStyle w:val="af1"/>
          <w:b w:val="0"/>
          <w:bCs w:val="0"/>
          <w:sz w:val="28"/>
          <w:szCs w:val="28"/>
        </w:rPr>
        <w:t>Diligence</w:t>
      </w:r>
      <w:proofErr w:type="spellEnd"/>
      <w:r>
        <w:rPr>
          <w:sz w:val="28"/>
          <w:szCs w:val="28"/>
        </w:rPr>
        <w:t>).</w:t>
      </w:r>
      <w:r w:rsidRPr="00476BE2">
        <w:rPr>
          <w:sz w:val="28"/>
          <w:szCs w:val="28"/>
        </w:rPr>
        <w:t xml:space="preserve"> </w:t>
      </w:r>
      <w:r>
        <w:rPr>
          <w:sz w:val="28"/>
          <w:szCs w:val="28"/>
          <w:shd w:val="clear" w:color="auto" w:fill="FFFFFF"/>
        </w:rPr>
        <w:t>О</w:t>
      </w:r>
      <w:r w:rsidRPr="00381212">
        <w:rPr>
          <w:sz w:val="28"/>
          <w:szCs w:val="28"/>
          <w:shd w:val="clear" w:color="auto" w:fill="FFFFFF"/>
        </w:rPr>
        <w:t>ценка безопасности договорных отношений</w:t>
      </w:r>
      <w:r>
        <w:rPr>
          <w:sz w:val="28"/>
          <w:szCs w:val="28"/>
          <w:shd w:val="clear" w:color="auto" w:fill="FFFFFF"/>
        </w:rPr>
        <w:t>.</w:t>
      </w:r>
      <w:r w:rsidRPr="00381212">
        <w:rPr>
          <w:sz w:val="28"/>
          <w:szCs w:val="28"/>
        </w:rPr>
        <w:t xml:space="preserve"> </w:t>
      </w:r>
      <w:r w:rsidRPr="00476BE2">
        <w:rPr>
          <w:sz w:val="28"/>
          <w:szCs w:val="28"/>
        </w:rPr>
        <w:t>Аудит юридической защи</w:t>
      </w:r>
      <w:r>
        <w:rPr>
          <w:sz w:val="28"/>
          <w:szCs w:val="28"/>
        </w:rPr>
        <w:t>ты</w:t>
      </w:r>
      <w:r w:rsidRPr="00476BE2">
        <w:rPr>
          <w:sz w:val="28"/>
          <w:szCs w:val="28"/>
        </w:rPr>
        <w:t xml:space="preserve"> и </w:t>
      </w:r>
      <w:r w:rsidRPr="00476BE2">
        <w:rPr>
          <w:sz w:val="28"/>
          <w:szCs w:val="28"/>
        </w:rPr>
        <w:lastRenderedPageBreak/>
        <w:t>финансовой обоснованности коммерческих сделок компании</w:t>
      </w:r>
      <w:r w:rsidRPr="007B0A0E">
        <w:rPr>
          <w:sz w:val="28"/>
          <w:szCs w:val="28"/>
        </w:rPr>
        <w:t xml:space="preserve">. </w:t>
      </w:r>
      <w:r w:rsidRPr="00C02177">
        <w:rPr>
          <w:sz w:val="28"/>
          <w:szCs w:val="28"/>
          <w:shd w:val="clear" w:color="auto" w:fill="FFFFFF"/>
        </w:rPr>
        <w:t>О</w:t>
      </w:r>
      <w:r w:rsidRPr="00C02177">
        <w:rPr>
          <w:color w:val="000000"/>
          <w:sz w:val="28"/>
          <w:szCs w:val="28"/>
        </w:rPr>
        <w:t xml:space="preserve">бязательства и риски, соглашения компании (договоры с поставщиками/подрядчиками, трудовые договоры, договоры займа и поручительства). </w:t>
      </w:r>
      <w:r>
        <w:rPr>
          <w:sz w:val="28"/>
          <w:szCs w:val="28"/>
          <w:shd w:val="clear" w:color="auto" w:fill="FFFFFF"/>
        </w:rPr>
        <w:t>А</w:t>
      </w:r>
      <w:r w:rsidRPr="007B0A0E">
        <w:rPr>
          <w:sz w:val="28"/>
          <w:szCs w:val="28"/>
          <w:shd w:val="clear" w:color="auto" w:fill="FFFFFF"/>
        </w:rPr>
        <w:t>нализ истории бизнеса и перспектив его развития</w:t>
      </w:r>
      <w:r>
        <w:rPr>
          <w:sz w:val="28"/>
          <w:szCs w:val="28"/>
          <w:shd w:val="clear" w:color="auto" w:fill="FFFFFF"/>
        </w:rPr>
        <w:t>. Корпоративные риски компании. Риски компании в сделках с недвижимостью, с интеллектуальной собственностью. О</w:t>
      </w:r>
      <w:r w:rsidRPr="00B42A6F">
        <w:rPr>
          <w:sz w:val="28"/>
          <w:szCs w:val="28"/>
          <w:shd w:val="clear" w:color="auto" w:fill="FFFFFF"/>
        </w:rPr>
        <w:t>пределение текущего положения компании на рынке</w:t>
      </w:r>
      <w:r>
        <w:rPr>
          <w:sz w:val="28"/>
          <w:szCs w:val="28"/>
          <w:shd w:val="clear" w:color="auto" w:fill="FFFFFF"/>
        </w:rPr>
        <w:t>. А</w:t>
      </w:r>
      <w:r w:rsidRPr="00B42A6F">
        <w:rPr>
          <w:sz w:val="28"/>
          <w:szCs w:val="28"/>
          <w:shd w:val="clear" w:color="auto" w:fill="FFFFFF"/>
        </w:rPr>
        <w:t>нализ конкурентной среды</w:t>
      </w:r>
      <w:r>
        <w:rPr>
          <w:sz w:val="28"/>
          <w:szCs w:val="28"/>
          <w:shd w:val="clear" w:color="auto" w:fill="FFFFFF"/>
        </w:rPr>
        <w:t>. О</w:t>
      </w:r>
      <w:r w:rsidRPr="00B42A6F">
        <w:rPr>
          <w:sz w:val="28"/>
          <w:szCs w:val="28"/>
          <w:shd w:val="clear" w:color="auto" w:fill="FFFFFF"/>
        </w:rPr>
        <w:t>ценка сложившейся деловой репутации</w:t>
      </w:r>
      <w:r>
        <w:rPr>
          <w:sz w:val="28"/>
          <w:szCs w:val="28"/>
          <w:shd w:val="clear" w:color="auto" w:fill="FFFFFF"/>
        </w:rPr>
        <w:t>.</w:t>
      </w:r>
      <w:r w:rsidRPr="00444D07">
        <w:t xml:space="preserve"> </w:t>
      </w:r>
      <w:r>
        <w:rPr>
          <w:sz w:val="28"/>
          <w:szCs w:val="28"/>
          <w:shd w:val="clear" w:color="auto" w:fill="FFFFFF"/>
        </w:rPr>
        <w:t>А</w:t>
      </w:r>
      <w:r w:rsidRPr="00444D07">
        <w:rPr>
          <w:sz w:val="28"/>
          <w:szCs w:val="28"/>
          <w:shd w:val="clear" w:color="auto" w:fill="FFFFFF"/>
        </w:rPr>
        <w:t>нализ кредиторской и дебиторской задолженности</w:t>
      </w:r>
      <w:r>
        <w:rPr>
          <w:sz w:val="28"/>
          <w:szCs w:val="28"/>
          <w:shd w:val="clear" w:color="auto" w:fill="FFFFFF"/>
        </w:rPr>
        <w:t xml:space="preserve">. </w:t>
      </w:r>
      <w:r w:rsidRPr="00C02177">
        <w:rPr>
          <w:color w:val="000000"/>
          <w:sz w:val="28"/>
          <w:szCs w:val="28"/>
        </w:rPr>
        <w:t>Оценка текущих судебных споров, прогнозирование возможных судебных разбирательств.</w:t>
      </w:r>
    </w:p>
    <w:p w14:paraId="4D09A0BE" w14:textId="77777777" w:rsidR="00962ED3" w:rsidRDefault="00962ED3" w:rsidP="00B82909">
      <w:pPr>
        <w:pStyle w:val="af6"/>
        <w:shd w:val="clear" w:color="auto" w:fill="FFFFFF"/>
        <w:spacing w:before="0" w:beforeAutospacing="0" w:after="0" w:afterAutospacing="0" w:line="276" w:lineRule="auto"/>
        <w:ind w:left="-284" w:right="-281"/>
        <w:contextualSpacing/>
        <w:jc w:val="both"/>
        <w:rPr>
          <w:rStyle w:val="af1"/>
          <w:sz w:val="28"/>
          <w:szCs w:val="28"/>
        </w:rPr>
      </w:pPr>
    </w:p>
    <w:p w14:paraId="056873FE" w14:textId="6E7A9A09" w:rsidR="00962ED3" w:rsidRDefault="00962ED3" w:rsidP="00B82909">
      <w:pPr>
        <w:pStyle w:val="af6"/>
        <w:shd w:val="clear" w:color="auto" w:fill="FFFFFF"/>
        <w:spacing w:before="0" w:beforeAutospacing="0" w:after="0" w:afterAutospacing="0" w:line="276" w:lineRule="auto"/>
        <w:ind w:left="-284" w:right="-281"/>
        <w:contextualSpacing/>
        <w:jc w:val="both"/>
        <w:rPr>
          <w:sz w:val="28"/>
          <w:szCs w:val="28"/>
        </w:rPr>
      </w:pPr>
      <w:r w:rsidRPr="009E5F04">
        <w:rPr>
          <w:rStyle w:val="af1"/>
          <w:sz w:val="28"/>
          <w:szCs w:val="28"/>
        </w:rPr>
        <w:t xml:space="preserve">Тема 4. </w:t>
      </w:r>
      <w:r>
        <w:rPr>
          <w:rStyle w:val="af1"/>
          <w:sz w:val="28"/>
          <w:szCs w:val="28"/>
        </w:rPr>
        <w:t>Особенности п</w:t>
      </w:r>
      <w:r w:rsidRPr="009E5F04">
        <w:rPr>
          <w:rStyle w:val="af1"/>
          <w:sz w:val="28"/>
          <w:szCs w:val="28"/>
        </w:rPr>
        <w:t>равового аудита (</w:t>
      </w:r>
      <w:r w:rsidRPr="009E5F04">
        <w:rPr>
          <w:b/>
          <w:bCs/>
          <w:sz w:val="28"/>
          <w:szCs w:val="28"/>
          <w:lang w:val="en-US"/>
        </w:rPr>
        <w:t>Legal</w:t>
      </w:r>
      <w:r w:rsidRPr="009E5F04">
        <w:rPr>
          <w:rStyle w:val="af1"/>
          <w:sz w:val="28"/>
          <w:szCs w:val="28"/>
        </w:rPr>
        <w:t xml:space="preserve"> </w:t>
      </w:r>
      <w:proofErr w:type="spellStart"/>
      <w:r w:rsidRPr="009E5F04">
        <w:rPr>
          <w:rStyle w:val="af1"/>
          <w:sz w:val="28"/>
          <w:szCs w:val="28"/>
        </w:rPr>
        <w:t>Due</w:t>
      </w:r>
      <w:proofErr w:type="spellEnd"/>
      <w:r w:rsidRPr="009E5F04">
        <w:rPr>
          <w:rStyle w:val="af1"/>
          <w:sz w:val="28"/>
          <w:szCs w:val="28"/>
        </w:rPr>
        <w:t xml:space="preserve"> </w:t>
      </w:r>
      <w:proofErr w:type="spellStart"/>
      <w:r w:rsidRPr="009E5F04">
        <w:rPr>
          <w:rStyle w:val="af1"/>
          <w:sz w:val="28"/>
          <w:szCs w:val="28"/>
        </w:rPr>
        <w:t>Diligence</w:t>
      </w:r>
      <w:proofErr w:type="spellEnd"/>
      <w:r w:rsidRPr="009E5F04">
        <w:rPr>
          <w:rStyle w:val="af1"/>
          <w:sz w:val="28"/>
          <w:szCs w:val="28"/>
        </w:rPr>
        <w:t xml:space="preserve">) </w:t>
      </w:r>
      <w:r>
        <w:rPr>
          <w:rStyle w:val="af1"/>
          <w:sz w:val="28"/>
          <w:szCs w:val="28"/>
        </w:rPr>
        <w:t>корпоративных документов</w:t>
      </w:r>
      <w:r w:rsidRPr="009E5F04">
        <w:rPr>
          <w:rStyle w:val="af1"/>
          <w:sz w:val="28"/>
          <w:szCs w:val="28"/>
        </w:rPr>
        <w:t>.</w:t>
      </w:r>
      <w:r w:rsidRPr="009E5F04">
        <w:rPr>
          <w:sz w:val="28"/>
          <w:szCs w:val="28"/>
        </w:rPr>
        <w:t xml:space="preserve"> </w:t>
      </w:r>
    </w:p>
    <w:p w14:paraId="70744B52" w14:textId="77777777" w:rsidR="00525AC8" w:rsidRDefault="00525AC8" w:rsidP="00B82909">
      <w:pPr>
        <w:pStyle w:val="af6"/>
        <w:shd w:val="clear" w:color="auto" w:fill="FFFFFF"/>
        <w:spacing w:before="0" w:beforeAutospacing="0" w:after="0" w:afterAutospacing="0" w:line="276" w:lineRule="auto"/>
        <w:ind w:left="-284" w:right="-281"/>
        <w:contextualSpacing/>
        <w:jc w:val="both"/>
        <w:rPr>
          <w:sz w:val="28"/>
          <w:szCs w:val="28"/>
        </w:rPr>
      </w:pPr>
    </w:p>
    <w:p w14:paraId="13367805" w14:textId="77777777" w:rsidR="00962ED3" w:rsidRPr="009E5F04" w:rsidRDefault="00962ED3" w:rsidP="00B82909">
      <w:pPr>
        <w:pStyle w:val="af6"/>
        <w:shd w:val="clear" w:color="auto" w:fill="FFFFFF"/>
        <w:spacing w:before="0" w:beforeAutospacing="0" w:after="0" w:afterAutospacing="0" w:line="276" w:lineRule="auto"/>
        <w:ind w:left="-284" w:right="-281"/>
        <w:contextualSpacing/>
        <w:jc w:val="both"/>
        <w:rPr>
          <w:sz w:val="28"/>
          <w:szCs w:val="28"/>
        </w:rPr>
      </w:pPr>
      <w:r>
        <w:rPr>
          <w:sz w:val="28"/>
          <w:szCs w:val="28"/>
        </w:rPr>
        <w:t>Виды корпоративных документов и рисков компании. Цель э</w:t>
      </w:r>
      <w:r w:rsidRPr="009E5F04">
        <w:rPr>
          <w:sz w:val="28"/>
          <w:szCs w:val="28"/>
        </w:rPr>
        <w:t>кспертиз</w:t>
      </w:r>
      <w:r>
        <w:rPr>
          <w:sz w:val="28"/>
          <w:szCs w:val="28"/>
        </w:rPr>
        <w:t>ы</w:t>
      </w:r>
      <w:r w:rsidRPr="009E5F04">
        <w:rPr>
          <w:sz w:val="28"/>
          <w:szCs w:val="28"/>
        </w:rPr>
        <w:t xml:space="preserve"> учредительных документов</w:t>
      </w:r>
      <w:r>
        <w:rPr>
          <w:sz w:val="28"/>
          <w:szCs w:val="28"/>
        </w:rPr>
        <w:t>,</w:t>
      </w:r>
      <w:r w:rsidRPr="009E5F04">
        <w:rPr>
          <w:sz w:val="28"/>
          <w:szCs w:val="28"/>
        </w:rPr>
        <w:t xml:space="preserve"> </w:t>
      </w:r>
      <w:r w:rsidRPr="00797AB6">
        <w:rPr>
          <w:sz w:val="28"/>
          <w:szCs w:val="28"/>
          <w:shd w:val="clear" w:color="auto" w:fill="FFFFFF"/>
        </w:rPr>
        <w:t>реорганизации и внесения изменений в учредительные документы компании</w:t>
      </w:r>
      <w:r w:rsidRPr="00797AB6">
        <w:rPr>
          <w:sz w:val="28"/>
          <w:szCs w:val="28"/>
        </w:rPr>
        <w:t xml:space="preserve"> (редакции учредительных документов). Подтверждение законных оснований деятельности компании </w:t>
      </w:r>
      <w:r w:rsidRPr="00B70D97">
        <w:rPr>
          <w:sz w:val="28"/>
          <w:szCs w:val="28"/>
        </w:rPr>
        <w:t>на протяжении всего его жизненного цикла от момента регистрации до фактической реорганизации или ликвидации</w:t>
      </w:r>
      <w:r>
        <w:rPr>
          <w:sz w:val="28"/>
          <w:szCs w:val="28"/>
        </w:rPr>
        <w:t xml:space="preserve">. Анализ особенностей </w:t>
      </w:r>
      <w:r w:rsidRPr="009E5F04">
        <w:rPr>
          <w:sz w:val="28"/>
          <w:szCs w:val="28"/>
        </w:rPr>
        <w:t>формирования уставного капитала.</w:t>
      </w:r>
      <w:r>
        <w:rPr>
          <w:sz w:val="28"/>
          <w:szCs w:val="28"/>
        </w:rPr>
        <w:t xml:space="preserve"> </w:t>
      </w:r>
      <w:r w:rsidRPr="00EF03BF">
        <w:rPr>
          <w:sz w:val="28"/>
          <w:szCs w:val="28"/>
        </w:rPr>
        <w:t xml:space="preserve">Проверка </w:t>
      </w:r>
      <w:r w:rsidRPr="00EF03BF">
        <w:rPr>
          <w:color w:val="000000"/>
          <w:sz w:val="28"/>
          <w:szCs w:val="28"/>
        </w:rPr>
        <w:t>владения пакетами акций</w:t>
      </w:r>
      <w:r>
        <w:rPr>
          <w:color w:val="000000"/>
          <w:sz w:val="28"/>
          <w:szCs w:val="28"/>
        </w:rPr>
        <w:t xml:space="preserve"> иными </w:t>
      </w:r>
      <w:r w:rsidRPr="00EF03BF">
        <w:rPr>
          <w:color w:val="000000"/>
          <w:sz w:val="28"/>
          <w:szCs w:val="28"/>
        </w:rPr>
        <w:t>акционерами.</w:t>
      </w:r>
      <w:r>
        <w:rPr>
          <w:color w:val="000000"/>
          <w:sz w:val="28"/>
          <w:szCs w:val="28"/>
        </w:rPr>
        <w:t xml:space="preserve"> </w:t>
      </w:r>
      <w:r w:rsidRPr="00EF03BF">
        <w:rPr>
          <w:sz w:val="28"/>
          <w:szCs w:val="28"/>
        </w:rPr>
        <w:t xml:space="preserve">Анализ </w:t>
      </w:r>
      <w:r w:rsidRPr="00EF03BF">
        <w:rPr>
          <w:color w:val="000000"/>
          <w:sz w:val="28"/>
          <w:szCs w:val="28"/>
        </w:rPr>
        <w:t>основных сделок с долями/акциями,</w:t>
      </w:r>
      <w:r>
        <w:rPr>
          <w:color w:val="000000"/>
          <w:sz w:val="28"/>
          <w:szCs w:val="28"/>
        </w:rPr>
        <w:t xml:space="preserve"> </w:t>
      </w:r>
      <w:r w:rsidRPr="00EF03BF">
        <w:rPr>
          <w:color w:val="000000"/>
          <w:sz w:val="28"/>
          <w:szCs w:val="28"/>
        </w:rPr>
        <w:t>имущественными/неимущественными правами</w:t>
      </w:r>
      <w:r w:rsidRPr="00EF03BF">
        <w:rPr>
          <w:sz w:val="28"/>
          <w:szCs w:val="28"/>
        </w:rPr>
        <w:t>.</w:t>
      </w:r>
      <w:r w:rsidRPr="009E5F04">
        <w:rPr>
          <w:sz w:val="28"/>
          <w:szCs w:val="28"/>
        </w:rPr>
        <w:t xml:space="preserve"> Анализ </w:t>
      </w:r>
      <w:r>
        <w:rPr>
          <w:sz w:val="28"/>
          <w:szCs w:val="28"/>
        </w:rPr>
        <w:t xml:space="preserve">организационной </w:t>
      </w:r>
      <w:r w:rsidRPr="009E5F04">
        <w:rPr>
          <w:sz w:val="28"/>
          <w:szCs w:val="28"/>
        </w:rPr>
        <w:t xml:space="preserve">структуры </w:t>
      </w:r>
      <w:r>
        <w:rPr>
          <w:sz w:val="28"/>
          <w:szCs w:val="28"/>
        </w:rPr>
        <w:t xml:space="preserve">и уровней </w:t>
      </w:r>
      <w:r w:rsidRPr="009E5F04">
        <w:rPr>
          <w:sz w:val="28"/>
          <w:szCs w:val="28"/>
        </w:rPr>
        <w:t xml:space="preserve">управления компанией (наличие акционерного соглашения и др.). </w:t>
      </w:r>
      <w:r>
        <w:rPr>
          <w:sz w:val="28"/>
          <w:szCs w:val="28"/>
          <w:shd w:val="clear" w:color="auto" w:fill="FFFFFF"/>
        </w:rPr>
        <w:t>А</w:t>
      </w:r>
      <w:r w:rsidRPr="003D6FF0">
        <w:rPr>
          <w:sz w:val="28"/>
          <w:szCs w:val="28"/>
          <w:shd w:val="clear" w:color="auto" w:fill="FFFFFF"/>
        </w:rPr>
        <w:t>нализ системы управления, объема полномочий руководящих органов</w:t>
      </w:r>
      <w:r>
        <w:rPr>
          <w:sz w:val="28"/>
          <w:szCs w:val="28"/>
          <w:shd w:val="clear" w:color="auto" w:fill="FFFFFF"/>
        </w:rPr>
        <w:t xml:space="preserve"> компании</w:t>
      </w:r>
      <w:r w:rsidRPr="003D6FF0">
        <w:rPr>
          <w:sz w:val="28"/>
          <w:szCs w:val="28"/>
          <w:shd w:val="clear" w:color="auto" w:fill="FFFFFF"/>
        </w:rPr>
        <w:t xml:space="preserve">. </w:t>
      </w:r>
      <w:r>
        <w:rPr>
          <w:sz w:val="28"/>
          <w:szCs w:val="28"/>
          <w:shd w:val="clear" w:color="auto" w:fill="FFFFFF"/>
        </w:rPr>
        <w:t>А</w:t>
      </w:r>
      <w:r w:rsidRPr="000379F8">
        <w:rPr>
          <w:sz w:val="28"/>
          <w:szCs w:val="28"/>
          <w:shd w:val="clear" w:color="auto" w:fill="FFFFFF"/>
        </w:rPr>
        <w:t>нализ форм участия в дочерних организациях</w:t>
      </w:r>
      <w:r>
        <w:rPr>
          <w:sz w:val="28"/>
          <w:szCs w:val="28"/>
          <w:shd w:val="clear" w:color="auto" w:fill="FFFFFF"/>
        </w:rPr>
        <w:t>, оценка</w:t>
      </w:r>
      <w:r w:rsidRPr="000379F8">
        <w:rPr>
          <w:sz w:val="28"/>
          <w:szCs w:val="28"/>
        </w:rPr>
        <w:t xml:space="preserve"> рисков ответственности по долгам дочерних компаний. </w:t>
      </w:r>
      <w:r>
        <w:rPr>
          <w:sz w:val="28"/>
          <w:szCs w:val="28"/>
        </w:rPr>
        <w:t xml:space="preserve">Особенности экспертизы корпоративных документов и рисков </w:t>
      </w:r>
      <w:r w:rsidRPr="000379F8">
        <w:rPr>
          <w:sz w:val="28"/>
          <w:szCs w:val="28"/>
        </w:rPr>
        <w:t xml:space="preserve">компаний с зарубежными </w:t>
      </w:r>
      <w:r w:rsidRPr="009E5F04">
        <w:rPr>
          <w:sz w:val="28"/>
          <w:szCs w:val="28"/>
        </w:rPr>
        <w:t>(в том числе оффшорными) собственниками или дочерними предприятиями.</w:t>
      </w:r>
    </w:p>
    <w:p w14:paraId="2BA719C1" w14:textId="77777777" w:rsidR="00962ED3" w:rsidRDefault="00962ED3" w:rsidP="00B82909">
      <w:pPr>
        <w:pStyle w:val="af6"/>
        <w:shd w:val="clear" w:color="auto" w:fill="FFFFFF"/>
        <w:spacing w:before="0" w:beforeAutospacing="0" w:after="0" w:afterAutospacing="0" w:line="276" w:lineRule="auto"/>
        <w:ind w:left="-284" w:right="-281"/>
        <w:contextualSpacing/>
        <w:jc w:val="both"/>
        <w:rPr>
          <w:rStyle w:val="af1"/>
          <w:sz w:val="28"/>
          <w:szCs w:val="28"/>
        </w:rPr>
      </w:pPr>
    </w:p>
    <w:p w14:paraId="4493D4F5" w14:textId="584B0EE3" w:rsidR="00962ED3" w:rsidRDefault="00962ED3" w:rsidP="00B82909">
      <w:pPr>
        <w:pStyle w:val="af6"/>
        <w:shd w:val="clear" w:color="auto" w:fill="FFFFFF"/>
        <w:spacing w:before="0" w:beforeAutospacing="0" w:after="0" w:afterAutospacing="0" w:line="276" w:lineRule="auto"/>
        <w:ind w:left="-284" w:right="-281"/>
        <w:contextualSpacing/>
        <w:jc w:val="both"/>
        <w:rPr>
          <w:rStyle w:val="af1"/>
          <w:sz w:val="28"/>
          <w:szCs w:val="28"/>
        </w:rPr>
      </w:pPr>
      <w:r w:rsidRPr="009E5F04">
        <w:rPr>
          <w:rStyle w:val="af1"/>
          <w:sz w:val="28"/>
          <w:szCs w:val="28"/>
        </w:rPr>
        <w:t xml:space="preserve">Тема </w:t>
      </w:r>
      <w:r w:rsidR="00815F5E">
        <w:rPr>
          <w:rStyle w:val="af1"/>
          <w:sz w:val="28"/>
          <w:szCs w:val="28"/>
        </w:rPr>
        <w:t>5</w:t>
      </w:r>
      <w:r w:rsidRPr="009E5F04">
        <w:rPr>
          <w:rStyle w:val="af1"/>
          <w:sz w:val="28"/>
          <w:szCs w:val="28"/>
        </w:rPr>
        <w:t xml:space="preserve">. </w:t>
      </w:r>
      <w:r>
        <w:rPr>
          <w:rStyle w:val="af1"/>
          <w:sz w:val="28"/>
          <w:szCs w:val="28"/>
        </w:rPr>
        <w:t>Особенности п</w:t>
      </w:r>
      <w:r w:rsidRPr="009E5F04">
        <w:rPr>
          <w:rStyle w:val="af1"/>
          <w:sz w:val="28"/>
          <w:szCs w:val="28"/>
        </w:rPr>
        <w:t>равового аудита (</w:t>
      </w:r>
      <w:r w:rsidRPr="009E5F04">
        <w:rPr>
          <w:b/>
          <w:bCs/>
          <w:sz w:val="28"/>
          <w:szCs w:val="28"/>
          <w:lang w:val="en-US"/>
        </w:rPr>
        <w:t>Legal</w:t>
      </w:r>
      <w:r w:rsidRPr="009E5F04">
        <w:rPr>
          <w:rStyle w:val="af1"/>
          <w:sz w:val="28"/>
          <w:szCs w:val="28"/>
        </w:rPr>
        <w:t xml:space="preserve"> </w:t>
      </w:r>
      <w:proofErr w:type="spellStart"/>
      <w:r w:rsidRPr="009E5F04">
        <w:rPr>
          <w:rStyle w:val="af1"/>
          <w:sz w:val="28"/>
          <w:szCs w:val="28"/>
        </w:rPr>
        <w:t>Due</w:t>
      </w:r>
      <w:proofErr w:type="spellEnd"/>
      <w:r w:rsidRPr="009E5F04">
        <w:rPr>
          <w:rStyle w:val="af1"/>
          <w:sz w:val="28"/>
          <w:szCs w:val="28"/>
        </w:rPr>
        <w:t xml:space="preserve"> </w:t>
      </w:r>
      <w:proofErr w:type="spellStart"/>
      <w:r w:rsidRPr="009E5F04">
        <w:rPr>
          <w:rStyle w:val="af1"/>
          <w:sz w:val="28"/>
          <w:szCs w:val="28"/>
        </w:rPr>
        <w:t>Diligence</w:t>
      </w:r>
      <w:proofErr w:type="spellEnd"/>
      <w:r w:rsidRPr="009E5F04">
        <w:rPr>
          <w:rStyle w:val="af1"/>
          <w:sz w:val="28"/>
          <w:szCs w:val="28"/>
        </w:rPr>
        <w:t>)</w:t>
      </w:r>
      <w:r>
        <w:rPr>
          <w:rStyle w:val="af1"/>
          <w:sz w:val="28"/>
          <w:szCs w:val="28"/>
        </w:rPr>
        <w:t xml:space="preserve"> в сделках с </w:t>
      </w:r>
      <w:r w:rsidRPr="009E5F04">
        <w:rPr>
          <w:rStyle w:val="af1"/>
          <w:sz w:val="28"/>
          <w:szCs w:val="28"/>
        </w:rPr>
        <w:t>недвижимост</w:t>
      </w:r>
      <w:r>
        <w:rPr>
          <w:rStyle w:val="af1"/>
          <w:sz w:val="28"/>
          <w:szCs w:val="28"/>
        </w:rPr>
        <w:t xml:space="preserve">ью </w:t>
      </w:r>
    </w:p>
    <w:p w14:paraId="52870948" w14:textId="77777777" w:rsidR="00B82909" w:rsidRDefault="00B82909" w:rsidP="00B82909">
      <w:pPr>
        <w:pStyle w:val="af6"/>
        <w:shd w:val="clear" w:color="auto" w:fill="FFFFFF"/>
        <w:spacing w:before="0" w:beforeAutospacing="0" w:after="0" w:afterAutospacing="0" w:line="276" w:lineRule="auto"/>
        <w:ind w:left="-284" w:right="-281"/>
        <w:contextualSpacing/>
        <w:jc w:val="both"/>
        <w:rPr>
          <w:sz w:val="28"/>
          <w:szCs w:val="28"/>
        </w:rPr>
      </w:pPr>
    </w:p>
    <w:p w14:paraId="765D9EA8" w14:textId="77777777" w:rsidR="00962ED3" w:rsidRPr="009E5F04" w:rsidRDefault="00962ED3" w:rsidP="00B82909">
      <w:pPr>
        <w:pStyle w:val="af6"/>
        <w:shd w:val="clear" w:color="auto" w:fill="FFFFFF"/>
        <w:spacing w:before="0" w:beforeAutospacing="0" w:after="0" w:afterAutospacing="0" w:line="276" w:lineRule="auto"/>
        <w:ind w:left="-284" w:right="-281"/>
        <w:contextualSpacing/>
        <w:jc w:val="both"/>
        <w:rPr>
          <w:sz w:val="28"/>
          <w:szCs w:val="28"/>
        </w:rPr>
      </w:pPr>
      <w:r>
        <w:rPr>
          <w:sz w:val="28"/>
          <w:szCs w:val="28"/>
        </w:rPr>
        <w:t xml:space="preserve">Виды рисков компании при сделках с недвижимостью. </w:t>
      </w:r>
      <w:r w:rsidRPr="002C531D">
        <w:rPr>
          <w:sz w:val="28"/>
          <w:szCs w:val="28"/>
          <w:shd w:val="clear" w:color="auto" w:fill="FFFFFF"/>
        </w:rPr>
        <w:t>Установление порядка приобретения имущества</w:t>
      </w:r>
      <w:r>
        <w:rPr>
          <w:sz w:val="28"/>
          <w:szCs w:val="28"/>
          <w:shd w:val="clear" w:color="auto" w:fill="FFFFFF"/>
        </w:rPr>
        <w:t>.</w:t>
      </w:r>
      <w:r w:rsidRPr="002C531D">
        <w:rPr>
          <w:sz w:val="28"/>
          <w:szCs w:val="28"/>
        </w:rPr>
        <w:t xml:space="preserve"> </w:t>
      </w:r>
      <w:r>
        <w:rPr>
          <w:sz w:val="28"/>
          <w:szCs w:val="28"/>
        </w:rPr>
        <w:t>Оценка рисков при сделках с недвижимостью</w:t>
      </w:r>
      <w:r w:rsidRPr="009E5F04">
        <w:rPr>
          <w:sz w:val="28"/>
          <w:szCs w:val="28"/>
        </w:rPr>
        <w:t>:</w:t>
      </w:r>
      <w:r>
        <w:rPr>
          <w:sz w:val="28"/>
          <w:szCs w:val="28"/>
        </w:rPr>
        <w:t xml:space="preserve"> </w:t>
      </w:r>
      <w:r w:rsidRPr="0075623A">
        <w:rPr>
          <w:sz w:val="28"/>
          <w:szCs w:val="28"/>
          <w:shd w:val="clear" w:color="auto" w:fill="FFFFFF"/>
        </w:rPr>
        <w:t>проверка регистрации прав и наличия обременений на недвижимость</w:t>
      </w:r>
      <w:r w:rsidRPr="0075623A">
        <w:rPr>
          <w:sz w:val="28"/>
          <w:szCs w:val="28"/>
        </w:rPr>
        <w:t xml:space="preserve">; </w:t>
      </w:r>
      <w:r>
        <w:rPr>
          <w:sz w:val="28"/>
          <w:szCs w:val="28"/>
        </w:rPr>
        <w:t xml:space="preserve">риски, </w:t>
      </w:r>
      <w:r w:rsidRPr="009E5F04">
        <w:rPr>
          <w:sz w:val="28"/>
          <w:szCs w:val="28"/>
        </w:rPr>
        <w:t>связанные со строительством зданий, строений</w:t>
      </w:r>
      <w:r>
        <w:rPr>
          <w:sz w:val="28"/>
          <w:szCs w:val="28"/>
        </w:rPr>
        <w:t xml:space="preserve">, </w:t>
      </w:r>
      <w:r w:rsidRPr="009E5F04">
        <w:rPr>
          <w:sz w:val="28"/>
          <w:szCs w:val="28"/>
        </w:rPr>
        <w:t>сооружений и оформлением разрешительной и иной документации на них. Выявление и оценка рисков</w:t>
      </w:r>
      <w:r>
        <w:rPr>
          <w:sz w:val="28"/>
          <w:szCs w:val="28"/>
        </w:rPr>
        <w:t xml:space="preserve"> заключения сделок</w:t>
      </w:r>
      <w:r w:rsidRPr="009E5F04">
        <w:rPr>
          <w:sz w:val="28"/>
          <w:szCs w:val="28"/>
        </w:rPr>
        <w:t>, связанных с земельными участками (в том числе рисков изъятия земельных участков) в</w:t>
      </w:r>
      <w:r>
        <w:rPr>
          <w:sz w:val="28"/>
          <w:szCs w:val="28"/>
        </w:rPr>
        <w:t xml:space="preserve"> современных условиях</w:t>
      </w:r>
      <w:r w:rsidRPr="009E5F04">
        <w:rPr>
          <w:sz w:val="28"/>
          <w:szCs w:val="28"/>
        </w:rPr>
        <w:t xml:space="preserve">. </w:t>
      </w:r>
      <w:r>
        <w:rPr>
          <w:sz w:val="28"/>
          <w:szCs w:val="28"/>
        </w:rPr>
        <w:t>Оценка р</w:t>
      </w:r>
      <w:r w:rsidRPr="009E5F04">
        <w:rPr>
          <w:sz w:val="28"/>
          <w:szCs w:val="28"/>
        </w:rPr>
        <w:t>иск</w:t>
      </w:r>
      <w:r>
        <w:rPr>
          <w:sz w:val="28"/>
          <w:szCs w:val="28"/>
        </w:rPr>
        <w:t xml:space="preserve">ов в сделках по </w:t>
      </w:r>
      <w:r w:rsidRPr="009E5F04">
        <w:rPr>
          <w:sz w:val="28"/>
          <w:szCs w:val="28"/>
        </w:rPr>
        <w:t>договор</w:t>
      </w:r>
      <w:r>
        <w:rPr>
          <w:sz w:val="28"/>
          <w:szCs w:val="28"/>
        </w:rPr>
        <w:t>у</w:t>
      </w:r>
      <w:r w:rsidRPr="009E5F04">
        <w:rPr>
          <w:sz w:val="28"/>
          <w:szCs w:val="28"/>
        </w:rPr>
        <w:t xml:space="preserve"> аренды</w:t>
      </w:r>
      <w:r>
        <w:rPr>
          <w:sz w:val="28"/>
          <w:szCs w:val="28"/>
        </w:rPr>
        <w:t xml:space="preserve"> недвижимости</w:t>
      </w:r>
      <w:r w:rsidRPr="009E5F04">
        <w:rPr>
          <w:sz w:val="28"/>
          <w:szCs w:val="28"/>
        </w:rPr>
        <w:t xml:space="preserve">. Оценка выявленных рисков </w:t>
      </w:r>
      <w:r>
        <w:rPr>
          <w:sz w:val="28"/>
          <w:szCs w:val="28"/>
        </w:rPr>
        <w:t>инвестиций с недвижимость</w:t>
      </w:r>
      <w:r w:rsidRPr="009E5F04">
        <w:rPr>
          <w:sz w:val="28"/>
          <w:szCs w:val="28"/>
        </w:rPr>
        <w:t>.</w:t>
      </w:r>
    </w:p>
    <w:p w14:paraId="009C8334" w14:textId="77777777" w:rsidR="00962ED3" w:rsidRDefault="00962ED3" w:rsidP="00B82909">
      <w:pPr>
        <w:pStyle w:val="af6"/>
        <w:shd w:val="clear" w:color="auto" w:fill="FFFFFF"/>
        <w:spacing w:before="0" w:beforeAutospacing="0" w:after="0" w:afterAutospacing="0" w:line="276" w:lineRule="auto"/>
        <w:ind w:left="-284" w:right="-281"/>
        <w:contextualSpacing/>
        <w:jc w:val="both"/>
        <w:rPr>
          <w:rStyle w:val="af1"/>
          <w:sz w:val="28"/>
          <w:szCs w:val="28"/>
        </w:rPr>
      </w:pPr>
    </w:p>
    <w:p w14:paraId="0F621239" w14:textId="0F8186C0" w:rsidR="00962ED3" w:rsidRDefault="00962ED3" w:rsidP="00B82909">
      <w:pPr>
        <w:pStyle w:val="af6"/>
        <w:shd w:val="clear" w:color="auto" w:fill="FFFFFF"/>
        <w:spacing w:before="0" w:beforeAutospacing="0" w:after="0" w:afterAutospacing="0" w:line="276" w:lineRule="auto"/>
        <w:ind w:left="-284" w:right="-281"/>
        <w:contextualSpacing/>
        <w:jc w:val="both"/>
        <w:rPr>
          <w:rStyle w:val="af1"/>
          <w:sz w:val="28"/>
          <w:szCs w:val="28"/>
        </w:rPr>
      </w:pPr>
      <w:r w:rsidRPr="009E5F04">
        <w:rPr>
          <w:rStyle w:val="af1"/>
          <w:sz w:val="28"/>
          <w:szCs w:val="28"/>
        </w:rPr>
        <w:lastRenderedPageBreak/>
        <w:t xml:space="preserve">Тема </w:t>
      </w:r>
      <w:r w:rsidR="00815F5E">
        <w:rPr>
          <w:rStyle w:val="af1"/>
          <w:sz w:val="28"/>
          <w:szCs w:val="28"/>
        </w:rPr>
        <w:t>6</w:t>
      </w:r>
      <w:r w:rsidRPr="009E5F04">
        <w:rPr>
          <w:rStyle w:val="af1"/>
          <w:sz w:val="28"/>
          <w:szCs w:val="28"/>
        </w:rPr>
        <w:t xml:space="preserve">. Особенности </w:t>
      </w:r>
      <w:r>
        <w:rPr>
          <w:rStyle w:val="af1"/>
          <w:sz w:val="28"/>
          <w:szCs w:val="28"/>
        </w:rPr>
        <w:t>п</w:t>
      </w:r>
      <w:r w:rsidRPr="009E5F04">
        <w:rPr>
          <w:rStyle w:val="af1"/>
          <w:sz w:val="28"/>
          <w:szCs w:val="28"/>
        </w:rPr>
        <w:t>равового аудита (</w:t>
      </w:r>
      <w:r w:rsidRPr="009E5F04">
        <w:rPr>
          <w:b/>
          <w:bCs/>
          <w:sz w:val="28"/>
          <w:szCs w:val="28"/>
          <w:lang w:val="en-US"/>
        </w:rPr>
        <w:t>Legal</w:t>
      </w:r>
      <w:r w:rsidRPr="009E5F04">
        <w:rPr>
          <w:rStyle w:val="af1"/>
          <w:sz w:val="28"/>
          <w:szCs w:val="28"/>
        </w:rPr>
        <w:t xml:space="preserve"> </w:t>
      </w:r>
      <w:proofErr w:type="spellStart"/>
      <w:r w:rsidRPr="009E5F04">
        <w:rPr>
          <w:rStyle w:val="af1"/>
          <w:sz w:val="28"/>
          <w:szCs w:val="28"/>
        </w:rPr>
        <w:t>Due</w:t>
      </w:r>
      <w:proofErr w:type="spellEnd"/>
      <w:r w:rsidRPr="009E5F04">
        <w:rPr>
          <w:rStyle w:val="af1"/>
          <w:sz w:val="28"/>
          <w:szCs w:val="28"/>
        </w:rPr>
        <w:t xml:space="preserve"> </w:t>
      </w:r>
      <w:proofErr w:type="spellStart"/>
      <w:r w:rsidRPr="009E5F04">
        <w:rPr>
          <w:rStyle w:val="af1"/>
          <w:sz w:val="28"/>
          <w:szCs w:val="28"/>
        </w:rPr>
        <w:t>Diligence</w:t>
      </w:r>
      <w:proofErr w:type="spellEnd"/>
      <w:r w:rsidRPr="009E5F04">
        <w:rPr>
          <w:rStyle w:val="af1"/>
          <w:sz w:val="28"/>
          <w:szCs w:val="28"/>
        </w:rPr>
        <w:t>)</w:t>
      </w:r>
      <w:r>
        <w:rPr>
          <w:rStyle w:val="af1"/>
          <w:sz w:val="28"/>
          <w:szCs w:val="28"/>
        </w:rPr>
        <w:t xml:space="preserve"> в сделках с</w:t>
      </w:r>
      <w:r w:rsidRPr="009E5F04">
        <w:rPr>
          <w:rStyle w:val="af1"/>
          <w:sz w:val="28"/>
          <w:szCs w:val="28"/>
        </w:rPr>
        <w:t xml:space="preserve"> интеллектуальной собственност</w:t>
      </w:r>
      <w:r>
        <w:rPr>
          <w:rStyle w:val="af1"/>
          <w:sz w:val="28"/>
          <w:szCs w:val="28"/>
        </w:rPr>
        <w:t>ью</w:t>
      </w:r>
    </w:p>
    <w:p w14:paraId="771B3323" w14:textId="77777777" w:rsidR="00B82909" w:rsidRPr="009E5F04" w:rsidRDefault="00B82909" w:rsidP="00B82909">
      <w:pPr>
        <w:pStyle w:val="af6"/>
        <w:shd w:val="clear" w:color="auto" w:fill="FFFFFF"/>
        <w:spacing w:before="0" w:beforeAutospacing="0" w:after="0" w:afterAutospacing="0" w:line="276" w:lineRule="auto"/>
        <w:ind w:left="-284" w:right="-281"/>
        <w:contextualSpacing/>
        <w:jc w:val="both"/>
        <w:rPr>
          <w:rStyle w:val="af1"/>
          <w:sz w:val="28"/>
          <w:szCs w:val="28"/>
        </w:rPr>
      </w:pPr>
    </w:p>
    <w:p w14:paraId="4061CE41" w14:textId="77777777" w:rsidR="00962ED3" w:rsidRPr="00884605" w:rsidRDefault="00962ED3" w:rsidP="00B82909">
      <w:pPr>
        <w:pStyle w:val="af6"/>
        <w:shd w:val="clear" w:color="auto" w:fill="FFFFFF"/>
        <w:spacing w:before="0" w:beforeAutospacing="0" w:after="0" w:afterAutospacing="0" w:line="276" w:lineRule="auto"/>
        <w:ind w:left="-284" w:right="-281"/>
        <w:contextualSpacing/>
        <w:jc w:val="both"/>
        <w:rPr>
          <w:sz w:val="28"/>
          <w:szCs w:val="28"/>
        </w:rPr>
      </w:pPr>
      <w:r>
        <w:rPr>
          <w:sz w:val="28"/>
          <w:szCs w:val="28"/>
        </w:rPr>
        <w:t xml:space="preserve">Виды оценки рисков компании в сделках с </w:t>
      </w:r>
      <w:r w:rsidRPr="00391864">
        <w:rPr>
          <w:rStyle w:val="af1"/>
          <w:b w:val="0"/>
          <w:bCs w:val="0"/>
          <w:sz w:val="28"/>
          <w:szCs w:val="28"/>
        </w:rPr>
        <w:t>интеллектуальной собственностью.</w:t>
      </w:r>
      <w:r w:rsidRPr="00391864">
        <w:rPr>
          <w:b/>
          <w:bCs/>
          <w:sz w:val="28"/>
          <w:szCs w:val="28"/>
        </w:rPr>
        <w:t xml:space="preserve"> </w:t>
      </w:r>
      <w:r w:rsidRPr="009E5F04">
        <w:rPr>
          <w:sz w:val="28"/>
          <w:szCs w:val="28"/>
        </w:rPr>
        <w:t xml:space="preserve">Проверка подлинности и актуальности удостоверяющих документов на объекты интеллектуальной собственности (патенты, свидетельства, сертификаты, др.). </w:t>
      </w:r>
      <w:r w:rsidRPr="003F40BF">
        <w:rPr>
          <w:sz w:val="28"/>
          <w:szCs w:val="28"/>
        </w:rPr>
        <w:t>Риски оспаривания прав на имущество, интеллектуальную собственность; отзыва лицензий (либо приостановления), отказа в регистрации товарных знаков; оспаривания сделок с заинтересованностью либо заключенных в отсутствие полномочий на подписание; отмены регистрации патента, существующего товарного знака</w:t>
      </w:r>
      <w:r w:rsidRPr="00A06F1C">
        <w:rPr>
          <w:sz w:val="28"/>
          <w:szCs w:val="28"/>
        </w:rPr>
        <w:t>. Особенности проведения поиск</w:t>
      </w:r>
      <w:r>
        <w:rPr>
          <w:sz w:val="28"/>
          <w:szCs w:val="28"/>
        </w:rPr>
        <w:t>а</w:t>
      </w:r>
      <w:r w:rsidRPr="00A06F1C">
        <w:rPr>
          <w:sz w:val="28"/>
          <w:szCs w:val="28"/>
        </w:rPr>
        <w:t xml:space="preserve"> в базах данных патентных ведомств, российских и международных организаций (открытые и закрытые реестры</w:t>
      </w:r>
      <w:r w:rsidRPr="00884605">
        <w:rPr>
          <w:sz w:val="28"/>
          <w:szCs w:val="28"/>
        </w:rPr>
        <w:t xml:space="preserve">). </w:t>
      </w:r>
      <w:r>
        <w:rPr>
          <w:sz w:val="28"/>
          <w:szCs w:val="28"/>
        </w:rPr>
        <w:t>А</w:t>
      </w:r>
      <w:r w:rsidRPr="00884605">
        <w:rPr>
          <w:sz w:val="28"/>
          <w:szCs w:val="28"/>
        </w:rPr>
        <w:t>нализ</w:t>
      </w:r>
      <w:r>
        <w:rPr>
          <w:sz w:val="28"/>
          <w:szCs w:val="28"/>
        </w:rPr>
        <w:t xml:space="preserve"> лицензионных договоров,</w:t>
      </w:r>
      <w:r w:rsidRPr="00884605">
        <w:rPr>
          <w:sz w:val="28"/>
          <w:szCs w:val="28"/>
        </w:rPr>
        <w:t xml:space="preserve"> незарегистрированных объектов интеллектуальной собственности (ноу-хау, авторские права, коммерческие обозначения</w:t>
      </w:r>
      <w:r>
        <w:rPr>
          <w:sz w:val="28"/>
          <w:szCs w:val="28"/>
        </w:rPr>
        <w:t xml:space="preserve"> и</w:t>
      </w:r>
      <w:r w:rsidRPr="00884605">
        <w:rPr>
          <w:sz w:val="28"/>
          <w:szCs w:val="28"/>
        </w:rPr>
        <w:t xml:space="preserve"> д</w:t>
      </w:r>
      <w:r>
        <w:rPr>
          <w:sz w:val="28"/>
          <w:szCs w:val="28"/>
        </w:rPr>
        <w:t>ругие</w:t>
      </w:r>
      <w:r w:rsidRPr="00884605">
        <w:rPr>
          <w:sz w:val="28"/>
          <w:szCs w:val="28"/>
        </w:rPr>
        <w:t>).</w:t>
      </w:r>
    </w:p>
    <w:p w14:paraId="033265C7" w14:textId="77777777" w:rsidR="00962ED3" w:rsidRDefault="00962ED3" w:rsidP="00B82909">
      <w:pPr>
        <w:pStyle w:val="af6"/>
        <w:shd w:val="clear" w:color="auto" w:fill="FFFFFF"/>
        <w:spacing w:before="0" w:beforeAutospacing="0" w:after="0" w:afterAutospacing="0" w:line="276" w:lineRule="auto"/>
        <w:ind w:left="-284" w:right="-281"/>
        <w:contextualSpacing/>
        <w:jc w:val="both"/>
        <w:rPr>
          <w:rStyle w:val="af1"/>
          <w:sz w:val="28"/>
          <w:szCs w:val="28"/>
        </w:rPr>
      </w:pPr>
    </w:p>
    <w:p w14:paraId="3F772A1B" w14:textId="5BC69AFE" w:rsidR="00962ED3" w:rsidRDefault="00962ED3" w:rsidP="00B82909">
      <w:pPr>
        <w:pStyle w:val="af6"/>
        <w:shd w:val="clear" w:color="auto" w:fill="FFFFFF"/>
        <w:spacing w:before="0" w:beforeAutospacing="0" w:after="0" w:afterAutospacing="0" w:line="276" w:lineRule="auto"/>
        <w:ind w:left="-284" w:right="-281"/>
        <w:contextualSpacing/>
        <w:jc w:val="both"/>
        <w:rPr>
          <w:rStyle w:val="af1"/>
          <w:sz w:val="28"/>
          <w:szCs w:val="28"/>
        </w:rPr>
      </w:pPr>
      <w:r w:rsidRPr="009E5F04">
        <w:rPr>
          <w:rStyle w:val="af1"/>
          <w:sz w:val="28"/>
          <w:szCs w:val="28"/>
        </w:rPr>
        <w:t xml:space="preserve">Тема </w:t>
      </w:r>
      <w:r w:rsidR="00815F5E">
        <w:rPr>
          <w:rStyle w:val="af1"/>
          <w:sz w:val="28"/>
          <w:szCs w:val="28"/>
        </w:rPr>
        <w:t>7</w:t>
      </w:r>
      <w:r w:rsidRPr="009E5F04">
        <w:rPr>
          <w:rStyle w:val="af1"/>
          <w:sz w:val="28"/>
          <w:szCs w:val="28"/>
        </w:rPr>
        <w:t>.</w:t>
      </w:r>
      <w:r w:rsidRPr="009E5F04">
        <w:rPr>
          <w:sz w:val="28"/>
          <w:szCs w:val="28"/>
        </w:rPr>
        <w:t xml:space="preserve">  </w:t>
      </w:r>
      <w:r w:rsidRPr="009E5F04">
        <w:rPr>
          <w:rStyle w:val="af1"/>
          <w:sz w:val="28"/>
          <w:szCs w:val="28"/>
        </w:rPr>
        <w:t xml:space="preserve">Особенности </w:t>
      </w:r>
      <w:r>
        <w:rPr>
          <w:rStyle w:val="af1"/>
          <w:sz w:val="28"/>
          <w:szCs w:val="28"/>
        </w:rPr>
        <w:t>п</w:t>
      </w:r>
      <w:r w:rsidRPr="009E5F04">
        <w:rPr>
          <w:rStyle w:val="af1"/>
          <w:sz w:val="28"/>
          <w:szCs w:val="28"/>
        </w:rPr>
        <w:t>равового аудита (</w:t>
      </w:r>
      <w:r w:rsidRPr="009E5F04">
        <w:rPr>
          <w:b/>
          <w:bCs/>
          <w:sz w:val="28"/>
          <w:szCs w:val="28"/>
          <w:lang w:val="en-US"/>
        </w:rPr>
        <w:t>Legal</w:t>
      </w:r>
      <w:r w:rsidRPr="009E5F04">
        <w:rPr>
          <w:rStyle w:val="af1"/>
          <w:sz w:val="28"/>
          <w:szCs w:val="28"/>
        </w:rPr>
        <w:t xml:space="preserve"> </w:t>
      </w:r>
      <w:proofErr w:type="spellStart"/>
      <w:r w:rsidRPr="009E5F04">
        <w:rPr>
          <w:rStyle w:val="af1"/>
          <w:sz w:val="28"/>
          <w:szCs w:val="28"/>
        </w:rPr>
        <w:t>Due</w:t>
      </w:r>
      <w:proofErr w:type="spellEnd"/>
      <w:r w:rsidRPr="009E5F04">
        <w:rPr>
          <w:rStyle w:val="af1"/>
          <w:sz w:val="28"/>
          <w:szCs w:val="28"/>
        </w:rPr>
        <w:t xml:space="preserve"> </w:t>
      </w:r>
      <w:proofErr w:type="spellStart"/>
      <w:r w:rsidRPr="009E5F04">
        <w:rPr>
          <w:rStyle w:val="af1"/>
          <w:sz w:val="28"/>
          <w:szCs w:val="28"/>
        </w:rPr>
        <w:t>Diligence</w:t>
      </w:r>
      <w:proofErr w:type="spellEnd"/>
      <w:r w:rsidRPr="009E5F04">
        <w:rPr>
          <w:rStyle w:val="af1"/>
          <w:sz w:val="28"/>
          <w:szCs w:val="28"/>
        </w:rPr>
        <w:t>)</w:t>
      </w:r>
      <w:r>
        <w:rPr>
          <w:rStyle w:val="af1"/>
          <w:sz w:val="28"/>
          <w:szCs w:val="28"/>
        </w:rPr>
        <w:t xml:space="preserve"> </w:t>
      </w:r>
      <w:r w:rsidRPr="009E5F04">
        <w:rPr>
          <w:rStyle w:val="af1"/>
          <w:sz w:val="28"/>
          <w:szCs w:val="28"/>
        </w:rPr>
        <w:t xml:space="preserve">в налоговой сфере </w:t>
      </w:r>
    </w:p>
    <w:p w14:paraId="6D34DB96" w14:textId="77777777" w:rsidR="00B82909" w:rsidRDefault="00B82909" w:rsidP="00B82909">
      <w:pPr>
        <w:pStyle w:val="af6"/>
        <w:shd w:val="clear" w:color="auto" w:fill="FFFFFF"/>
        <w:spacing w:before="0" w:beforeAutospacing="0" w:after="0" w:afterAutospacing="0" w:line="276" w:lineRule="auto"/>
        <w:ind w:left="-284" w:right="-281"/>
        <w:contextualSpacing/>
        <w:jc w:val="both"/>
        <w:rPr>
          <w:rStyle w:val="af1"/>
          <w:sz w:val="28"/>
          <w:szCs w:val="28"/>
        </w:rPr>
      </w:pPr>
    </w:p>
    <w:p w14:paraId="59972B18" w14:textId="77777777" w:rsidR="00962ED3" w:rsidRPr="009E5F04" w:rsidRDefault="00962ED3" w:rsidP="00B82909">
      <w:pPr>
        <w:pStyle w:val="af6"/>
        <w:shd w:val="clear" w:color="auto" w:fill="FFFFFF"/>
        <w:spacing w:line="276" w:lineRule="auto"/>
        <w:ind w:left="-284" w:right="-281"/>
        <w:contextualSpacing/>
        <w:jc w:val="both"/>
        <w:rPr>
          <w:sz w:val="28"/>
          <w:szCs w:val="28"/>
        </w:rPr>
      </w:pPr>
      <w:r w:rsidRPr="00D4425A">
        <w:rPr>
          <w:rStyle w:val="af1"/>
          <w:b w:val="0"/>
          <w:bCs w:val="0"/>
          <w:sz w:val="28"/>
          <w:szCs w:val="28"/>
        </w:rPr>
        <w:t>Виды рисков компании в налоговой сфере</w:t>
      </w:r>
      <w:r w:rsidRPr="004674B5">
        <w:rPr>
          <w:rStyle w:val="af1"/>
          <w:sz w:val="28"/>
          <w:szCs w:val="28"/>
        </w:rPr>
        <w:t xml:space="preserve">. </w:t>
      </w:r>
      <w:r w:rsidRPr="009E5F04">
        <w:rPr>
          <w:sz w:val="28"/>
          <w:szCs w:val="28"/>
        </w:rPr>
        <w:t xml:space="preserve">Оценка основных налоговых рисков. </w:t>
      </w:r>
      <w:r w:rsidRPr="00C064DD">
        <w:rPr>
          <w:sz w:val="28"/>
          <w:szCs w:val="28"/>
        </w:rPr>
        <w:t>Оценка потенциальных налоговых рисков.  Анализ истории объемов уплаты налогов. Определение законности применяемых режимов налогообложения, льгот и преференций.</w:t>
      </w:r>
      <w:r>
        <w:rPr>
          <w:sz w:val="28"/>
          <w:szCs w:val="28"/>
        </w:rPr>
        <w:t xml:space="preserve"> </w:t>
      </w:r>
      <w:r w:rsidRPr="00C064DD">
        <w:rPr>
          <w:sz w:val="28"/>
          <w:szCs w:val="28"/>
        </w:rPr>
        <w:t>Изучение материалов налоговых проверок.</w:t>
      </w:r>
      <w:r>
        <w:rPr>
          <w:sz w:val="28"/>
          <w:szCs w:val="28"/>
        </w:rPr>
        <w:t xml:space="preserve"> Анализ </w:t>
      </w:r>
      <w:r w:rsidRPr="009E5F04">
        <w:rPr>
          <w:sz w:val="28"/>
          <w:szCs w:val="28"/>
        </w:rPr>
        <w:t xml:space="preserve">законности используемых компанией схем налоговой оптимизации. </w:t>
      </w:r>
      <w:r w:rsidRPr="00C064DD">
        <w:rPr>
          <w:sz w:val="28"/>
          <w:szCs w:val="28"/>
        </w:rPr>
        <w:t>Оценка возможностей оптимизации налогообложения.</w:t>
      </w:r>
      <w:r>
        <w:rPr>
          <w:sz w:val="28"/>
          <w:szCs w:val="28"/>
        </w:rPr>
        <w:t xml:space="preserve"> Прогнозирование</w:t>
      </w:r>
      <w:r w:rsidRPr="009E5F04">
        <w:rPr>
          <w:sz w:val="28"/>
          <w:szCs w:val="28"/>
        </w:rPr>
        <w:t xml:space="preserve"> вероятных результатов будущих налоговых споров. </w:t>
      </w:r>
    </w:p>
    <w:p w14:paraId="175D2E09" w14:textId="77777777" w:rsidR="00962ED3" w:rsidRDefault="00962ED3" w:rsidP="00B82909">
      <w:pPr>
        <w:pStyle w:val="af6"/>
        <w:shd w:val="clear" w:color="auto" w:fill="FFFFFF"/>
        <w:spacing w:before="0" w:beforeAutospacing="0" w:after="0" w:afterAutospacing="0" w:line="276" w:lineRule="auto"/>
        <w:ind w:left="-284" w:right="-281"/>
        <w:contextualSpacing/>
        <w:jc w:val="both"/>
        <w:rPr>
          <w:rStyle w:val="af1"/>
          <w:sz w:val="28"/>
          <w:szCs w:val="28"/>
        </w:rPr>
      </w:pPr>
    </w:p>
    <w:p w14:paraId="13CA1968" w14:textId="5AEDB495" w:rsidR="00391864" w:rsidRDefault="00962ED3" w:rsidP="00B82909">
      <w:pPr>
        <w:pStyle w:val="af6"/>
        <w:shd w:val="clear" w:color="auto" w:fill="FFFFFF"/>
        <w:spacing w:before="0" w:beforeAutospacing="0" w:after="0" w:afterAutospacing="0" w:line="276" w:lineRule="auto"/>
        <w:ind w:left="-284" w:right="-281"/>
        <w:contextualSpacing/>
        <w:jc w:val="both"/>
        <w:rPr>
          <w:rStyle w:val="af1"/>
          <w:sz w:val="28"/>
          <w:szCs w:val="28"/>
        </w:rPr>
      </w:pPr>
      <w:r w:rsidRPr="009E5F04">
        <w:rPr>
          <w:rStyle w:val="af1"/>
          <w:sz w:val="28"/>
          <w:szCs w:val="28"/>
        </w:rPr>
        <w:t xml:space="preserve">Тема </w:t>
      </w:r>
      <w:r w:rsidR="00815F5E">
        <w:rPr>
          <w:rStyle w:val="af1"/>
          <w:sz w:val="28"/>
          <w:szCs w:val="28"/>
        </w:rPr>
        <w:t>8</w:t>
      </w:r>
      <w:r w:rsidRPr="009E5F04">
        <w:rPr>
          <w:rStyle w:val="af1"/>
          <w:sz w:val="28"/>
          <w:szCs w:val="28"/>
        </w:rPr>
        <w:t xml:space="preserve">. Особенности </w:t>
      </w:r>
      <w:r>
        <w:rPr>
          <w:rStyle w:val="af1"/>
          <w:sz w:val="28"/>
          <w:szCs w:val="28"/>
        </w:rPr>
        <w:t>п</w:t>
      </w:r>
      <w:r w:rsidRPr="009E5F04">
        <w:rPr>
          <w:rStyle w:val="af1"/>
          <w:sz w:val="28"/>
          <w:szCs w:val="28"/>
        </w:rPr>
        <w:t xml:space="preserve">равового аудита </w:t>
      </w:r>
      <w:r w:rsidRPr="009E5F04">
        <w:rPr>
          <w:b/>
          <w:bCs/>
          <w:sz w:val="28"/>
          <w:szCs w:val="28"/>
          <w:lang w:val="en-US"/>
        </w:rPr>
        <w:t>Legal</w:t>
      </w:r>
      <w:r w:rsidRPr="009E5F04">
        <w:rPr>
          <w:sz w:val="28"/>
          <w:szCs w:val="28"/>
        </w:rPr>
        <w:t xml:space="preserve"> </w:t>
      </w:r>
      <w:proofErr w:type="spellStart"/>
      <w:r w:rsidRPr="009E5F04">
        <w:rPr>
          <w:rStyle w:val="af1"/>
          <w:sz w:val="28"/>
          <w:szCs w:val="28"/>
        </w:rPr>
        <w:t>Due</w:t>
      </w:r>
      <w:proofErr w:type="spellEnd"/>
      <w:r w:rsidRPr="009E5F04">
        <w:rPr>
          <w:rStyle w:val="af1"/>
          <w:sz w:val="28"/>
          <w:szCs w:val="28"/>
        </w:rPr>
        <w:t xml:space="preserve"> </w:t>
      </w:r>
      <w:proofErr w:type="spellStart"/>
      <w:r w:rsidRPr="009E5F04">
        <w:rPr>
          <w:rStyle w:val="af1"/>
          <w:sz w:val="28"/>
          <w:szCs w:val="28"/>
        </w:rPr>
        <w:t>Diligence</w:t>
      </w:r>
      <w:proofErr w:type="spellEnd"/>
      <w:r w:rsidRPr="009E5F04">
        <w:rPr>
          <w:rStyle w:val="af1"/>
          <w:sz w:val="28"/>
          <w:szCs w:val="28"/>
        </w:rPr>
        <w:t xml:space="preserve"> в отдельных сферах: пром</w:t>
      </w:r>
      <w:r>
        <w:rPr>
          <w:rStyle w:val="af1"/>
          <w:sz w:val="28"/>
          <w:szCs w:val="28"/>
        </w:rPr>
        <w:t>ышленная безопасность</w:t>
      </w:r>
      <w:r w:rsidR="00B82909">
        <w:rPr>
          <w:rStyle w:val="af1"/>
          <w:sz w:val="28"/>
          <w:szCs w:val="28"/>
        </w:rPr>
        <w:t>, экология, лицензирование</w:t>
      </w:r>
    </w:p>
    <w:p w14:paraId="0BDEA1A4" w14:textId="77777777" w:rsidR="00B82909" w:rsidRDefault="00B82909" w:rsidP="00B82909">
      <w:pPr>
        <w:pStyle w:val="af6"/>
        <w:shd w:val="clear" w:color="auto" w:fill="FFFFFF"/>
        <w:spacing w:before="0" w:beforeAutospacing="0" w:after="0" w:afterAutospacing="0" w:line="276" w:lineRule="auto"/>
        <w:ind w:left="-284" w:right="-281"/>
        <w:contextualSpacing/>
        <w:jc w:val="both"/>
        <w:rPr>
          <w:sz w:val="28"/>
          <w:szCs w:val="28"/>
        </w:rPr>
      </w:pPr>
    </w:p>
    <w:p w14:paraId="7914179A" w14:textId="5E80C5BB" w:rsidR="00962ED3" w:rsidRDefault="00962ED3" w:rsidP="00B82909">
      <w:pPr>
        <w:pStyle w:val="af6"/>
        <w:shd w:val="clear" w:color="auto" w:fill="FFFFFF"/>
        <w:spacing w:before="0" w:beforeAutospacing="0" w:after="0" w:afterAutospacing="0" w:line="276" w:lineRule="auto"/>
        <w:ind w:left="-284" w:right="-281"/>
        <w:contextualSpacing/>
        <w:jc w:val="both"/>
        <w:rPr>
          <w:sz w:val="28"/>
          <w:szCs w:val="28"/>
        </w:rPr>
      </w:pPr>
      <w:r>
        <w:rPr>
          <w:sz w:val="28"/>
          <w:szCs w:val="28"/>
        </w:rPr>
        <w:t xml:space="preserve">Оценка рисков компании в сфере промышленной безопасности, </w:t>
      </w:r>
      <w:r w:rsidRPr="00877B72">
        <w:rPr>
          <w:color w:val="333333"/>
          <w:sz w:val="28"/>
          <w:szCs w:val="28"/>
          <w:shd w:val="clear" w:color="auto" w:fill="FFFFFF"/>
        </w:rPr>
        <w:t>нарушени</w:t>
      </w:r>
      <w:r>
        <w:rPr>
          <w:color w:val="333333"/>
          <w:sz w:val="28"/>
          <w:szCs w:val="28"/>
          <w:shd w:val="clear" w:color="auto" w:fill="FFFFFF"/>
        </w:rPr>
        <w:t>я</w:t>
      </w:r>
      <w:r w:rsidR="00482D51" w:rsidRPr="00482D51">
        <w:rPr>
          <w:sz w:val="28"/>
          <w:szCs w:val="28"/>
          <w:shd w:val="clear" w:color="auto" w:fill="FFFFFF"/>
        </w:rPr>
        <w:t xml:space="preserve"> </w:t>
      </w:r>
      <w:r w:rsidRPr="00877B72">
        <w:rPr>
          <w:sz w:val="28"/>
          <w:szCs w:val="28"/>
          <w:shd w:val="clear" w:color="auto" w:fill="FFFFFF"/>
        </w:rPr>
        <w:t>условий лицензии на осуществление видов деятельности в области</w:t>
      </w:r>
      <w:r w:rsidR="00482D51" w:rsidRPr="00482D51">
        <w:rPr>
          <w:sz w:val="28"/>
          <w:szCs w:val="28"/>
          <w:shd w:val="clear" w:color="auto" w:fill="FFFFFF"/>
        </w:rPr>
        <w:t xml:space="preserve"> </w:t>
      </w:r>
      <w:r w:rsidRPr="00877B72">
        <w:rPr>
          <w:sz w:val="28"/>
          <w:szCs w:val="28"/>
          <w:shd w:val="clear" w:color="auto" w:fill="FFFFFF"/>
        </w:rPr>
        <w:t>промышленной</w:t>
      </w:r>
      <w:r w:rsidR="00482D51" w:rsidRPr="00482D51">
        <w:rPr>
          <w:sz w:val="28"/>
          <w:szCs w:val="28"/>
          <w:shd w:val="clear" w:color="auto" w:fill="FFFFFF"/>
        </w:rPr>
        <w:t xml:space="preserve"> </w:t>
      </w:r>
      <w:r w:rsidRPr="00877B72">
        <w:rPr>
          <w:sz w:val="28"/>
          <w:szCs w:val="28"/>
          <w:shd w:val="clear" w:color="auto" w:fill="FFFFFF"/>
        </w:rPr>
        <w:t>безопасности</w:t>
      </w:r>
      <w:r w:rsidR="00482D51" w:rsidRPr="00482D51">
        <w:rPr>
          <w:sz w:val="28"/>
          <w:szCs w:val="28"/>
          <w:shd w:val="clear" w:color="auto" w:fill="FFFFFF"/>
        </w:rPr>
        <w:t xml:space="preserve"> </w:t>
      </w:r>
      <w:r w:rsidRPr="00877B72">
        <w:rPr>
          <w:sz w:val="28"/>
          <w:szCs w:val="28"/>
          <w:shd w:val="clear" w:color="auto" w:fill="FFFFFF"/>
        </w:rPr>
        <w:t>опасных</w:t>
      </w:r>
      <w:r w:rsidR="00482D51" w:rsidRPr="00482D51">
        <w:rPr>
          <w:sz w:val="28"/>
          <w:szCs w:val="28"/>
          <w:shd w:val="clear" w:color="auto" w:fill="FFFFFF"/>
        </w:rPr>
        <w:t xml:space="preserve"> </w:t>
      </w:r>
      <w:r w:rsidRPr="00877B72">
        <w:rPr>
          <w:sz w:val="28"/>
          <w:szCs w:val="28"/>
          <w:shd w:val="clear" w:color="auto" w:fill="FFFFFF"/>
        </w:rPr>
        <w:t>производственных</w:t>
      </w:r>
      <w:r w:rsidR="00482D51" w:rsidRPr="00482D51">
        <w:rPr>
          <w:sz w:val="28"/>
          <w:szCs w:val="28"/>
          <w:shd w:val="clear" w:color="auto" w:fill="FFFFFF"/>
        </w:rPr>
        <w:t xml:space="preserve"> </w:t>
      </w:r>
      <w:r w:rsidRPr="00877B72">
        <w:rPr>
          <w:sz w:val="28"/>
          <w:szCs w:val="28"/>
          <w:shd w:val="clear" w:color="auto" w:fill="FFFFFF"/>
        </w:rPr>
        <w:t>объектов</w:t>
      </w:r>
      <w:r>
        <w:rPr>
          <w:sz w:val="28"/>
          <w:szCs w:val="28"/>
          <w:shd w:val="clear" w:color="auto" w:fill="FFFFFF"/>
        </w:rPr>
        <w:t>. П</w:t>
      </w:r>
      <w:r w:rsidRPr="009E5F04">
        <w:rPr>
          <w:sz w:val="28"/>
          <w:szCs w:val="28"/>
        </w:rPr>
        <w:t>роведени</w:t>
      </w:r>
      <w:r>
        <w:rPr>
          <w:sz w:val="28"/>
          <w:szCs w:val="28"/>
        </w:rPr>
        <w:t>е</w:t>
      </w:r>
      <w:r w:rsidRPr="009E5F04">
        <w:rPr>
          <w:sz w:val="28"/>
          <w:szCs w:val="28"/>
        </w:rPr>
        <w:t xml:space="preserve"> </w:t>
      </w:r>
      <w:r w:rsidRPr="009E5F04">
        <w:rPr>
          <w:sz w:val="28"/>
          <w:szCs w:val="28"/>
          <w:lang w:val="en-US"/>
        </w:rPr>
        <w:t>Legal</w:t>
      </w:r>
      <w:r w:rsidRPr="009E5F04">
        <w:rPr>
          <w:sz w:val="28"/>
          <w:szCs w:val="28"/>
        </w:rPr>
        <w:t xml:space="preserve"> </w:t>
      </w:r>
      <w:proofErr w:type="spellStart"/>
      <w:r w:rsidRPr="009E5F04">
        <w:rPr>
          <w:sz w:val="28"/>
          <w:szCs w:val="28"/>
        </w:rPr>
        <w:t>Due</w:t>
      </w:r>
      <w:proofErr w:type="spellEnd"/>
      <w:r w:rsidRPr="009E5F04">
        <w:rPr>
          <w:sz w:val="28"/>
          <w:szCs w:val="28"/>
        </w:rPr>
        <w:t xml:space="preserve"> </w:t>
      </w:r>
      <w:proofErr w:type="spellStart"/>
      <w:r w:rsidRPr="009E5F04">
        <w:rPr>
          <w:sz w:val="28"/>
          <w:szCs w:val="28"/>
        </w:rPr>
        <w:t>Diligence</w:t>
      </w:r>
      <w:proofErr w:type="spellEnd"/>
      <w:r w:rsidRPr="009E5F04">
        <w:rPr>
          <w:sz w:val="28"/>
          <w:szCs w:val="28"/>
        </w:rPr>
        <w:t xml:space="preserve"> </w:t>
      </w:r>
      <w:r>
        <w:rPr>
          <w:sz w:val="28"/>
          <w:szCs w:val="28"/>
        </w:rPr>
        <w:t>в целях и</w:t>
      </w:r>
      <w:r w:rsidRPr="009E5F04">
        <w:rPr>
          <w:sz w:val="28"/>
          <w:szCs w:val="28"/>
        </w:rPr>
        <w:t>дентификация опасного производственного объекта</w:t>
      </w:r>
      <w:r>
        <w:rPr>
          <w:sz w:val="28"/>
          <w:szCs w:val="28"/>
        </w:rPr>
        <w:t>.</w:t>
      </w:r>
      <w:r w:rsidRPr="009E5F04">
        <w:rPr>
          <w:sz w:val="28"/>
          <w:szCs w:val="28"/>
        </w:rPr>
        <w:t xml:space="preserve"> Проверка лицензирования иных видов деятельности и соблюдения компанией лицензионных требований. Основные направления юридической проверки в сфере экологии и анализ наиболее распространенных рисков.</w:t>
      </w:r>
      <w:r w:rsidRPr="00867F5B">
        <w:t xml:space="preserve"> </w:t>
      </w:r>
      <w:r>
        <w:t>О</w:t>
      </w:r>
      <w:r w:rsidRPr="00867F5B">
        <w:rPr>
          <w:sz w:val="28"/>
          <w:szCs w:val="28"/>
        </w:rPr>
        <w:t xml:space="preserve">ценка соблюдения требований нормативных актов и (или) международных стандартов в области экологии. </w:t>
      </w:r>
      <w:r>
        <w:rPr>
          <w:sz w:val="28"/>
          <w:szCs w:val="28"/>
        </w:rPr>
        <w:t xml:space="preserve">Выявление </w:t>
      </w:r>
      <w:r w:rsidRPr="00867F5B">
        <w:rPr>
          <w:sz w:val="28"/>
          <w:szCs w:val="28"/>
        </w:rPr>
        <w:t>конкретны</w:t>
      </w:r>
      <w:r>
        <w:rPr>
          <w:sz w:val="28"/>
          <w:szCs w:val="28"/>
        </w:rPr>
        <w:t>х</w:t>
      </w:r>
      <w:r w:rsidRPr="00867F5B">
        <w:rPr>
          <w:sz w:val="28"/>
          <w:szCs w:val="28"/>
        </w:rPr>
        <w:t xml:space="preserve"> проблемы природоохранной деятельности </w:t>
      </w:r>
      <w:r>
        <w:rPr>
          <w:sz w:val="28"/>
          <w:szCs w:val="28"/>
        </w:rPr>
        <w:t xml:space="preserve">компании. </w:t>
      </w:r>
      <w:r w:rsidRPr="00867F5B">
        <w:rPr>
          <w:sz w:val="28"/>
          <w:szCs w:val="28"/>
        </w:rPr>
        <w:t>Выявление правовых рисков в области экологии. Рекомендации по улучшению производственных процессов по результатам аудита</w:t>
      </w:r>
      <w:r>
        <w:rPr>
          <w:sz w:val="28"/>
          <w:szCs w:val="28"/>
        </w:rPr>
        <w:t>.</w:t>
      </w:r>
    </w:p>
    <w:p w14:paraId="17FFAF6F" w14:textId="232DCAA6" w:rsidR="002C35E4" w:rsidRPr="00301FEB" w:rsidRDefault="00937425" w:rsidP="00937425">
      <w:pPr>
        <w:pStyle w:val="210"/>
        <w:pageBreakBefore/>
        <w:tabs>
          <w:tab w:val="left" w:pos="1418"/>
        </w:tabs>
        <w:spacing w:before="100" w:beforeAutospacing="1" w:after="240"/>
        <w:ind w:left="1277"/>
        <w:rPr>
          <w:i w:val="0"/>
        </w:rPr>
      </w:pPr>
      <w:bookmarkStart w:id="31" w:name="_Toc105591677"/>
      <w:bookmarkStart w:id="32" w:name="_Toc121920835"/>
      <w:r>
        <w:rPr>
          <w:i w:val="0"/>
        </w:rPr>
        <w:lastRenderedPageBreak/>
        <w:t xml:space="preserve">5.2. </w:t>
      </w:r>
      <w:r w:rsidR="002C35E4" w:rsidRPr="00301FEB">
        <w:rPr>
          <w:i w:val="0"/>
        </w:rPr>
        <w:t>Учебно-тематический план</w:t>
      </w:r>
      <w:bookmarkEnd w:id="31"/>
      <w:bookmarkEnd w:id="32"/>
    </w:p>
    <w:tbl>
      <w:tblPr>
        <w:tblW w:w="10763"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8"/>
        <w:gridCol w:w="3255"/>
        <w:gridCol w:w="706"/>
        <w:gridCol w:w="707"/>
        <w:gridCol w:w="1132"/>
        <w:gridCol w:w="1135"/>
        <w:gridCol w:w="851"/>
        <w:gridCol w:w="2409"/>
      </w:tblGrid>
      <w:tr w:rsidR="00CE16F6" w:rsidRPr="00B82909" w14:paraId="58C8B91C" w14:textId="77777777" w:rsidTr="004522C2">
        <w:trPr>
          <w:trHeight w:val="280"/>
        </w:trPr>
        <w:tc>
          <w:tcPr>
            <w:tcW w:w="568" w:type="dxa"/>
            <w:vMerge w:val="restart"/>
            <w:shd w:val="clear" w:color="auto" w:fill="auto"/>
            <w:vAlign w:val="center"/>
          </w:tcPr>
          <w:p w14:paraId="76A487B2" w14:textId="77777777" w:rsidR="00CE16F6" w:rsidRPr="00B82909" w:rsidRDefault="00CE16F6" w:rsidP="00807CB9">
            <w:pPr>
              <w:pStyle w:val="TableParagraph"/>
              <w:ind w:right="-36" w:firstLine="60"/>
              <w:jc w:val="center"/>
            </w:pPr>
            <w:r w:rsidRPr="00B82909">
              <w:t>№ п/п</w:t>
            </w:r>
          </w:p>
        </w:tc>
        <w:tc>
          <w:tcPr>
            <w:tcW w:w="3255" w:type="dxa"/>
            <w:vMerge w:val="restart"/>
            <w:shd w:val="clear" w:color="auto" w:fill="auto"/>
            <w:vAlign w:val="center"/>
          </w:tcPr>
          <w:p w14:paraId="1B2A5498" w14:textId="77777777" w:rsidR="00CE16F6" w:rsidRPr="00B82909" w:rsidRDefault="00CE16F6" w:rsidP="00807CB9">
            <w:pPr>
              <w:pStyle w:val="TableParagraph"/>
              <w:ind w:left="-2" w:right="-36" w:firstLine="12"/>
              <w:jc w:val="center"/>
            </w:pPr>
            <w:r w:rsidRPr="00B82909">
              <w:t>Наименование темы (раздела) дисциплины</w:t>
            </w:r>
          </w:p>
        </w:tc>
        <w:tc>
          <w:tcPr>
            <w:tcW w:w="4531" w:type="dxa"/>
            <w:gridSpan w:val="5"/>
            <w:shd w:val="clear" w:color="auto" w:fill="auto"/>
            <w:vAlign w:val="center"/>
          </w:tcPr>
          <w:p w14:paraId="41FBFA59" w14:textId="77777777" w:rsidR="00CE16F6" w:rsidRPr="00B82909" w:rsidRDefault="00CE16F6" w:rsidP="00807CB9">
            <w:pPr>
              <w:pStyle w:val="TableParagraph"/>
              <w:spacing w:line="301" w:lineRule="exact"/>
              <w:ind w:left="-36" w:right="-36"/>
              <w:jc w:val="center"/>
            </w:pPr>
            <w:r w:rsidRPr="00B82909">
              <w:t>Трудоёмкость в часах</w:t>
            </w:r>
          </w:p>
        </w:tc>
        <w:tc>
          <w:tcPr>
            <w:tcW w:w="2409" w:type="dxa"/>
            <w:vMerge w:val="restart"/>
            <w:shd w:val="clear" w:color="auto" w:fill="auto"/>
            <w:vAlign w:val="center"/>
          </w:tcPr>
          <w:p w14:paraId="415AF07D" w14:textId="4192EC82" w:rsidR="00CE16F6" w:rsidRPr="00B82909" w:rsidRDefault="00CE16F6" w:rsidP="00807CB9">
            <w:pPr>
              <w:pStyle w:val="TableParagraph"/>
              <w:ind w:right="-36"/>
              <w:jc w:val="center"/>
            </w:pPr>
            <w:r w:rsidRPr="00B82909">
              <w:t>Формы текущего контроля успеваемости</w:t>
            </w:r>
          </w:p>
        </w:tc>
      </w:tr>
      <w:tr w:rsidR="00CE16F6" w:rsidRPr="00B82909" w14:paraId="37A67C2C" w14:textId="77777777" w:rsidTr="004522C2">
        <w:trPr>
          <w:trHeight w:val="476"/>
        </w:trPr>
        <w:tc>
          <w:tcPr>
            <w:tcW w:w="568" w:type="dxa"/>
            <w:vMerge/>
            <w:tcBorders>
              <w:top w:val="nil"/>
            </w:tcBorders>
            <w:shd w:val="clear" w:color="auto" w:fill="auto"/>
            <w:vAlign w:val="center"/>
          </w:tcPr>
          <w:p w14:paraId="27724EE0" w14:textId="77777777" w:rsidR="00CE16F6" w:rsidRPr="00B82909" w:rsidRDefault="00CE16F6" w:rsidP="00807CB9">
            <w:pPr>
              <w:ind w:right="-36"/>
              <w:jc w:val="center"/>
            </w:pPr>
          </w:p>
        </w:tc>
        <w:tc>
          <w:tcPr>
            <w:tcW w:w="3255" w:type="dxa"/>
            <w:vMerge/>
            <w:tcBorders>
              <w:top w:val="nil"/>
            </w:tcBorders>
            <w:shd w:val="clear" w:color="auto" w:fill="auto"/>
            <w:vAlign w:val="center"/>
          </w:tcPr>
          <w:p w14:paraId="6748A9D6" w14:textId="77777777" w:rsidR="00CE16F6" w:rsidRPr="00B82909" w:rsidRDefault="00CE16F6" w:rsidP="00807CB9">
            <w:pPr>
              <w:ind w:right="-36"/>
              <w:jc w:val="center"/>
            </w:pPr>
          </w:p>
        </w:tc>
        <w:tc>
          <w:tcPr>
            <w:tcW w:w="706" w:type="dxa"/>
            <w:vMerge w:val="restart"/>
            <w:shd w:val="clear" w:color="auto" w:fill="auto"/>
            <w:textDirection w:val="btLr"/>
            <w:vAlign w:val="center"/>
          </w:tcPr>
          <w:p w14:paraId="00DF3A6A" w14:textId="2957CC44" w:rsidR="00CE16F6" w:rsidRPr="00B82909" w:rsidRDefault="00CE16F6" w:rsidP="00807CB9">
            <w:pPr>
              <w:pStyle w:val="TableParagraph"/>
              <w:ind w:left="105" w:right="-36" w:hanging="6"/>
              <w:jc w:val="center"/>
            </w:pPr>
            <w:r w:rsidRPr="00B82909">
              <w:t>Всего</w:t>
            </w:r>
          </w:p>
        </w:tc>
        <w:tc>
          <w:tcPr>
            <w:tcW w:w="2974" w:type="dxa"/>
            <w:gridSpan w:val="3"/>
            <w:shd w:val="clear" w:color="auto" w:fill="auto"/>
            <w:vAlign w:val="center"/>
          </w:tcPr>
          <w:p w14:paraId="0ED0B27A" w14:textId="1E62FDE6" w:rsidR="00CE16F6" w:rsidRPr="00B82909" w:rsidRDefault="00CE16F6" w:rsidP="00807CB9">
            <w:pPr>
              <w:pStyle w:val="TableParagraph"/>
              <w:spacing w:line="304" w:lineRule="exact"/>
              <w:ind w:left="-37" w:right="-36"/>
              <w:jc w:val="center"/>
            </w:pPr>
            <w:r w:rsidRPr="00B82909">
              <w:t xml:space="preserve">Контактная работа- </w:t>
            </w:r>
            <w:r w:rsidRPr="00B82909">
              <w:br/>
              <w:t>Аудиторная работа</w:t>
            </w:r>
          </w:p>
        </w:tc>
        <w:tc>
          <w:tcPr>
            <w:tcW w:w="851" w:type="dxa"/>
            <w:vMerge w:val="restart"/>
            <w:shd w:val="clear" w:color="auto" w:fill="auto"/>
            <w:textDirection w:val="btLr"/>
            <w:vAlign w:val="center"/>
          </w:tcPr>
          <w:p w14:paraId="775BAE1C" w14:textId="6B14DB57" w:rsidR="00CE16F6" w:rsidRPr="00B82909" w:rsidRDefault="00CE16F6" w:rsidP="00807CB9">
            <w:pPr>
              <w:pStyle w:val="TableParagraph"/>
              <w:spacing w:before="166"/>
              <w:ind w:right="-36" w:hanging="1"/>
              <w:jc w:val="center"/>
            </w:pPr>
            <w:r w:rsidRPr="00B82909">
              <w:t>Самостоятельная работа</w:t>
            </w:r>
          </w:p>
        </w:tc>
        <w:tc>
          <w:tcPr>
            <w:tcW w:w="2409" w:type="dxa"/>
            <w:vMerge/>
            <w:shd w:val="clear" w:color="auto" w:fill="auto"/>
            <w:textDirection w:val="btLr"/>
            <w:vAlign w:val="center"/>
          </w:tcPr>
          <w:p w14:paraId="133371EE" w14:textId="77777777" w:rsidR="00CE16F6" w:rsidRPr="00B82909" w:rsidRDefault="00CE16F6" w:rsidP="004522C2">
            <w:pPr>
              <w:ind w:left="113" w:right="-36"/>
              <w:jc w:val="center"/>
            </w:pPr>
          </w:p>
        </w:tc>
      </w:tr>
      <w:tr w:rsidR="00CE16F6" w:rsidRPr="00B82909" w14:paraId="2984FF84" w14:textId="77777777" w:rsidTr="004522C2">
        <w:trPr>
          <w:cantSplit/>
          <w:trHeight w:val="2402"/>
        </w:trPr>
        <w:tc>
          <w:tcPr>
            <w:tcW w:w="568" w:type="dxa"/>
            <w:vMerge/>
            <w:tcBorders>
              <w:top w:val="nil"/>
              <w:bottom w:val="single" w:sz="4" w:space="0" w:color="000000"/>
            </w:tcBorders>
            <w:shd w:val="clear" w:color="auto" w:fill="auto"/>
            <w:vAlign w:val="center"/>
          </w:tcPr>
          <w:p w14:paraId="08F66D1E" w14:textId="77777777" w:rsidR="00CE16F6" w:rsidRPr="00B82909" w:rsidRDefault="00CE16F6" w:rsidP="00807CB9">
            <w:pPr>
              <w:ind w:right="-36"/>
              <w:jc w:val="center"/>
            </w:pPr>
          </w:p>
        </w:tc>
        <w:tc>
          <w:tcPr>
            <w:tcW w:w="3255" w:type="dxa"/>
            <w:vMerge/>
            <w:tcBorders>
              <w:top w:val="nil"/>
              <w:bottom w:val="single" w:sz="4" w:space="0" w:color="000000"/>
            </w:tcBorders>
            <w:shd w:val="clear" w:color="auto" w:fill="auto"/>
            <w:vAlign w:val="center"/>
          </w:tcPr>
          <w:p w14:paraId="70C4D629" w14:textId="77777777" w:rsidR="00CE16F6" w:rsidRPr="00B82909" w:rsidRDefault="00CE16F6" w:rsidP="00807CB9">
            <w:pPr>
              <w:ind w:right="-36"/>
              <w:jc w:val="center"/>
            </w:pPr>
          </w:p>
        </w:tc>
        <w:tc>
          <w:tcPr>
            <w:tcW w:w="706" w:type="dxa"/>
            <w:vMerge/>
            <w:tcBorders>
              <w:top w:val="nil"/>
              <w:bottom w:val="single" w:sz="4" w:space="0" w:color="000000"/>
            </w:tcBorders>
            <w:shd w:val="clear" w:color="auto" w:fill="auto"/>
            <w:vAlign w:val="center"/>
          </w:tcPr>
          <w:p w14:paraId="4A58E0EC" w14:textId="77777777" w:rsidR="00CE16F6" w:rsidRPr="00B82909" w:rsidRDefault="00CE16F6" w:rsidP="00807CB9">
            <w:pPr>
              <w:ind w:right="-36"/>
              <w:jc w:val="center"/>
            </w:pPr>
          </w:p>
        </w:tc>
        <w:tc>
          <w:tcPr>
            <w:tcW w:w="707" w:type="dxa"/>
            <w:tcBorders>
              <w:bottom w:val="single" w:sz="4" w:space="0" w:color="000000"/>
            </w:tcBorders>
            <w:shd w:val="clear" w:color="auto" w:fill="auto"/>
            <w:textDirection w:val="btLr"/>
            <w:vAlign w:val="center"/>
          </w:tcPr>
          <w:p w14:paraId="11D7F0FE" w14:textId="3C881E54" w:rsidR="00CE16F6" w:rsidRPr="00B82909" w:rsidRDefault="00CE16F6" w:rsidP="00807CB9">
            <w:pPr>
              <w:pStyle w:val="TableParagraph"/>
              <w:ind w:right="-36" w:firstLine="14"/>
              <w:jc w:val="center"/>
            </w:pPr>
            <w:r w:rsidRPr="00B82909">
              <w:t>Общая</w:t>
            </w:r>
          </w:p>
        </w:tc>
        <w:tc>
          <w:tcPr>
            <w:tcW w:w="1132" w:type="dxa"/>
            <w:tcBorders>
              <w:bottom w:val="single" w:sz="4" w:space="0" w:color="000000"/>
            </w:tcBorders>
            <w:shd w:val="clear" w:color="auto" w:fill="auto"/>
            <w:textDirection w:val="btLr"/>
            <w:vAlign w:val="center"/>
          </w:tcPr>
          <w:p w14:paraId="2E754706" w14:textId="4D0053F5" w:rsidR="00CE16F6" w:rsidRPr="00B82909" w:rsidRDefault="00CE16F6" w:rsidP="00807CB9">
            <w:pPr>
              <w:pStyle w:val="TableParagraph"/>
              <w:ind w:left="113" w:right="-36"/>
              <w:jc w:val="center"/>
            </w:pPr>
            <w:r w:rsidRPr="00B82909">
              <w:t>Лекции</w:t>
            </w:r>
          </w:p>
        </w:tc>
        <w:tc>
          <w:tcPr>
            <w:tcW w:w="1135" w:type="dxa"/>
            <w:tcBorders>
              <w:bottom w:val="single" w:sz="4" w:space="0" w:color="000000"/>
            </w:tcBorders>
            <w:shd w:val="clear" w:color="auto" w:fill="auto"/>
            <w:textDirection w:val="btLr"/>
            <w:vAlign w:val="center"/>
          </w:tcPr>
          <w:p w14:paraId="64326EFE" w14:textId="20A1B6DF" w:rsidR="00CE16F6" w:rsidRPr="00B82909" w:rsidRDefault="00CE16F6" w:rsidP="003B0FDE">
            <w:pPr>
              <w:pStyle w:val="TableParagraph"/>
              <w:spacing w:before="153"/>
              <w:jc w:val="center"/>
            </w:pPr>
            <w:r w:rsidRPr="00B82909">
              <w:t>Практические и семинарские занятия</w:t>
            </w:r>
          </w:p>
        </w:tc>
        <w:tc>
          <w:tcPr>
            <w:tcW w:w="851" w:type="dxa"/>
            <w:vMerge/>
            <w:tcBorders>
              <w:bottom w:val="single" w:sz="4" w:space="0" w:color="000000"/>
            </w:tcBorders>
            <w:shd w:val="clear" w:color="auto" w:fill="auto"/>
            <w:vAlign w:val="center"/>
          </w:tcPr>
          <w:p w14:paraId="4767AEF0" w14:textId="77777777" w:rsidR="00CE16F6" w:rsidRPr="00B82909" w:rsidRDefault="00CE16F6" w:rsidP="00807CB9">
            <w:pPr>
              <w:ind w:right="-36"/>
              <w:jc w:val="center"/>
            </w:pPr>
          </w:p>
        </w:tc>
        <w:tc>
          <w:tcPr>
            <w:tcW w:w="2409" w:type="dxa"/>
            <w:vMerge/>
            <w:tcBorders>
              <w:bottom w:val="single" w:sz="4" w:space="0" w:color="000000"/>
            </w:tcBorders>
            <w:shd w:val="clear" w:color="auto" w:fill="auto"/>
            <w:vAlign w:val="center"/>
          </w:tcPr>
          <w:p w14:paraId="6FAF0CA5" w14:textId="77777777" w:rsidR="00CE16F6" w:rsidRPr="00B82909" w:rsidRDefault="00CE16F6" w:rsidP="00807CB9">
            <w:pPr>
              <w:ind w:right="-36"/>
              <w:jc w:val="center"/>
            </w:pPr>
          </w:p>
        </w:tc>
      </w:tr>
      <w:tr w:rsidR="003B0FDE" w:rsidRPr="00B82909" w14:paraId="2AA2634C" w14:textId="77777777" w:rsidTr="004522C2">
        <w:trPr>
          <w:trHeight w:val="883"/>
        </w:trPr>
        <w:tc>
          <w:tcPr>
            <w:tcW w:w="568" w:type="dxa"/>
            <w:tcBorders>
              <w:bottom w:val="single" w:sz="4" w:space="0" w:color="auto"/>
            </w:tcBorders>
            <w:shd w:val="clear" w:color="auto" w:fill="auto"/>
          </w:tcPr>
          <w:p w14:paraId="6E4B423E" w14:textId="77777777" w:rsidR="003B0FDE" w:rsidRPr="00B82909" w:rsidRDefault="003B0FDE" w:rsidP="0000621A">
            <w:pPr>
              <w:pStyle w:val="TableParagraph"/>
              <w:spacing w:line="315" w:lineRule="exact"/>
              <w:ind w:left="282" w:right="-36"/>
            </w:pPr>
            <w:r w:rsidRPr="00B82909">
              <w:t>1</w:t>
            </w:r>
          </w:p>
        </w:tc>
        <w:tc>
          <w:tcPr>
            <w:tcW w:w="3255" w:type="dxa"/>
            <w:tcBorders>
              <w:bottom w:val="single" w:sz="4" w:space="0" w:color="auto"/>
            </w:tcBorders>
            <w:shd w:val="clear" w:color="auto" w:fill="auto"/>
          </w:tcPr>
          <w:p w14:paraId="25D25EFB" w14:textId="23D5D419" w:rsidR="003B0FDE" w:rsidRPr="00B82909" w:rsidRDefault="00755ADF" w:rsidP="00B82909">
            <w:pPr>
              <w:pStyle w:val="af6"/>
              <w:spacing w:before="0" w:beforeAutospacing="0" w:after="0" w:afterAutospacing="0"/>
              <w:contextualSpacing/>
              <w:rPr>
                <w:spacing w:val="-22"/>
              </w:rPr>
            </w:pPr>
            <w:r w:rsidRPr="00B82909">
              <w:rPr>
                <w:bCs/>
              </w:rPr>
              <w:t xml:space="preserve">Основы реализации технологии </w:t>
            </w:r>
            <w:r w:rsidRPr="00B82909">
              <w:rPr>
                <w:bCs/>
                <w:lang w:val="en-US"/>
              </w:rPr>
              <w:t>Due</w:t>
            </w:r>
            <w:r w:rsidRPr="00B82909">
              <w:rPr>
                <w:bCs/>
              </w:rPr>
              <w:t xml:space="preserve"> </w:t>
            </w:r>
            <w:r w:rsidRPr="00B82909">
              <w:rPr>
                <w:bCs/>
                <w:lang w:val="en-US"/>
              </w:rPr>
              <w:t>Diligence</w:t>
            </w:r>
            <w:r w:rsidRPr="00B82909">
              <w:rPr>
                <w:bCs/>
              </w:rPr>
              <w:t xml:space="preserve"> в сфере правового аудита</w:t>
            </w:r>
            <w:r w:rsidRPr="00B82909">
              <w:rPr>
                <w:rStyle w:val="apple-converted-space"/>
                <w:bCs/>
              </w:rPr>
              <w:t>.</w:t>
            </w:r>
            <w:r w:rsidRPr="00B82909">
              <w:rPr>
                <w:bCs/>
              </w:rPr>
              <w:t xml:space="preserve"> </w:t>
            </w:r>
            <w:r w:rsidRPr="00B82909">
              <w:rPr>
                <w:bCs/>
                <w:spacing w:val="-22"/>
              </w:rPr>
              <w:t xml:space="preserve"> </w:t>
            </w:r>
          </w:p>
        </w:tc>
        <w:tc>
          <w:tcPr>
            <w:tcW w:w="706" w:type="dxa"/>
            <w:tcBorders>
              <w:bottom w:val="single" w:sz="4" w:space="0" w:color="auto"/>
            </w:tcBorders>
            <w:shd w:val="clear" w:color="auto" w:fill="auto"/>
          </w:tcPr>
          <w:p w14:paraId="6EF4D61E" w14:textId="25BB4A19" w:rsidR="003B0FDE" w:rsidRPr="00B82909" w:rsidRDefault="0077496A" w:rsidP="0077496A">
            <w:pPr>
              <w:pStyle w:val="TableParagraph"/>
              <w:spacing w:before="267"/>
              <w:ind w:left="105" w:right="-36"/>
              <w:jc w:val="center"/>
            </w:pPr>
            <w:r w:rsidRPr="00B82909">
              <w:t>18</w:t>
            </w:r>
          </w:p>
        </w:tc>
        <w:tc>
          <w:tcPr>
            <w:tcW w:w="707" w:type="dxa"/>
            <w:tcBorders>
              <w:bottom w:val="single" w:sz="4" w:space="0" w:color="auto"/>
            </w:tcBorders>
            <w:shd w:val="clear" w:color="auto" w:fill="auto"/>
          </w:tcPr>
          <w:p w14:paraId="10ABAAD7" w14:textId="6E9F9325" w:rsidR="003B0FDE" w:rsidRPr="00B82909" w:rsidRDefault="0077496A" w:rsidP="0077496A">
            <w:pPr>
              <w:pStyle w:val="TableParagraph"/>
              <w:spacing w:before="267"/>
              <w:ind w:left="194" w:right="-36"/>
              <w:jc w:val="center"/>
            </w:pPr>
            <w:r w:rsidRPr="00B82909">
              <w:t>5</w:t>
            </w:r>
          </w:p>
        </w:tc>
        <w:tc>
          <w:tcPr>
            <w:tcW w:w="1132" w:type="dxa"/>
            <w:tcBorders>
              <w:bottom w:val="single" w:sz="4" w:space="0" w:color="auto"/>
            </w:tcBorders>
            <w:shd w:val="clear" w:color="auto" w:fill="auto"/>
          </w:tcPr>
          <w:p w14:paraId="3A83B046" w14:textId="2ED59C7A" w:rsidR="003B0FDE" w:rsidRPr="00B82909" w:rsidRDefault="0077496A" w:rsidP="0077496A">
            <w:pPr>
              <w:pStyle w:val="TableParagraph"/>
              <w:spacing w:before="267"/>
              <w:ind w:left="9" w:right="-36"/>
              <w:jc w:val="center"/>
            </w:pPr>
            <w:r w:rsidRPr="00B82909">
              <w:t>1</w:t>
            </w:r>
          </w:p>
        </w:tc>
        <w:tc>
          <w:tcPr>
            <w:tcW w:w="1135" w:type="dxa"/>
            <w:tcBorders>
              <w:bottom w:val="single" w:sz="4" w:space="0" w:color="auto"/>
            </w:tcBorders>
            <w:shd w:val="clear" w:color="auto" w:fill="auto"/>
          </w:tcPr>
          <w:p w14:paraId="5E74C807" w14:textId="7FEE9E2A" w:rsidR="003B0FDE" w:rsidRPr="00B82909" w:rsidRDefault="0077496A" w:rsidP="0077496A">
            <w:pPr>
              <w:pStyle w:val="TableParagraph"/>
              <w:spacing w:before="267"/>
              <w:ind w:left="126" w:right="-36"/>
              <w:jc w:val="center"/>
            </w:pPr>
            <w:r w:rsidRPr="00B82909">
              <w:t>4</w:t>
            </w:r>
          </w:p>
        </w:tc>
        <w:tc>
          <w:tcPr>
            <w:tcW w:w="851" w:type="dxa"/>
            <w:tcBorders>
              <w:bottom w:val="single" w:sz="4" w:space="0" w:color="auto"/>
            </w:tcBorders>
            <w:shd w:val="clear" w:color="auto" w:fill="auto"/>
          </w:tcPr>
          <w:p w14:paraId="246DD485" w14:textId="538CFB8B" w:rsidR="003B0FDE" w:rsidRPr="00B82909" w:rsidRDefault="0077496A" w:rsidP="003C5E2C">
            <w:pPr>
              <w:pStyle w:val="TableParagraph"/>
              <w:spacing w:before="267"/>
              <w:ind w:left="299" w:right="-36"/>
            </w:pPr>
            <w:r w:rsidRPr="00B82909">
              <w:t>13</w:t>
            </w:r>
          </w:p>
        </w:tc>
        <w:tc>
          <w:tcPr>
            <w:tcW w:w="2409" w:type="dxa"/>
            <w:tcBorders>
              <w:bottom w:val="single" w:sz="4" w:space="0" w:color="auto"/>
            </w:tcBorders>
            <w:shd w:val="clear" w:color="auto" w:fill="auto"/>
          </w:tcPr>
          <w:p w14:paraId="6D861260" w14:textId="77777777" w:rsidR="003B0FDE" w:rsidRPr="00B82909" w:rsidRDefault="003B0FDE" w:rsidP="00192307">
            <w:pPr>
              <w:pStyle w:val="TableParagraph"/>
              <w:ind w:right="-36" w:hanging="1"/>
              <w:jc w:val="center"/>
              <w:rPr>
                <w:spacing w:val="-4"/>
              </w:rPr>
            </w:pPr>
            <w:r w:rsidRPr="00B82909">
              <w:t>Дискуссия Работа в малых</w:t>
            </w:r>
            <w:r w:rsidRPr="00B82909">
              <w:rPr>
                <w:spacing w:val="8"/>
              </w:rPr>
              <w:t xml:space="preserve"> </w:t>
            </w:r>
            <w:r w:rsidRPr="00B82909">
              <w:rPr>
                <w:spacing w:val="-4"/>
              </w:rPr>
              <w:t>группах</w:t>
            </w:r>
          </w:p>
          <w:p w14:paraId="247EAC3D" w14:textId="2E782362" w:rsidR="003B0FDE" w:rsidRPr="00B82909" w:rsidRDefault="003B0FDE" w:rsidP="00192307">
            <w:pPr>
              <w:pStyle w:val="TableParagraph"/>
              <w:ind w:right="-36" w:hanging="1"/>
              <w:jc w:val="center"/>
            </w:pPr>
            <w:r w:rsidRPr="00B82909">
              <w:rPr>
                <w:spacing w:val="-4"/>
              </w:rPr>
              <w:t>Тестирование</w:t>
            </w:r>
          </w:p>
        </w:tc>
      </w:tr>
      <w:tr w:rsidR="0077496A" w:rsidRPr="00B82909" w14:paraId="2909F22C" w14:textId="77777777" w:rsidTr="004522C2">
        <w:trPr>
          <w:trHeight w:val="998"/>
        </w:trPr>
        <w:tc>
          <w:tcPr>
            <w:tcW w:w="568" w:type="dxa"/>
            <w:tcBorders>
              <w:top w:val="single" w:sz="4" w:space="0" w:color="auto"/>
            </w:tcBorders>
            <w:shd w:val="clear" w:color="auto" w:fill="auto"/>
          </w:tcPr>
          <w:p w14:paraId="32C82ADC" w14:textId="77777777" w:rsidR="0077496A" w:rsidRPr="00B82909" w:rsidRDefault="0077496A" w:rsidP="0077496A">
            <w:pPr>
              <w:pStyle w:val="TableParagraph"/>
              <w:spacing w:line="315" w:lineRule="exact"/>
              <w:ind w:left="282" w:right="-36"/>
            </w:pPr>
            <w:r w:rsidRPr="00B82909">
              <w:t>2</w:t>
            </w:r>
          </w:p>
        </w:tc>
        <w:tc>
          <w:tcPr>
            <w:tcW w:w="3255" w:type="dxa"/>
            <w:tcBorders>
              <w:top w:val="single" w:sz="4" w:space="0" w:color="auto"/>
            </w:tcBorders>
            <w:shd w:val="clear" w:color="auto" w:fill="auto"/>
          </w:tcPr>
          <w:p w14:paraId="6606CBF2" w14:textId="77777777" w:rsidR="0077496A" w:rsidRPr="00B82909" w:rsidRDefault="0077496A" w:rsidP="0077496A">
            <w:pPr>
              <w:pStyle w:val="af6"/>
              <w:shd w:val="clear" w:color="auto" w:fill="FFFFFF"/>
              <w:spacing w:before="0" w:beforeAutospacing="0" w:after="0" w:afterAutospacing="0"/>
              <w:contextualSpacing/>
              <w:jc w:val="both"/>
            </w:pPr>
            <w:r w:rsidRPr="00B82909">
              <w:rPr>
                <w:rStyle w:val="af1"/>
                <w:b w:val="0"/>
              </w:rPr>
              <w:t xml:space="preserve">Технология и процедуры </w:t>
            </w:r>
            <w:r w:rsidRPr="00B82909">
              <w:rPr>
                <w:bCs/>
                <w:lang w:val="en-US"/>
              </w:rPr>
              <w:t>Legal</w:t>
            </w:r>
            <w:r w:rsidRPr="00B82909">
              <w:rPr>
                <w:rStyle w:val="af1"/>
                <w:b w:val="0"/>
              </w:rPr>
              <w:t xml:space="preserve"> </w:t>
            </w:r>
            <w:proofErr w:type="spellStart"/>
            <w:r w:rsidRPr="00B82909">
              <w:rPr>
                <w:rStyle w:val="af1"/>
                <w:b w:val="0"/>
              </w:rPr>
              <w:t>Due</w:t>
            </w:r>
            <w:proofErr w:type="spellEnd"/>
            <w:r w:rsidRPr="00B82909">
              <w:rPr>
                <w:rStyle w:val="af1"/>
                <w:b w:val="0"/>
              </w:rPr>
              <w:t xml:space="preserve"> </w:t>
            </w:r>
            <w:proofErr w:type="spellStart"/>
            <w:r w:rsidRPr="00B82909">
              <w:rPr>
                <w:rStyle w:val="af1"/>
                <w:b w:val="0"/>
              </w:rPr>
              <w:t>Diligence</w:t>
            </w:r>
            <w:proofErr w:type="spellEnd"/>
            <w:r w:rsidRPr="00B82909">
              <w:rPr>
                <w:rStyle w:val="af1"/>
                <w:b w:val="0"/>
              </w:rPr>
              <w:t>.</w:t>
            </w:r>
            <w:r w:rsidRPr="00B82909">
              <w:t xml:space="preserve"> </w:t>
            </w:r>
          </w:p>
          <w:p w14:paraId="35B0FFE5" w14:textId="4843A467" w:rsidR="0077496A" w:rsidRPr="00B82909" w:rsidRDefault="0077496A" w:rsidP="0077496A">
            <w:pPr>
              <w:pStyle w:val="TableParagraph"/>
              <w:spacing w:line="308" w:lineRule="exact"/>
              <w:ind w:left="107" w:right="-36"/>
            </w:pPr>
          </w:p>
        </w:tc>
        <w:tc>
          <w:tcPr>
            <w:tcW w:w="706" w:type="dxa"/>
            <w:tcBorders>
              <w:top w:val="single" w:sz="4" w:space="0" w:color="auto"/>
            </w:tcBorders>
            <w:shd w:val="clear" w:color="auto" w:fill="auto"/>
          </w:tcPr>
          <w:p w14:paraId="693581AE" w14:textId="6C676EFD" w:rsidR="0077496A" w:rsidRPr="00B82909" w:rsidRDefault="0077496A" w:rsidP="0077496A">
            <w:pPr>
              <w:pStyle w:val="TableParagraph"/>
              <w:spacing w:before="246"/>
              <w:ind w:left="105" w:right="-36"/>
              <w:jc w:val="center"/>
            </w:pPr>
            <w:r w:rsidRPr="00B82909">
              <w:t>18</w:t>
            </w:r>
          </w:p>
        </w:tc>
        <w:tc>
          <w:tcPr>
            <w:tcW w:w="707" w:type="dxa"/>
            <w:tcBorders>
              <w:top w:val="single" w:sz="4" w:space="0" w:color="auto"/>
            </w:tcBorders>
            <w:shd w:val="clear" w:color="auto" w:fill="auto"/>
          </w:tcPr>
          <w:p w14:paraId="0A35185D" w14:textId="3DC50448" w:rsidR="0077496A" w:rsidRPr="00B82909" w:rsidRDefault="0077496A" w:rsidP="0077496A">
            <w:pPr>
              <w:pStyle w:val="TableParagraph"/>
              <w:spacing w:before="246"/>
              <w:ind w:left="194" w:right="-36"/>
              <w:jc w:val="center"/>
            </w:pPr>
            <w:r w:rsidRPr="00B82909">
              <w:t>5</w:t>
            </w:r>
          </w:p>
        </w:tc>
        <w:tc>
          <w:tcPr>
            <w:tcW w:w="1132" w:type="dxa"/>
            <w:tcBorders>
              <w:top w:val="single" w:sz="4" w:space="0" w:color="auto"/>
            </w:tcBorders>
            <w:shd w:val="clear" w:color="auto" w:fill="auto"/>
          </w:tcPr>
          <w:p w14:paraId="075C5241" w14:textId="6DDC9FE8" w:rsidR="0077496A" w:rsidRPr="00B82909" w:rsidRDefault="0077496A" w:rsidP="0077496A">
            <w:pPr>
              <w:pStyle w:val="TableParagraph"/>
              <w:spacing w:before="246"/>
              <w:ind w:left="9" w:right="-36"/>
              <w:jc w:val="center"/>
            </w:pPr>
            <w:r w:rsidRPr="00B82909">
              <w:t>1</w:t>
            </w:r>
          </w:p>
        </w:tc>
        <w:tc>
          <w:tcPr>
            <w:tcW w:w="1135" w:type="dxa"/>
            <w:tcBorders>
              <w:top w:val="single" w:sz="4" w:space="0" w:color="auto"/>
            </w:tcBorders>
            <w:shd w:val="clear" w:color="auto" w:fill="auto"/>
          </w:tcPr>
          <w:p w14:paraId="4C141E09" w14:textId="3357B215" w:rsidR="0077496A" w:rsidRPr="00B82909" w:rsidRDefault="0077496A" w:rsidP="0077496A">
            <w:pPr>
              <w:pStyle w:val="TableParagraph"/>
              <w:spacing w:before="246"/>
              <w:ind w:left="126" w:right="-36"/>
              <w:jc w:val="center"/>
            </w:pPr>
            <w:r w:rsidRPr="00B82909">
              <w:t>4</w:t>
            </w:r>
          </w:p>
        </w:tc>
        <w:tc>
          <w:tcPr>
            <w:tcW w:w="851" w:type="dxa"/>
            <w:tcBorders>
              <w:top w:val="single" w:sz="4" w:space="0" w:color="auto"/>
            </w:tcBorders>
            <w:shd w:val="clear" w:color="auto" w:fill="auto"/>
          </w:tcPr>
          <w:p w14:paraId="160FCF28" w14:textId="3E032BDC" w:rsidR="0077496A" w:rsidRPr="00B82909" w:rsidRDefault="0077496A" w:rsidP="0077496A">
            <w:pPr>
              <w:pStyle w:val="TableParagraph"/>
              <w:spacing w:before="246"/>
              <w:ind w:left="299" w:right="-36"/>
            </w:pPr>
            <w:r w:rsidRPr="00B82909">
              <w:t>13</w:t>
            </w:r>
          </w:p>
        </w:tc>
        <w:tc>
          <w:tcPr>
            <w:tcW w:w="2409" w:type="dxa"/>
            <w:tcBorders>
              <w:top w:val="single" w:sz="4" w:space="0" w:color="auto"/>
            </w:tcBorders>
            <w:shd w:val="clear" w:color="auto" w:fill="auto"/>
          </w:tcPr>
          <w:p w14:paraId="3FF6FC49" w14:textId="77777777" w:rsidR="0077496A" w:rsidRPr="00B82909" w:rsidRDefault="0077496A" w:rsidP="0077496A">
            <w:pPr>
              <w:pStyle w:val="TableParagraph"/>
              <w:ind w:right="-36" w:hanging="2"/>
              <w:jc w:val="center"/>
            </w:pPr>
            <w:r w:rsidRPr="00B82909">
              <w:t xml:space="preserve">Дискуссия Анализ судебной практики </w:t>
            </w:r>
          </w:p>
          <w:p w14:paraId="778AF5F0" w14:textId="1CCAA8D0" w:rsidR="0077496A" w:rsidRPr="00B82909" w:rsidRDefault="0077496A" w:rsidP="0077496A">
            <w:pPr>
              <w:pStyle w:val="TableParagraph"/>
              <w:ind w:right="-36" w:hanging="2"/>
              <w:jc w:val="center"/>
            </w:pPr>
            <w:r w:rsidRPr="00B82909">
              <w:rPr>
                <w:spacing w:val="-4"/>
              </w:rPr>
              <w:t>Тестирование</w:t>
            </w:r>
            <w:r w:rsidRPr="00B82909">
              <w:t xml:space="preserve"> Доклад в форме презентации</w:t>
            </w:r>
          </w:p>
        </w:tc>
      </w:tr>
      <w:tr w:rsidR="0077496A" w:rsidRPr="00B82909" w14:paraId="711DB036" w14:textId="77777777" w:rsidTr="004522C2">
        <w:trPr>
          <w:trHeight w:val="881"/>
        </w:trPr>
        <w:tc>
          <w:tcPr>
            <w:tcW w:w="568" w:type="dxa"/>
            <w:shd w:val="clear" w:color="auto" w:fill="auto"/>
          </w:tcPr>
          <w:p w14:paraId="7D9C50BB" w14:textId="77777777" w:rsidR="0077496A" w:rsidRPr="00B82909" w:rsidRDefault="0077496A" w:rsidP="0077496A">
            <w:pPr>
              <w:pStyle w:val="TableParagraph"/>
              <w:spacing w:line="315" w:lineRule="exact"/>
              <w:ind w:left="232" w:right="-36"/>
            </w:pPr>
            <w:r w:rsidRPr="00B82909">
              <w:t>3</w:t>
            </w:r>
          </w:p>
        </w:tc>
        <w:tc>
          <w:tcPr>
            <w:tcW w:w="3255" w:type="dxa"/>
            <w:shd w:val="clear" w:color="auto" w:fill="auto"/>
          </w:tcPr>
          <w:p w14:paraId="70D21276" w14:textId="24936F1D" w:rsidR="0077496A" w:rsidRPr="00B82909" w:rsidRDefault="0077496A" w:rsidP="0077496A">
            <w:pPr>
              <w:pStyle w:val="TableParagraph"/>
              <w:tabs>
                <w:tab w:val="left" w:pos="2295"/>
              </w:tabs>
              <w:ind w:left="107" w:right="-36"/>
            </w:pPr>
            <w:r w:rsidRPr="00B82909">
              <w:rPr>
                <w:bCs/>
              </w:rPr>
              <w:t xml:space="preserve">Основные виды рисков </w:t>
            </w:r>
            <w:r w:rsidRPr="00B82909">
              <w:rPr>
                <w:rStyle w:val="af1"/>
                <w:b w:val="0"/>
              </w:rPr>
              <w:t>при осуществлении правового аудита (</w:t>
            </w:r>
            <w:r w:rsidRPr="00B82909">
              <w:rPr>
                <w:bCs/>
                <w:lang w:val="en-US"/>
              </w:rPr>
              <w:t>Legal</w:t>
            </w:r>
            <w:r w:rsidRPr="00B82909">
              <w:rPr>
                <w:rStyle w:val="af1"/>
                <w:b w:val="0"/>
              </w:rPr>
              <w:t xml:space="preserve"> </w:t>
            </w:r>
            <w:proofErr w:type="spellStart"/>
            <w:r w:rsidRPr="00B82909">
              <w:rPr>
                <w:rStyle w:val="af1"/>
                <w:b w:val="0"/>
              </w:rPr>
              <w:t>Due</w:t>
            </w:r>
            <w:proofErr w:type="spellEnd"/>
            <w:r w:rsidRPr="00B82909">
              <w:rPr>
                <w:rStyle w:val="af1"/>
                <w:b w:val="0"/>
              </w:rPr>
              <w:t xml:space="preserve"> </w:t>
            </w:r>
            <w:proofErr w:type="spellStart"/>
            <w:r w:rsidRPr="00B82909">
              <w:rPr>
                <w:rStyle w:val="af1"/>
                <w:b w:val="0"/>
              </w:rPr>
              <w:t>Diligenc</w:t>
            </w:r>
            <w:proofErr w:type="spellEnd"/>
            <w:r w:rsidRPr="00B82909">
              <w:rPr>
                <w:rStyle w:val="af1"/>
                <w:b w:val="0"/>
              </w:rPr>
              <w:t xml:space="preserve">). </w:t>
            </w:r>
            <w:r w:rsidRPr="00B82909">
              <w:t xml:space="preserve"> </w:t>
            </w:r>
          </w:p>
        </w:tc>
        <w:tc>
          <w:tcPr>
            <w:tcW w:w="706" w:type="dxa"/>
            <w:shd w:val="clear" w:color="auto" w:fill="auto"/>
          </w:tcPr>
          <w:p w14:paraId="10B6477E" w14:textId="6979CF6A" w:rsidR="0077496A" w:rsidRPr="00B82909" w:rsidRDefault="0077496A" w:rsidP="0077496A">
            <w:pPr>
              <w:pStyle w:val="TableParagraph"/>
              <w:ind w:left="105" w:right="-36"/>
              <w:jc w:val="center"/>
            </w:pPr>
            <w:r w:rsidRPr="00B82909">
              <w:t>18</w:t>
            </w:r>
          </w:p>
        </w:tc>
        <w:tc>
          <w:tcPr>
            <w:tcW w:w="707" w:type="dxa"/>
            <w:shd w:val="clear" w:color="auto" w:fill="auto"/>
          </w:tcPr>
          <w:p w14:paraId="7B6F5657" w14:textId="6D936D71" w:rsidR="0077496A" w:rsidRPr="00B82909" w:rsidRDefault="0077496A" w:rsidP="0077496A">
            <w:pPr>
              <w:pStyle w:val="TableParagraph"/>
              <w:ind w:left="194" w:right="-36"/>
              <w:jc w:val="center"/>
            </w:pPr>
            <w:r w:rsidRPr="00B82909">
              <w:t>5</w:t>
            </w:r>
          </w:p>
        </w:tc>
        <w:tc>
          <w:tcPr>
            <w:tcW w:w="1132" w:type="dxa"/>
            <w:shd w:val="clear" w:color="auto" w:fill="auto"/>
          </w:tcPr>
          <w:p w14:paraId="15EA7229" w14:textId="5513E9E7" w:rsidR="0077496A" w:rsidRPr="00B82909" w:rsidRDefault="0077496A" w:rsidP="0077496A">
            <w:pPr>
              <w:pStyle w:val="TableParagraph"/>
              <w:ind w:left="9" w:right="-36"/>
              <w:jc w:val="center"/>
            </w:pPr>
            <w:r w:rsidRPr="00B82909">
              <w:t>1</w:t>
            </w:r>
          </w:p>
        </w:tc>
        <w:tc>
          <w:tcPr>
            <w:tcW w:w="1135" w:type="dxa"/>
            <w:shd w:val="clear" w:color="auto" w:fill="auto"/>
          </w:tcPr>
          <w:p w14:paraId="02272A5F" w14:textId="0E951195" w:rsidR="0077496A" w:rsidRPr="00B82909" w:rsidRDefault="0077496A" w:rsidP="0077496A">
            <w:pPr>
              <w:pStyle w:val="TableParagraph"/>
              <w:ind w:left="126" w:right="-36"/>
              <w:jc w:val="center"/>
            </w:pPr>
            <w:r w:rsidRPr="00B82909">
              <w:t>4</w:t>
            </w:r>
          </w:p>
        </w:tc>
        <w:tc>
          <w:tcPr>
            <w:tcW w:w="851" w:type="dxa"/>
            <w:shd w:val="clear" w:color="auto" w:fill="auto"/>
          </w:tcPr>
          <w:p w14:paraId="330ABB5D" w14:textId="6BBE27E6" w:rsidR="0077496A" w:rsidRPr="00B82909" w:rsidRDefault="0077496A" w:rsidP="0077496A">
            <w:pPr>
              <w:pStyle w:val="TableParagraph"/>
              <w:ind w:left="299" w:right="-36"/>
            </w:pPr>
            <w:r w:rsidRPr="00B82909">
              <w:t>13</w:t>
            </w:r>
          </w:p>
        </w:tc>
        <w:tc>
          <w:tcPr>
            <w:tcW w:w="2409" w:type="dxa"/>
            <w:shd w:val="clear" w:color="auto" w:fill="auto"/>
          </w:tcPr>
          <w:p w14:paraId="3DC2B16E" w14:textId="60C3EDBE" w:rsidR="0077496A" w:rsidRPr="00B82909" w:rsidRDefault="0077496A" w:rsidP="0077496A">
            <w:pPr>
              <w:pStyle w:val="TableParagraph"/>
              <w:ind w:right="-36" w:hanging="2"/>
              <w:jc w:val="center"/>
            </w:pPr>
            <w:r w:rsidRPr="00B82909">
              <w:t xml:space="preserve">Дискуссия Анализ судебной практики </w:t>
            </w:r>
            <w:r w:rsidRPr="00B82909">
              <w:rPr>
                <w:spacing w:val="-4"/>
              </w:rPr>
              <w:t>Тестирование</w:t>
            </w:r>
          </w:p>
        </w:tc>
      </w:tr>
      <w:tr w:rsidR="0077496A" w:rsidRPr="00B82909" w14:paraId="71F44C5A" w14:textId="77777777" w:rsidTr="004522C2">
        <w:trPr>
          <w:trHeight w:val="1012"/>
        </w:trPr>
        <w:tc>
          <w:tcPr>
            <w:tcW w:w="568" w:type="dxa"/>
            <w:shd w:val="clear" w:color="auto" w:fill="auto"/>
          </w:tcPr>
          <w:p w14:paraId="1AFDECFF" w14:textId="77777777" w:rsidR="0077496A" w:rsidRPr="00B82909" w:rsidRDefault="0077496A" w:rsidP="0077496A">
            <w:pPr>
              <w:pStyle w:val="TableParagraph"/>
              <w:spacing w:line="315" w:lineRule="exact"/>
              <w:ind w:left="232" w:right="-36"/>
            </w:pPr>
            <w:r w:rsidRPr="00B82909">
              <w:t>4</w:t>
            </w:r>
          </w:p>
        </w:tc>
        <w:tc>
          <w:tcPr>
            <w:tcW w:w="3255" w:type="dxa"/>
            <w:shd w:val="clear" w:color="auto" w:fill="auto"/>
          </w:tcPr>
          <w:p w14:paraId="1A79C356" w14:textId="01BB2ADF" w:rsidR="0077496A" w:rsidRPr="00B82909" w:rsidRDefault="0077496A" w:rsidP="0077496A">
            <w:pPr>
              <w:pStyle w:val="TableParagraph"/>
              <w:ind w:left="107" w:right="-36"/>
            </w:pPr>
            <w:r w:rsidRPr="00B82909">
              <w:rPr>
                <w:rStyle w:val="af1"/>
                <w:b w:val="0"/>
              </w:rPr>
              <w:t>Особенности правового аудита (</w:t>
            </w:r>
            <w:r w:rsidRPr="00B82909">
              <w:rPr>
                <w:bCs/>
                <w:lang w:val="en-US"/>
              </w:rPr>
              <w:t>Legal</w:t>
            </w:r>
            <w:r w:rsidRPr="00B82909">
              <w:rPr>
                <w:rStyle w:val="af1"/>
                <w:b w:val="0"/>
              </w:rPr>
              <w:t xml:space="preserve"> </w:t>
            </w:r>
            <w:proofErr w:type="spellStart"/>
            <w:r w:rsidRPr="00B82909">
              <w:rPr>
                <w:rStyle w:val="af1"/>
                <w:b w:val="0"/>
              </w:rPr>
              <w:t>Due</w:t>
            </w:r>
            <w:proofErr w:type="spellEnd"/>
            <w:r w:rsidRPr="00B82909">
              <w:rPr>
                <w:rStyle w:val="af1"/>
                <w:b w:val="0"/>
              </w:rPr>
              <w:t xml:space="preserve"> </w:t>
            </w:r>
            <w:proofErr w:type="spellStart"/>
            <w:r w:rsidRPr="00B82909">
              <w:rPr>
                <w:rStyle w:val="af1"/>
                <w:b w:val="0"/>
              </w:rPr>
              <w:t>Diligence</w:t>
            </w:r>
            <w:proofErr w:type="spellEnd"/>
            <w:r w:rsidRPr="00B82909">
              <w:rPr>
                <w:rStyle w:val="af1"/>
                <w:b w:val="0"/>
              </w:rPr>
              <w:t>) корпоративных документов.</w:t>
            </w:r>
          </w:p>
        </w:tc>
        <w:tc>
          <w:tcPr>
            <w:tcW w:w="706" w:type="dxa"/>
            <w:shd w:val="clear" w:color="auto" w:fill="auto"/>
          </w:tcPr>
          <w:p w14:paraId="307D513F" w14:textId="4A59E442" w:rsidR="0077496A" w:rsidRPr="00B82909" w:rsidRDefault="0077496A" w:rsidP="0077496A">
            <w:pPr>
              <w:pStyle w:val="TableParagraph"/>
              <w:spacing w:before="1"/>
              <w:ind w:left="105" w:right="-36"/>
              <w:jc w:val="center"/>
            </w:pPr>
            <w:r w:rsidRPr="00B82909">
              <w:t>18</w:t>
            </w:r>
          </w:p>
        </w:tc>
        <w:tc>
          <w:tcPr>
            <w:tcW w:w="707" w:type="dxa"/>
            <w:shd w:val="clear" w:color="auto" w:fill="auto"/>
          </w:tcPr>
          <w:p w14:paraId="5FE66118" w14:textId="20C5D78C" w:rsidR="0077496A" w:rsidRPr="00B82909" w:rsidRDefault="0077496A" w:rsidP="0077496A">
            <w:pPr>
              <w:pStyle w:val="TableParagraph"/>
              <w:spacing w:before="1"/>
              <w:ind w:left="194" w:right="-36"/>
              <w:jc w:val="center"/>
            </w:pPr>
            <w:r w:rsidRPr="00B82909">
              <w:t>5</w:t>
            </w:r>
          </w:p>
        </w:tc>
        <w:tc>
          <w:tcPr>
            <w:tcW w:w="1132" w:type="dxa"/>
            <w:shd w:val="clear" w:color="auto" w:fill="auto"/>
          </w:tcPr>
          <w:p w14:paraId="35CAB00F" w14:textId="25D6105D" w:rsidR="0077496A" w:rsidRPr="00B82909" w:rsidRDefault="0077496A" w:rsidP="0077496A">
            <w:pPr>
              <w:pStyle w:val="TableParagraph"/>
              <w:spacing w:before="1"/>
              <w:ind w:left="9" w:right="-36"/>
              <w:jc w:val="center"/>
            </w:pPr>
            <w:r w:rsidRPr="00B82909">
              <w:t>1</w:t>
            </w:r>
          </w:p>
        </w:tc>
        <w:tc>
          <w:tcPr>
            <w:tcW w:w="1135" w:type="dxa"/>
            <w:shd w:val="clear" w:color="auto" w:fill="auto"/>
          </w:tcPr>
          <w:p w14:paraId="1893D963" w14:textId="0F1E6FF1" w:rsidR="0077496A" w:rsidRPr="00B82909" w:rsidRDefault="0077496A" w:rsidP="0077496A">
            <w:pPr>
              <w:pStyle w:val="TableParagraph"/>
              <w:spacing w:before="1"/>
              <w:ind w:left="126" w:right="-36"/>
              <w:jc w:val="center"/>
            </w:pPr>
            <w:r w:rsidRPr="00B82909">
              <w:t>4</w:t>
            </w:r>
          </w:p>
        </w:tc>
        <w:tc>
          <w:tcPr>
            <w:tcW w:w="851" w:type="dxa"/>
            <w:shd w:val="clear" w:color="auto" w:fill="auto"/>
          </w:tcPr>
          <w:p w14:paraId="1F9C0FAD" w14:textId="53149CAD" w:rsidR="0077496A" w:rsidRPr="00B82909" w:rsidRDefault="0077496A" w:rsidP="0077496A">
            <w:pPr>
              <w:pStyle w:val="TableParagraph"/>
              <w:spacing w:before="1"/>
              <w:ind w:left="299" w:right="-36"/>
            </w:pPr>
            <w:r w:rsidRPr="00B82909">
              <w:t>13</w:t>
            </w:r>
          </w:p>
        </w:tc>
        <w:tc>
          <w:tcPr>
            <w:tcW w:w="2409" w:type="dxa"/>
            <w:shd w:val="clear" w:color="auto" w:fill="auto"/>
          </w:tcPr>
          <w:p w14:paraId="41123126" w14:textId="2509B8D9" w:rsidR="0077496A" w:rsidRPr="00B82909" w:rsidRDefault="0077496A" w:rsidP="0077496A">
            <w:pPr>
              <w:pStyle w:val="TableParagraph"/>
              <w:ind w:right="-36" w:hanging="2"/>
              <w:jc w:val="center"/>
            </w:pPr>
            <w:r w:rsidRPr="00B82909">
              <w:t xml:space="preserve">Дискуссия </w:t>
            </w:r>
            <w:r w:rsidRPr="00B82909">
              <w:rPr>
                <w:spacing w:val="-4"/>
              </w:rPr>
              <w:t>Тестирование</w:t>
            </w:r>
            <w:r w:rsidRPr="00B82909">
              <w:t xml:space="preserve"> Доклад в форме презентации</w:t>
            </w:r>
          </w:p>
        </w:tc>
      </w:tr>
      <w:tr w:rsidR="0077496A" w:rsidRPr="00B82909" w14:paraId="5D95E945" w14:textId="77777777" w:rsidTr="004522C2">
        <w:trPr>
          <w:trHeight w:val="964"/>
        </w:trPr>
        <w:tc>
          <w:tcPr>
            <w:tcW w:w="568" w:type="dxa"/>
            <w:shd w:val="clear" w:color="auto" w:fill="auto"/>
          </w:tcPr>
          <w:p w14:paraId="4AF87AD4" w14:textId="1C7702CA" w:rsidR="0077496A" w:rsidRPr="00B82909" w:rsidRDefault="0077496A" w:rsidP="0077496A">
            <w:pPr>
              <w:pStyle w:val="TableParagraph"/>
              <w:spacing w:line="315" w:lineRule="exact"/>
              <w:ind w:left="232" w:right="-36"/>
            </w:pPr>
            <w:r w:rsidRPr="00B82909">
              <w:t>5</w:t>
            </w:r>
          </w:p>
        </w:tc>
        <w:tc>
          <w:tcPr>
            <w:tcW w:w="3255" w:type="dxa"/>
            <w:shd w:val="clear" w:color="auto" w:fill="auto"/>
          </w:tcPr>
          <w:p w14:paraId="398CE1B8" w14:textId="2C6D2355" w:rsidR="0077496A" w:rsidRPr="00B82909" w:rsidRDefault="0077496A" w:rsidP="0077496A">
            <w:pPr>
              <w:pStyle w:val="TableParagraph"/>
              <w:ind w:left="107" w:right="-36"/>
            </w:pPr>
            <w:r w:rsidRPr="00B82909">
              <w:rPr>
                <w:rStyle w:val="af1"/>
                <w:b w:val="0"/>
              </w:rPr>
              <w:t>Особенности правового аудита (</w:t>
            </w:r>
            <w:r w:rsidRPr="00B82909">
              <w:rPr>
                <w:bCs/>
                <w:lang w:val="en-US"/>
              </w:rPr>
              <w:t>Legal</w:t>
            </w:r>
            <w:r w:rsidRPr="00B82909">
              <w:rPr>
                <w:rStyle w:val="af1"/>
                <w:b w:val="0"/>
              </w:rPr>
              <w:t xml:space="preserve"> </w:t>
            </w:r>
            <w:proofErr w:type="spellStart"/>
            <w:r w:rsidRPr="00B82909">
              <w:rPr>
                <w:rStyle w:val="af1"/>
                <w:b w:val="0"/>
              </w:rPr>
              <w:t>Due</w:t>
            </w:r>
            <w:proofErr w:type="spellEnd"/>
            <w:r w:rsidRPr="00B82909">
              <w:rPr>
                <w:rStyle w:val="af1"/>
                <w:b w:val="0"/>
              </w:rPr>
              <w:t xml:space="preserve"> </w:t>
            </w:r>
            <w:proofErr w:type="spellStart"/>
            <w:r w:rsidRPr="00B82909">
              <w:rPr>
                <w:rStyle w:val="af1"/>
                <w:b w:val="0"/>
              </w:rPr>
              <w:t>Diligence</w:t>
            </w:r>
            <w:proofErr w:type="spellEnd"/>
            <w:r w:rsidRPr="00B82909">
              <w:rPr>
                <w:rStyle w:val="af1"/>
                <w:b w:val="0"/>
              </w:rPr>
              <w:t>) в сделках с недвижимостью</w:t>
            </w:r>
          </w:p>
        </w:tc>
        <w:tc>
          <w:tcPr>
            <w:tcW w:w="706" w:type="dxa"/>
            <w:shd w:val="clear" w:color="auto" w:fill="auto"/>
          </w:tcPr>
          <w:p w14:paraId="6CBC2D5A" w14:textId="381CCFA2" w:rsidR="0077496A" w:rsidRPr="00B82909" w:rsidRDefault="0077496A" w:rsidP="0077496A">
            <w:pPr>
              <w:pStyle w:val="TableParagraph"/>
              <w:spacing w:before="1"/>
              <w:ind w:left="105" w:right="-36"/>
              <w:jc w:val="center"/>
            </w:pPr>
            <w:r w:rsidRPr="00B82909">
              <w:t>18</w:t>
            </w:r>
          </w:p>
        </w:tc>
        <w:tc>
          <w:tcPr>
            <w:tcW w:w="707" w:type="dxa"/>
            <w:shd w:val="clear" w:color="auto" w:fill="auto"/>
          </w:tcPr>
          <w:p w14:paraId="0A24C9EA" w14:textId="00325E3F" w:rsidR="0077496A" w:rsidRPr="00B82909" w:rsidRDefault="0077496A" w:rsidP="0077496A">
            <w:pPr>
              <w:pStyle w:val="TableParagraph"/>
              <w:spacing w:before="1"/>
              <w:ind w:left="194" w:right="-36"/>
              <w:jc w:val="center"/>
            </w:pPr>
            <w:r w:rsidRPr="00B82909">
              <w:t>5</w:t>
            </w:r>
          </w:p>
        </w:tc>
        <w:tc>
          <w:tcPr>
            <w:tcW w:w="1132" w:type="dxa"/>
            <w:shd w:val="clear" w:color="auto" w:fill="auto"/>
          </w:tcPr>
          <w:p w14:paraId="4062BEFE" w14:textId="1B772F81" w:rsidR="0077496A" w:rsidRPr="00B82909" w:rsidRDefault="0077496A" w:rsidP="0077496A">
            <w:pPr>
              <w:pStyle w:val="TableParagraph"/>
              <w:spacing w:before="1"/>
              <w:ind w:left="9" w:right="-36"/>
              <w:jc w:val="center"/>
            </w:pPr>
            <w:r w:rsidRPr="00B82909">
              <w:t>1</w:t>
            </w:r>
          </w:p>
        </w:tc>
        <w:tc>
          <w:tcPr>
            <w:tcW w:w="1135" w:type="dxa"/>
            <w:shd w:val="clear" w:color="auto" w:fill="auto"/>
          </w:tcPr>
          <w:p w14:paraId="2745FDD3" w14:textId="6331EC01" w:rsidR="0077496A" w:rsidRPr="00B82909" w:rsidRDefault="0077496A" w:rsidP="0077496A">
            <w:pPr>
              <w:pStyle w:val="TableParagraph"/>
              <w:spacing w:before="1"/>
              <w:ind w:left="126" w:right="-36"/>
              <w:jc w:val="center"/>
            </w:pPr>
            <w:r w:rsidRPr="00B82909">
              <w:t>4</w:t>
            </w:r>
          </w:p>
        </w:tc>
        <w:tc>
          <w:tcPr>
            <w:tcW w:w="851" w:type="dxa"/>
            <w:shd w:val="clear" w:color="auto" w:fill="auto"/>
          </w:tcPr>
          <w:p w14:paraId="4327628A" w14:textId="12881E41" w:rsidR="0077496A" w:rsidRPr="00B82909" w:rsidRDefault="0077496A" w:rsidP="0077496A">
            <w:pPr>
              <w:pStyle w:val="TableParagraph"/>
              <w:spacing w:before="1"/>
              <w:ind w:left="299" w:right="-36"/>
            </w:pPr>
            <w:r w:rsidRPr="00B82909">
              <w:t>13</w:t>
            </w:r>
          </w:p>
        </w:tc>
        <w:tc>
          <w:tcPr>
            <w:tcW w:w="2409" w:type="dxa"/>
            <w:shd w:val="clear" w:color="auto" w:fill="auto"/>
          </w:tcPr>
          <w:p w14:paraId="58FC2EA2" w14:textId="38688FCD" w:rsidR="0077496A" w:rsidRPr="00B82909" w:rsidRDefault="000911BD" w:rsidP="0077496A">
            <w:pPr>
              <w:pStyle w:val="TableParagraph"/>
              <w:ind w:right="-36" w:hanging="2"/>
              <w:jc w:val="center"/>
            </w:pPr>
            <w:r w:rsidRPr="00B82909">
              <w:t xml:space="preserve">Дискуссия Анализ судебной практики </w:t>
            </w:r>
            <w:r w:rsidRPr="00B82909">
              <w:rPr>
                <w:spacing w:val="-4"/>
              </w:rPr>
              <w:t>Тестирование</w:t>
            </w:r>
          </w:p>
        </w:tc>
      </w:tr>
      <w:tr w:rsidR="0077496A" w:rsidRPr="00B82909" w14:paraId="37B0AC21" w14:textId="77777777" w:rsidTr="004522C2">
        <w:trPr>
          <w:trHeight w:val="1266"/>
        </w:trPr>
        <w:tc>
          <w:tcPr>
            <w:tcW w:w="568" w:type="dxa"/>
            <w:shd w:val="clear" w:color="auto" w:fill="auto"/>
          </w:tcPr>
          <w:p w14:paraId="3C0A5701" w14:textId="2A73525E" w:rsidR="0077496A" w:rsidRPr="00B82909" w:rsidRDefault="0077496A" w:rsidP="0077496A">
            <w:pPr>
              <w:pStyle w:val="TableParagraph"/>
              <w:spacing w:line="315" w:lineRule="exact"/>
              <w:ind w:left="232" w:right="-36"/>
            </w:pPr>
            <w:r w:rsidRPr="00B82909">
              <w:t>6</w:t>
            </w:r>
          </w:p>
        </w:tc>
        <w:tc>
          <w:tcPr>
            <w:tcW w:w="3255" w:type="dxa"/>
            <w:shd w:val="clear" w:color="auto" w:fill="auto"/>
          </w:tcPr>
          <w:p w14:paraId="73B895F4" w14:textId="36F23BB4" w:rsidR="0077496A" w:rsidRPr="00B82909" w:rsidRDefault="0077496A" w:rsidP="0077496A">
            <w:pPr>
              <w:tabs>
                <w:tab w:val="left" w:pos="1108"/>
              </w:tabs>
            </w:pPr>
            <w:r w:rsidRPr="00B82909">
              <w:rPr>
                <w:rStyle w:val="af1"/>
                <w:b w:val="0"/>
              </w:rPr>
              <w:t>Особенности правового аудита (</w:t>
            </w:r>
            <w:r w:rsidRPr="00B82909">
              <w:rPr>
                <w:bCs/>
                <w:lang w:val="en-US"/>
              </w:rPr>
              <w:t>Legal</w:t>
            </w:r>
            <w:r w:rsidRPr="00B82909">
              <w:rPr>
                <w:rStyle w:val="af1"/>
                <w:b w:val="0"/>
              </w:rPr>
              <w:t xml:space="preserve"> </w:t>
            </w:r>
            <w:proofErr w:type="spellStart"/>
            <w:r w:rsidRPr="00B82909">
              <w:rPr>
                <w:rStyle w:val="af1"/>
                <w:b w:val="0"/>
              </w:rPr>
              <w:t>Due</w:t>
            </w:r>
            <w:proofErr w:type="spellEnd"/>
            <w:r w:rsidRPr="00B82909">
              <w:rPr>
                <w:rStyle w:val="af1"/>
                <w:b w:val="0"/>
              </w:rPr>
              <w:t xml:space="preserve"> </w:t>
            </w:r>
            <w:proofErr w:type="spellStart"/>
            <w:r w:rsidRPr="00B82909">
              <w:rPr>
                <w:rStyle w:val="af1"/>
                <w:b w:val="0"/>
              </w:rPr>
              <w:t>Diligence</w:t>
            </w:r>
            <w:proofErr w:type="spellEnd"/>
            <w:r w:rsidRPr="00B82909">
              <w:rPr>
                <w:rStyle w:val="af1"/>
                <w:b w:val="0"/>
              </w:rPr>
              <w:t>) в сделках с интеллектуальной собственностью</w:t>
            </w:r>
          </w:p>
        </w:tc>
        <w:tc>
          <w:tcPr>
            <w:tcW w:w="706" w:type="dxa"/>
            <w:shd w:val="clear" w:color="auto" w:fill="auto"/>
          </w:tcPr>
          <w:p w14:paraId="0B5DB49E" w14:textId="3DFA0C1B" w:rsidR="0077496A" w:rsidRPr="00B82909" w:rsidRDefault="0077496A" w:rsidP="0077496A">
            <w:pPr>
              <w:pStyle w:val="TableParagraph"/>
              <w:spacing w:before="1"/>
              <w:ind w:left="105" w:right="-36"/>
              <w:jc w:val="center"/>
            </w:pPr>
            <w:r w:rsidRPr="00B82909">
              <w:t>18</w:t>
            </w:r>
          </w:p>
        </w:tc>
        <w:tc>
          <w:tcPr>
            <w:tcW w:w="707" w:type="dxa"/>
            <w:shd w:val="clear" w:color="auto" w:fill="auto"/>
          </w:tcPr>
          <w:p w14:paraId="24E6D85C" w14:textId="026F2CB6" w:rsidR="0077496A" w:rsidRPr="00B82909" w:rsidRDefault="0077496A" w:rsidP="0077496A">
            <w:pPr>
              <w:pStyle w:val="TableParagraph"/>
              <w:spacing w:before="1"/>
              <w:ind w:left="194" w:right="-36"/>
              <w:jc w:val="center"/>
            </w:pPr>
            <w:r w:rsidRPr="00B82909">
              <w:t>5</w:t>
            </w:r>
          </w:p>
        </w:tc>
        <w:tc>
          <w:tcPr>
            <w:tcW w:w="1132" w:type="dxa"/>
            <w:shd w:val="clear" w:color="auto" w:fill="auto"/>
          </w:tcPr>
          <w:p w14:paraId="4706F56C" w14:textId="4C0B164F" w:rsidR="0077496A" w:rsidRPr="00B82909" w:rsidRDefault="0077496A" w:rsidP="0077496A">
            <w:pPr>
              <w:pStyle w:val="TableParagraph"/>
              <w:spacing w:before="1"/>
              <w:ind w:left="9" w:right="-36"/>
              <w:jc w:val="center"/>
            </w:pPr>
            <w:r w:rsidRPr="00B82909">
              <w:t>1</w:t>
            </w:r>
          </w:p>
        </w:tc>
        <w:tc>
          <w:tcPr>
            <w:tcW w:w="1135" w:type="dxa"/>
            <w:shd w:val="clear" w:color="auto" w:fill="auto"/>
          </w:tcPr>
          <w:p w14:paraId="71020C52" w14:textId="472603D6" w:rsidR="0077496A" w:rsidRPr="00B82909" w:rsidRDefault="0077496A" w:rsidP="0077496A">
            <w:pPr>
              <w:pStyle w:val="TableParagraph"/>
              <w:spacing w:before="1"/>
              <w:ind w:left="126" w:right="-36"/>
              <w:jc w:val="center"/>
            </w:pPr>
            <w:r w:rsidRPr="00B82909">
              <w:t>4</w:t>
            </w:r>
          </w:p>
        </w:tc>
        <w:tc>
          <w:tcPr>
            <w:tcW w:w="851" w:type="dxa"/>
            <w:shd w:val="clear" w:color="auto" w:fill="auto"/>
          </w:tcPr>
          <w:p w14:paraId="769F88B1" w14:textId="47E63290" w:rsidR="0077496A" w:rsidRPr="00B82909" w:rsidRDefault="0077496A" w:rsidP="0077496A">
            <w:pPr>
              <w:pStyle w:val="TableParagraph"/>
              <w:spacing w:before="1"/>
              <w:ind w:left="299" w:right="-36"/>
            </w:pPr>
            <w:r w:rsidRPr="00B82909">
              <w:t>13</w:t>
            </w:r>
          </w:p>
        </w:tc>
        <w:tc>
          <w:tcPr>
            <w:tcW w:w="2409" w:type="dxa"/>
            <w:shd w:val="clear" w:color="auto" w:fill="auto"/>
          </w:tcPr>
          <w:p w14:paraId="614BE583" w14:textId="1BA02A47" w:rsidR="0077496A" w:rsidRPr="00B82909" w:rsidRDefault="000911BD" w:rsidP="0077496A">
            <w:pPr>
              <w:pStyle w:val="TableParagraph"/>
              <w:ind w:right="-36" w:hanging="2"/>
              <w:jc w:val="center"/>
            </w:pPr>
            <w:r w:rsidRPr="00B82909">
              <w:t xml:space="preserve">Дискуссия </w:t>
            </w:r>
            <w:r w:rsidRPr="00B82909">
              <w:rPr>
                <w:spacing w:val="-4"/>
              </w:rPr>
              <w:t>Тестирование</w:t>
            </w:r>
            <w:r w:rsidRPr="00B82909">
              <w:t xml:space="preserve"> Доклад в форме презентации</w:t>
            </w:r>
          </w:p>
        </w:tc>
      </w:tr>
      <w:tr w:rsidR="0077496A" w:rsidRPr="00B82909" w14:paraId="252A95D3" w14:textId="77777777" w:rsidTr="004522C2">
        <w:trPr>
          <w:trHeight w:val="982"/>
        </w:trPr>
        <w:tc>
          <w:tcPr>
            <w:tcW w:w="568" w:type="dxa"/>
            <w:shd w:val="clear" w:color="auto" w:fill="auto"/>
          </w:tcPr>
          <w:p w14:paraId="6F8EA47C" w14:textId="252BA409" w:rsidR="0077496A" w:rsidRPr="00B82909" w:rsidRDefault="0077496A" w:rsidP="0077496A">
            <w:pPr>
              <w:pStyle w:val="TableParagraph"/>
              <w:spacing w:line="315" w:lineRule="exact"/>
              <w:ind w:left="232" w:right="-36"/>
            </w:pPr>
            <w:r w:rsidRPr="00B82909">
              <w:t>7</w:t>
            </w:r>
          </w:p>
        </w:tc>
        <w:tc>
          <w:tcPr>
            <w:tcW w:w="3255" w:type="dxa"/>
            <w:shd w:val="clear" w:color="auto" w:fill="auto"/>
          </w:tcPr>
          <w:p w14:paraId="4E4909EE" w14:textId="68049102" w:rsidR="0077496A" w:rsidRPr="00B82909" w:rsidRDefault="0077496A" w:rsidP="009E5399">
            <w:pPr>
              <w:pStyle w:val="af6"/>
              <w:shd w:val="clear" w:color="auto" w:fill="FFFFFF"/>
              <w:spacing w:before="0" w:beforeAutospacing="0" w:after="0" w:afterAutospacing="0"/>
              <w:contextualSpacing/>
              <w:jc w:val="both"/>
              <w:rPr>
                <w:bCs/>
              </w:rPr>
            </w:pPr>
            <w:r w:rsidRPr="00B82909">
              <w:rPr>
                <w:rStyle w:val="af1"/>
                <w:b w:val="0"/>
              </w:rPr>
              <w:t>Особенности правового аудита (</w:t>
            </w:r>
            <w:r w:rsidRPr="00B82909">
              <w:rPr>
                <w:bCs/>
                <w:lang w:val="en-US"/>
              </w:rPr>
              <w:t>Legal</w:t>
            </w:r>
            <w:r w:rsidRPr="00B82909">
              <w:rPr>
                <w:rStyle w:val="af1"/>
                <w:b w:val="0"/>
              </w:rPr>
              <w:t xml:space="preserve"> </w:t>
            </w:r>
            <w:proofErr w:type="spellStart"/>
            <w:r w:rsidRPr="00B82909">
              <w:rPr>
                <w:rStyle w:val="af1"/>
                <w:b w:val="0"/>
              </w:rPr>
              <w:t>Due</w:t>
            </w:r>
            <w:proofErr w:type="spellEnd"/>
            <w:r w:rsidRPr="00B82909">
              <w:rPr>
                <w:rStyle w:val="af1"/>
                <w:b w:val="0"/>
              </w:rPr>
              <w:t xml:space="preserve"> </w:t>
            </w:r>
            <w:proofErr w:type="spellStart"/>
            <w:r w:rsidRPr="00B82909">
              <w:rPr>
                <w:rStyle w:val="af1"/>
                <w:b w:val="0"/>
              </w:rPr>
              <w:t>Diligence</w:t>
            </w:r>
            <w:proofErr w:type="spellEnd"/>
            <w:r w:rsidRPr="00B82909">
              <w:rPr>
                <w:rStyle w:val="af1"/>
                <w:b w:val="0"/>
              </w:rPr>
              <w:t xml:space="preserve">) в налоговой сфере </w:t>
            </w:r>
          </w:p>
        </w:tc>
        <w:tc>
          <w:tcPr>
            <w:tcW w:w="706" w:type="dxa"/>
            <w:shd w:val="clear" w:color="auto" w:fill="auto"/>
          </w:tcPr>
          <w:p w14:paraId="630EC40E" w14:textId="26E9F7D8" w:rsidR="0077496A" w:rsidRPr="00B82909" w:rsidRDefault="0077496A" w:rsidP="0077496A">
            <w:pPr>
              <w:pStyle w:val="TableParagraph"/>
              <w:spacing w:before="1"/>
              <w:ind w:left="105" w:right="-36"/>
              <w:jc w:val="center"/>
            </w:pPr>
            <w:r w:rsidRPr="00B82909">
              <w:t>18</w:t>
            </w:r>
          </w:p>
        </w:tc>
        <w:tc>
          <w:tcPr>
            <w:tcW w:w="707" w:type="dxa"/>
            <w:shd w:val="clear" w:color="auto" w:fill="auto"/>
          </w:tcPr>
          <w:p w14:paraId="488429B2" w14:textId="3608F50D" w:rsidR="0077496A" w:rsidRPr="00B82909" w:rsidRDefault="0077496A" w:rsidP="0077496A">
            <w:pPr>
              <w:pStyle w:val="TableParagraph"/>
              <w:spacing w:before="1"/>
              <w:ind w:left="194" w:right="-36"/>
              <w:jc w:val="center"/>
            </w:pPr>
            <w:r w:rsidRPr="00B82909">
              <w:t>5</w:t>
            </w:r>
          </w:p>
        </w:tc>
        <w:tc>
          <w:tcPr>
            <w:tcW w:w="1132" w:type="dxa"/>
            <w:shd w:val="clear" w:color="auto" w:fill="auto"/>
          </w:tcPr>
          <w:p w14:paraId="11407EFD" w14:textId="6BE68D65" w:rsidR="0077496A" w:rsidRPr="00B82909" w:rsidRDefault="0077496A" w:rsidP="0077496A">
            <w:pPr>
              <w:pStyle w:val="TableParagraph"/>
              <w:spacing w:before="1"/>
              <w:ind w:left="9" w:right="-36"/>
              <w:jc w:val="center"/>
            </w:pPr>
            <w:r w:rsidRPr="00B82909">
              <w:t>1</w:t>
            </w:r>
          </w:p>
        </w:tc>
        <w:tc>
          <w:tcPr>
            <w:tcW w:w="1135" w:type="dxa"/>
            <w:shd w:val="clear" w:color="auto" w:fill="auto"/>
          </w:tcPr>
          <w:p w14:paraId="725463E8" w14:textId="316F4CEB" w:rsidR="0077496A" w:rsidRPr="00B82909" w:rsidRDefault="0077496A" w:rsidP="0077496A">
            <w:pPr>
              <w:pStyle w:val="TableParagraph"/>
              <w:spacing w:before="1"/>
              <w:ind w:left="126" w:right="-36"/>
              <w:jc w:val="center"/>
            </w:pPr>
            <w:r w:rsidRPr="00B82909">
              <w:t>4</w:t>
            </w:r>
          </w:p>
        </w:tc>
        <w:tc>
          <w:tcPr>
            <w:tcW w:w="851" w:type="dxa"/>
            <w:shd w:val="clear" w:color="auto" w:fill="auto"/>
          </w:tcPr>
          <w:p w14:paraId="2A89BDBC" w14:textId="4A457A1D" w:rsidR="0077496A" w:rsidRPr="00B82909" w:rsidRDefault="0077496A" w:rsidP="0077496A">
            <w:pPr>
              <w:pStyle w:val="TableParagraph"/>
              <w:spacing w:before="1"/>
              <w:ind w:left="299" w:right="-36"/>
            </w:pPr>
            <w:r w:rsidRPr="00B82909">
              <w:t>13</w:t>
            </w:r>
          </w:p>
        </w:tc>
        <w:tc>
          <w:tcPr>
            <w:tcW w:w="2409" w:type="dxa"/>
            <w:shd w:val="clear" w:color="auto" w:fill="auto"/>
          </w:tcPr>
          <w:p w14:paraId="014091EB" w14:textId="4CF0A536" w:rsidR="0077496A" w:rsidRPr="00B82909" w:rsidRDefault="000911BD" w:rsidP="0077496A">
            <w:pPr>
              <w:pStyle w:val="TableParagraph"/>
              <w:ind w:right="-36" w:hanging="2"/>
              <w:jc w:val="center"/>
            </w:pPr>
            <w:r w:rsidRPr="00B82909">
              <w:t xml:space="preserve">Дискуссия Анализ судебной практики </w:t>
            </w:r>
            <w:r w:rsidRPr="00B82909">
              <w:rPr>
                <w:spacing w:val="-4"/>
              </w:rPr>
              <w:t>Тестирование</w:t>
            </w:r>
          </w:p>
        </w:tc>
      </w:tr>
      <w:tr w:rsidR="0077496A" w:rsidRPr="00B82909" w14:paraId="537E34F1" w14:textId="77777777" w:rsidTr="004522C2">
        <w:trPr>
          <w:trHeight w:val="1266"/>
        </w:trPr>
        <w:tc>
          <w:tcPr>
            <w:tcW w:w="568" w:type="dxa"/>
            <w:shd w:val="clear" w:color="auto" w:fill="auto"/>
          </w:tcPr>
          <w:p w14:paraId="1440A632" w14:textId="0A198ABF" w:rsidR="0077496A" w:rsidRPr="00B82909" w:rsidRDefault="0077496A" w:rsidP="0077496A">
            <w:pPr>
              <w:pStyle w:val="TableParagraph"/>
              <w:spacing w:line="315" w:lineRule="exact"/>
              <w:ind w:left="232" w:right="-36"/>
            </w:pPr>
            <w:r w:rsidRPr="00B82909">
              <w:t>8</w:t>
            </w:r>
          </w:p>
        </w:tc>
        <w:tc>
          <w:tcPr>
            <w:tcW w:w="3255" w:type="dxa"/>
            <w:shd w:val="clear" w:color="auto" w:fill="auto"/>
          </w:tcPr>
          <w:p w14:paraId="1900CB08" w14:textId="77777777" w:rsidR="0077496A" w:rsidRPr="00B82909" w:rsidRDefault="0077496A" w:rsidP="0077496A">
            <w:pPr>
              <w:pStyle w:val="af6"/>
              <w:shd w:val="clear" w:color="auto" w:fill="FFFFFF"/>
              <w:spacing w:before="0" w:beforeAutospacing="0" w:after="0" w:afterAutospacing="0"/>
              <w:contextualSpacing/>
              <w:jc w:val="both"/>
            </w:pPr>
            <w:r w:rsidRPr="00B82909">
              <w:rPr>
                <w:rStyle w:val="af1"/>
                <w:b w:val="0"/>
              </w:rPr>
              <w:t xml:space="preserve">Особенности правового аудита </w:t>
            </w:r>
            <w:r w:rsidRPr="00B82909">
              <w:rPr>
                <w:bCs/>
                <w:lang w:val="en-US"/>
              </w:rPr>
              <w:t>Legal</w:t>
            </w:r>
            <w:r w:rsidRPr="00B82909">
              <w:t xml:space="preserve"> </w:t>
            </w:r>
            <w:proofErr w:type="spellStart"/>
            <w:r w:rsidRPr="00B82909">
              <w:rPr>
                <w:rStyle w:val="af1"/>
                <w:b w:val="0"/>
              </w:rPr>
              <w:t>Due</w:t>
            </w:r>
            <w:proofErr w:type="spellEnd"/>
            <w:r w:rsidRPr="00B82909">
              <w:rPr>
                <w:rStyle w:val="af1"/>
                <w:b w:val="0"/>
              </w:rPr>
              <w:t xml:space="preserve"> </w:t>
            </w:r>
            <w:proofErr w:type="spellStart"/>
            <w:r w:rsidRPr="00B82909">
              <w:rPr>
                <w:rStyle w:val="af1"/>
                <w:b w:val="0"/>
              </w:rPr>
              <w:t>Diligence</w:t>
            </w:r>
            <w:proofErr w:type="spellEnd"/>
            <w:r w:rsidRPr="00B82909">
              <w:rPr>
                <w:rStyle w:val="af1"/>
                <w:b w:val="0"/>
              </w:rPr>
              <w:t xml:space="preserve"> в отдельных сферах: промышленная безопасность, экология, лицензирование.</w:t>
            </w:r>
          </w:p>
          <w:p w14:paraId="0F34930D" w14:textId="77777777" w:rsidR="0077496A" w:rsidRPr="00B82909" w:rsidRDefault="0077496A" w:rsidP="0077496A">
            <w:pPr>
              <w:pStyle w:val="af6"/>
              <w:shd w:val="clear" w:color="auto" w:fill="FFFFFF"/>
              <w:spacing w:before="0" w:beforeAutospacing="0" w:after="0" w:afterAutospacing="0"/>
              <w:contextualSpacing/>
              <w:jc w:val="both"/>
              <w:rPr>
                <w:rStyle w:val="af1"/>
                <w:b w:val="0"/>
              </w:rPr>
            </w:pPr>
          </w:p>
        </w:tc>
        <w:tc>
          <w:tcPr>
            <w:tcW w:w="706" w:type="dxa"/>
            <w:shd w:val="clear" w:color="auto" w:fill="auto"/>
          </w:tcPr>
          <w:p w14:paraId="6EFA06C1" w14:textId="428233C5" w:rsidR="0077496A" w:rsidRPr="00B82909" w:rsidRDefault="0077496A" w:rsidP="0077496A">
            <w:pPr>
              <w:pStyle w:val="TableParagraph"/>
              <w:spacing w:before="1"/>
              <w:ind w:left="105" w:right="-36"/>
            </w:pPr>
            <w:r w:rsidRPr="00B82909">
              <w:t>18</w:t>
            </w:r>
          </w:p>
        </w:tc>
        <w:tc>
          <w:tcPr>
            <w:tcW w:w="707" w:type="dxa"/>
            <w:shd w:val="clear" w:color="auto" w:fill="auto"/>
          </w:tcPr>
          <w:p w14:paraId="08E1FA53" w14:textId="778E5527" w:rsidR="0077496A" w:rsidRPr="00B82909" w:rsidRDefault="0077496A" w:rsidP="0077496A">
            <w:pPr>
              <w:pStyle w:val="TableParagraph"/>
              <w:spacing w:before="1"/>
              <w:ind w:left="194" w:right="-36"/>
            </w:pPr>
            <w:r w:rsidRPr="00B82909">
              <w:t>5</w:t>
            </w:r>
          </w:p>
        </w:tc>
        <w:tc>
          <w:tcPr>
            <w:tcW w:w="1132" w:type="dxa"/>
            <w:shd w:val="clear" w:color="auto" w:fill="auto"/>
          </w:tcPr>
          <w:p w14:paraId="604CFE51" w14:textId="4299D1A0" w:rsidR="0077496A" w:rsidRPr="00B82909" w:rsidRDefault="0077496A" w:rsidP="0077496A">
            <w:pPr>
              <w:pStyle w:val="TableParagraph"/>
              <w:spacing w:before="1"/>
              <w:ind w:left="9" w:right="-36"/>
              <w:jc w:val="center"/>
            </w:pPr>
            <w:r w:rsidRPr="00B82909">
              <w:t>1</w:t>
            </w:r>
          </w:p>
        </w:tc>
        <w:tc>
          <w:tcPr>
            <w:tcW w:w="1135" w:type="dxa"/>
            <w:shd w:val="clear" w:color="auto" w:fill="auto"/>
          </w:tcPr>
          <w:p w14:paraId="04C5642A" w14:textId="4ADB0175" w:rsidR="0077496A" w:rsidRPr="00B82909" w:rsidRDefault="0077496A" w:rsidP="0077496A">
            <w:pPr>
              <w:pStyle w:val="TableParagraph"/>
              <w:spacing w:before="1"/>
              <w:ind w:left="126" w:right="-36"/>
              <w:jc w:val="center"/>
            </w:pPr>
            <w:r w:rsidRPr="00B82909">
              <w:t>4</w:t>
            </w:r>
          </w:p>
        </w:tc>
        <w:tc>
          <w:tcPr>
            <w:tcW w:w="851" w:type="dxa"/>
            <w:shd w:val="clear" w:color="auto" w:fill="auto"/>
          </w:tcPr>
          <w:p w14:paraId="23A0409A" w14:textId="1EC9EF88" w:rsidR="0077496A" w:rsidRPr="00B82909" w:rsidRDefault="0077496A" w:rsidP="0077496A">
            <w:pPr>
              <w:pStyle w:val="TableParagraph"/>
              <w:spacing w:before="1"/>
              <w:ind w:left="299" w:right="-36"/>
            </w:pPr>
            <w:r w:rsidRPr="00B82909">
              <w:t>13</w:t>
            </w:r>
          </w:p>
        </w:tc>
        <w:tc>
          <w:tcPr>
            <w:tcW w:w="2409" w:type="dxa"/>
            <w:shd w:val="clear" w:color="auto" w:fill="auto"/>
          </w:tcPr>
          <w:p w14:paraId="55DB2744" w14:textId="7E73DE28" w:rsidR="0077496A" w:rsidRPr="00B82909" w:rsidRDefault="000911BD" w:rsidP="0077496A">
            <w:pPr>
              <w:pStyle w:val="TableParagraph"/>
              <w:ind w:right="-36" w:hanging="2"/>
              <w:jc w:val="center"/>
            </w:pPr>
            <w:r w:rsidRPr="00B82909">
              <w:t xml:space="preserve">Дискуссия </w:t>
            </w:r>
            <w:r w:rsidRPr="00B82909">
              <w:rPr>
                <w:spacing w:val="-4"/>
              </w:rPr>
              <w:t>Тестирование</w:t>
            </w:r>
            <w:r w:rsidRPr="00B82909">
              <w:t xml:space="preserve"> Доклад в форме презентации</w:t>
            </w:r>
          </w:p>
        </w:tc>
      </w:tr>
      <w:tr w:rsidR="003B0FDE" w:rsidRPr="00B82909" w14:paraId="12C50EEF" w14:textId="77777777" w:rsidTr="004522C2">
        <w:trPr>
          <w:trHeight w:val="703"/>
        </w:trPr>
        <w:tc>
          <w:tcPr>
            <w:tcW w:w="568" w:type="dxa"/>
            <w:shd w:val="clear" w:color="auto" w:fill="auto"/>
          </w:tcPr>
          <w:p w14:paraId="442218D3" w14:textId="77777777" w:rsidR="003B0FDE" w:rsidRPr="00B82909" w:rsidRDefault="003B0FDE" w:rsidP="0000621A">
            <w:pPr>
              <w:pStyle w:val="TableParagraph"/>
              <w:spacing w:line="315" w:lineRule="exact"/>
              <w:ind w:left="232" w:right="-36"/>
            </w:pPr>
          </w:p>
        </w:tc>
        <w:tc>
          <w:tcPr>
            <w:tcW w:w="3255" w:type="dxa"/>
            <w:shd w:val="clear" w:color="auto" w:fill="auto"/>
          </w:tcPr>
          <w:p w14:paraId="6B1F2181" w14:textId="77777777" w:rsidR="003B0FDE" w:rsidRPr="004522C2" w:rsidRDefault="003B0FDE" w:rsidP="0000621A">
            <w:pPr>
              <w:pStyle w:val="TableParagraph"/>
              <w:ind w:left="107" w:right="-36"/>
              <w:rPr>
                <w:b/>
              </w:rPr>
            </w:pPr>
            <w:r w:rsidRPr="004522C2">
              <w:rPr>
                <w:b/>
              </w:rPr>
              <w:t>В целом по дисциплине</w:t>
            </w:r>
          </w:p>
        </w:tc>
        <w:tc>
          <w:tcPr>
            <w:tcW w:w="706" w:type="dxa"/>
            <w:shd w:val="clear" w:color="auto" w:fill="auto"/>
          </w:tcPr>
          <w:p w14:paraId="24553D50" w14:textId="339CB0AB" w:rsidR="003B0FDE" w:rsidRPr="004522C2" w:rsidRDefault="00B861CD" w:rsidP="0000621A">
            <w:pPr>
              <w:pStyle w:val="TableParagraph"/>
              <w:ind w:right="-36"/>
              <w:jc w:val="center"/>
              <w:rPr>
                <w:b/>
              </w:rPr>
            </w:pPr>
            <w:r w:rsidRPr="004522C2">
              <w:rPr>
                <w:b/>
              </w:rPr>
              <w:t>144</w:t>
            </w:r>
          </w:p>
        </w:tc>
        <w:tc>
          <w:tcPr>
            <w:tcW w:w="707" w:type="dxa"/>
            <w:shd w:val="clear" w:color="auto" w:fill="auto"/>
          </w:tcPr>
          <w:p w14:paraId="751DEBD1" w14:textId="7CE5C49F" w:rsidR="003B0FDE" w:rsidRPr="004522C2" w:rsidRDefault="00B861CD" w:rsidP="0000621A">
            <w:pPr>
              <w:pStyle w:val="TableParagraph"/>
              <w:ind w:right="-36"/>
              <w:jc w:val="center"/>
              <w:rPr>
                <w:b/>
                <w:color w:val="000000" w:themeColor="text1"/>
              </w:rPr>
            </w:pPr>
            <w:r w:rsidRPr="004522C2">
              <w:rPr>
                <w:b/>
                <w:color w:val="000000" w:themeColor="text1"/>
              </w:rPr>
              <w:t>40</w:t>
            </w:r>
          </w:p>
        </w:tc>
        <w:tc>
          <w:tcPr>
            <w:tcW w:w="1132" w:type="dxa"/>
            <w:shd w:val="clear" w:color="auto" w:fill="auto"/>
          </w:tcPr>
          <w:p w14:paraId="17ECB540" w14:textId="5DB75833" w:rsidR="003B0FDE" w:rsidRPr="004522C2" w:rsidRDefault="00B861CD" w:rsidP="0000621A">
            <w:pPr>
              <w:pStyle w:val="TableParagraph"/>
              <w:ind w:right="-36"/>
              <w:jc w:val="center"/>
              <w:rPr>
                <w:b/>
                <w:color w:val="000000" w:themeColor="text1"/>
              </w:rPr>
            </w:pPr>
            <w:r w:rsidRPr="004522C2">
              <w:rPr>
                <w:b/>
                <w:color w:val="000000" w:themeColor="text1"/>
              </w:rPr>
              <w:t>8</w:t>
            </w:r>
          </w:p>
        </w:tc>
        <w:tc>
          <w:tcPr>
            <w:tcW w:w="1135" w:type="dxa"/>
            <w:shd w:val="clear" w:color="auto" w:fill="auto"/>
          </w:tcPr>
          <w:p w14:paraId="6EF229B2" w14:textId="7D36582A" w:rsidR="003B0FDE" w:rsidRPr="004522C2" w:rsidRDefault="00B861CD" w:rsidP="0000621A">
            <w:pPr>
              <w:pStyle w:val="TableParagraph"/>
              <w:ind w:right="-36"/>
              <w:jc w:val="center"/>
              <w:rPr>
                <w:b/>
                <w:color w:val="000000" w:themeColor="text1"/>
              </w:rPr>
            </w:pPr>
            <w:r w:rsidRPr="004522C2">
              <w:rPr>
                <w:b/>
                <w:color w:val="000000" w:themeColor="text1"/>
              </w:rPr>
              <w:t>32</w:t>
            </w:r>
          </w:p>
        </w:tc>
        <w:tc>
          <w:tcPr>
            <w:tcW w:w="851" w:type="dxa"/>
            <w:shd w:val="clear" w:color="auto" w:fill="auto"/>
          </w:tcPr>
          <w:p w14:paraId="54538854" w14:textId="65E2CC3B" w:rsidR="003B0FDE" w:rsidRPr="004522C2" w:rsidRDefault="003C3A75" w:rsidP="0000621A">
            <w:pPr>
              <w:pStyle w:val="TableParagraph"/>
              <w:ind w:right="-36"/>
              <w:jc w:val="center"/>
              <w:rPr>
                <w:b/>
                <w:color w:val="000000" w:themeColor="text1"/>
              </w:rPr>
            </w:pPr>
            <w:r w:rsidRPr="004522C2">
              <w:rPr>
                <w:b/>
                <w:color w:val="000000" w:themeColor="text1"/>
              </w:rPr>
              <w:t>1</w:t>
            </w:r>
            <w:r w:rsidR="00B861CD" w:rsidRPr="004522C2">
              <w:rPr>
                <w:b/>
                <w:color w:val="000000" w:themeColor="text1"/>
              </w:rPr>
              <w:t>0</w:t>
            </w:r>
            <w:r w:rsidRPr="004522C2">
              <w:rPr>
                <w:b/>
                <w:color w:val="000000" w:themeColor="text1"/>
              </w:rPr>
              <w:t>4</w:t>
            </w:r>
          </w:p>
        </w:tc>
        <w:tc>
          <w:tcPr>
            <w:tcW w:w="2409" w:type="dxa"/>
            <w:shd w:val="clear" w:color="auto" w:fill="auto"/>
          </w:tcPr>
          <w:p w14:paraId="23A1D715" w14:textId="40ECF54F" w:rsidR="003B0FDE" w:rsidRPr="004522C2" w:rsidRDefault="00B0102B" w:rsidP="0000621A">
            <w:pPr>
              <w:pStyle w:val="TableParagraph"/>
              <w:ind w:left="277" w:right="-36" w:hanging="2"/>
              <w:jc w:val="center"/>
              <w:rPr>
                <w:b/>
                <w:color w:val="000000" w:themeColor="text1"/>
              </w:rPr>
            </w:pPr>
            <w:r w:rsidRPr="004522C2">
              <w:rPr>
                <w:b/>
                <w:color w:val="000000" w:themeColor="text1"/>
              </w:rPr>
              <w:t>Контрольная работа</w:t>
            </w:r>
          </w:p>
        </w:tc>
      </w:tr>
      <w:tr w:rsidR="003B0FDE" w:rsidRPr="00B82909" w14:paraId="6E8456E3" w14:textId="77777777" w:rsidTr="004522C2">
        <w:trPr>
          <w:trHeight w:val="557"/>
        </w:trPr>
        <w:tc>
          <w:tcPr>
            <w:tcW w:w="568" w:type="dxa"/>
            <w:shd w:val="clear" w:color="auto" w:fill="auto"/>
          </w:tcPr>
          <w:p w14:paraId="2CDA932F" w14:textId="77777777" w:rsidR="003B0FDE" w:rsidRPr="00B82909" w:rsidRDefault="003B0FDE" w:rsidP="0000621A">
            <w:pPr>
              <w:pStyle w:val="TableParagraph"/>
              <w:spacing w:line="315" w:lineRule="exact"/>
              <w:ind w:left="232" w:right="-36"/>
            </w:pPr>
          </w:p>
        </w:tc>
        <w:tc>
          <w:tcPr>
            <w:tcW w:w="3255" w:type="dxa"/>
            <w:shd w:val="clear" w:color="auto" w:fill="auto"/>
          </w:tcPr>
          <w:p w14:paraId="584D39EE" w14:textId="77777777" w:rsidR="003B0FDE" w:rsidRPr="00B82909" w:rsidRDefault="003B0FDE" w:rsidP="0000621A">
            <w:pPr>
              <w:pStyle w:val="TableParagraph"/>
              <w:ind w:left="107" w:right="-36"/>
              <w:rPr>
                <w:lang w:val="en-US"/>
              </w:rPr>
            </w:pPr>
            <w:r w:rsidRPr="00B82909">
              <w:t xml:space="preserve">Итого в </w:t>
            </w:r>
            <w:r w:rsidRPr="00B82909">
              <w:rPr>
                <w:lang w:val="en-US"/>
              </w:rPr>
              <w:t>%</w:t>
            </w:r>
          </w:p>
        </w:tc>
        <w:tc>
          <w:tcPr>
            <w:tcW w:w="706" w:type="dxa"/>
            <w:shd w:val="clear" w:color="auto" w:fill="auto"/>
          </w:tcPr>
          <w:p w14:paraId="25B440B8" w14:textId="5E4A0079" w:rsidR="003B0FDE" w:rsidRPr="00B82909" w:rsidRDefault="003B0FDE" w:rsidP="003B0FDE">
            <w:pPr>
              <w:pStyle w:val="TableParagraph"/>
              <w:jc w:val="center"/>
            </w:pPr>
          </w:p>
        </w:tc>
        <w:tc>
          <w:tcPr>
            <w:tcW w:w="707" w:type="dxa"/>
            <w:shd w:val="clear" w:color="auto" w:fill="auto"/>
          </w:tcPr>
          <w:p w14:paraId="0F23A3D8" w14:textId="1E0F4642" w:rsidR="003B0FDE" w:rsidRPr="00713B5C" w:rsidRDefault="00B0102B" w:rsidP="003B0FDE">
            <w:pPr>
              <w:pStyle w:val="TableParagraph"/>
              <w:jc w:val="center"/>
              <w:rPr>
                <w:color w:val="000000" w:themeColor="text1"/>
              </w:rPr>
            </w:pPr>
            <w:r w:rsidRPr="00713B5C">
              <w:rPr>
                <w:color w:val="000000" w:themeColor="text1"/>
              </w:rPr>
              <w:t>28</w:t>
            </w:r>
          </w:p>
        </w:tc>
        <w:tc>
          <w:tcPr>
            <w:tcW w:w="1132" w:type="dxa"/>
            <w:shd w:val="clear" w:color="auto" w:fill="auto"/>
          </w:tcPr>
          <w:p w14:paraId="65515681" w14:textId="0722820F" w:rsidR="003B0FDE" w:rsidRPr="00713B5C" w:rsidRDefault="00CE16F6" w:rsidP="00B0102B">
            <w:pPr>
              <w:pStyle w:val="TableParagraph"/>
              <w:jc w:val="center"/>
              <w:rPr>
                <w:color w:val="000000" w:themeColor="text1"/>
              </w:rPr>
            </w:pPr>
            <w:r w:rsidRPr="00713B5C">
              <w:rPr>
                <w:color w:val="000000" w:themeColor="text1"/>
              </w:rPr>
              <w:t>2</w:t>
            </w:r>
            <w:r w:rsidR="00B0102B" w:rsidRPr="00713B5C">
              <w:rPr>
                <w:color w:val="000000" w:themeColor="text1"/>
              </w:rPr>
              <w:t>0</w:t>
            </w:r>
          </w:p>
        </w:tc>
        <w:tc>
          <w:tcPr>
            <w:tcW w:w="1135" w:type="dxa"/>
            <w:shd w:val="clear" w:color="auto" w:fill="auto"/>
          </w:tcPr>
          <w:p w14:paraId="7C70862D" w14:textId="53592CBA" w:rsidR="003B0FDE" w:rsidRPr="00713B5C" w:rsidRDefault="00B0102B" w:rsidP="003B0FDE">
            <w:pPr>
              <w:pStyle w:val="TableParagraph"/>
              <w:jc w:val="center"/>
              <w:rPr>
                <w:color w:val="000000" w:themeColor="text1"/>
              </w:rPr>
            </w:pPr>
            <w:r w:rsidRPr="00713B5C">
              <w:rPr>
                <w:color w:val="000000" w:themeColor="text1"/>
              </w:rPr>
              <w:t>80</w:t>
            </w:r>
          </w:p>
        </w:tc>
        <w:tc>
          <w:tcPr>
            <w:tcW w:w="851" w:type="dxa"/>
            <w:shd w:val="clear" w:color="auto" w:fill="auto"/>
          </w:tcPr>
          <w:p w14:paraId="1E2B6D2E" w14:textId="261DD2BE" w:rsidR="003B0FDE" w:rsidRPr="00713B5C" w:rsidRDefault="003B0FDE" w:rsidP="00B0102B">
            <w:pPr>
              <w:pStyle w:val="TableParagraph"/>
              <w:jc w:val="center"/>
              <w:rPr>
                <w:color w:val="000000" w:themeColor="text1"/>
              </w:rPr>
            </w:pPr>
            <w:r w:rsidRPr="00713B5C">
              <w:rPr>
                <w:color w:val="000000" w:themeColor="text1"/>
              </w:rPr>
              <w:t>7</w:t>
            </w:r>
            <w:r w:rsidR="00B0102B" w:rsidRPr="00713B5C">
              <w:rPr>
                <w:color w:val="000000" w:themeColor="text1"/>
              </w:rPr>
              <w:t>2</w:t>
            </w:r>
          </w:p>
        </w:tc>
        <w:tc>
          <w:tcPr>
            <w:tcW w:w="2409" w:type="dxa"/>
            <w:shd w:val="clear" w:color="auto" w:fill="auto"/>
          </w:tcPr>
          <w:p w14:paraId="03083FCD" w14:textId="77777777" w:rsidR="003B0FDE" w:rsidRPr="00713B5C" w:rsidRDefault="003B0FDE" w:rsidP="003B0FDE">
            <w:pPr>
              <w:pStyle w:val="TableParagraph"/>
              <w:ind w:hanging="2"/>
              <w:jc w:val="center"/>
              <w:rPr>
                <w:color w:val="000000" w:themeColor="text1"/>
              </w:rPr>
            </w:pPr>
          </w:p>
        </w:tc>
      </w:tr>
    </w:tbl>
    <w:p w14:paraId="1974E028" w14:textId="18C39B32" w:rsidR="002C35E4" w:rsidRPr="00B73790" w:rsidRDefault="001002F4">
      <w:pPr>
        <w:pStyle w:val="210"/>
        <w:numPr>
          <w:ilvl w:val="1"/>
          <w:numId w:val="7"/>
        </w:numPr>
        <w:tabs>
          <w:tab w:val="left" w:pos="1418"/>
        </w:tabs>
        <w:spacing w:before="100" w:beforeAutospacing="1" w:after="240"/>
        <w:rPr>
          <w:i w:val="0"/>
        </w:rPr>
      </w:pPr>
      <w:bookmarkStart w:id="33" w:name="_Toc105591678"/>
      <w:bookmarkStart w:id="34" w:name="_Toc121920836"/>
      <w:r w:rsidRPr="00B73790">
        <w:rPr>
          <w:i w:val="0"/>
        </w:rPr>
        <w:lastRenderedPageBreak/>
        <w:t>Содержание семинаров, практических занят</w:t>
      </w:r>
      <w:r w:rsidR="008C2830" w:rsidRPr="00B73790">
        <w:rPr>
          <w:i w:val="0"/>
        </w:rPr>
        <w:t>и</w:t>
      </w:r>
      <w:r w:rsidRPr="00B73790">
        <w:rPr>
          <w:i w:val="0"/>
        </w:rPr>
        <w:t>й</w:t>
      </w:r>
      <w:bookmarkEnd w:id="33"/>
      <w:bookmarkEnd w:id="34"/>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804"/>
        <w:gridCol w:w="2126"/>
      </w:tblGrid>
      <w:tr w:rsidR="002C35E4" w:rsidRPr="000C4750" w14:paraId="0F3DDC01" w14:textId="77777777" w:rsidTr="004522C2">
        <w:trPr>
          <w:tblHeader/>
        </w:trPr>
        <w:tc>
          <w:tcPr>
            <w:tcW w:w="2127" w:type="dxa"/>
            <w:shd w:val="clear" w:color="auto" w:fill="auto"/>
          </w:tcPr>
          <w:p w14:paraId="33C82C02" w14:textId="17BC4170" w:rsidR="00CE16F6" w:rsidRPr="000C4750" w:rsidRDefault="002C35E4" w:rsidP="00B0102B">
            <w:pPr>
              <w:adjustRightInd w:val="0"/>
              <w:ind w:right="-36"/>
              <w:jc w:val="center"/>
              <w:rPr>
                <w:b/>
              </w:rPr>
            </w:pPr>
            <w:r w:rsidRPr="000C4750">
              <w:rPr>
                <w:b/>
              </w:rPr>
              <w:t>Название тем дисциплины</w:t>
            </w:r>
          </w:p>
        </w:tc>
        <w:tc>
          <w:tcPr>
            <w:tcW w:w="6804" w:type="dxa"/>
            <w:shd w:val="clear" w:color="auto" w:fill="auto"/>
          </w:tcPr>
          <w:p w14:paraId="214D1B86" w14:textId="35851BCE" w:rsidR="002C35E4" w:rsidRPr="000C4750" w:rsidRDefault="002C35E4" w:rsidP="00B9491E">
            <w:pPr>
              <w:keepNext/>
              <w:ind w:right="-36"/>
              <w:jc w:val="center"/>
              <w:rPr>
                <w:b/>
              </w:rPr>
            </w:pPr>
            <w:r w:rsidRPr="00721CDD">
              <w:rPr>
                <w:b/>
              </w:rPr>
              <w:t>Перечень вопросов для обсуждения на семинарских, практических занятиях, рекомендуемые источники из разделов 8, 9</w:t>
            </w:r>
          </w:p>
        </w:tc>
        <w:tc>
          <w:tcPr>
            <w:tcW w:w="2126" w:type="dxa"/>
            <w:shd w:val="clear" w:color="auto" w:fill="auto"/>
          </w:tcPr>
          <w:p w14:paraId="2625B282" w14:textId="77777777" w:rsidR="002C35E4" w:rsidRPr="000C4750" w:rsidRDefault="002C35E4" w:rsidP="00B9491E">
            <w:pPr>
              <w:keepNext/>
              <w:ind w:right="-36"/>
              <w:jc w:val="center"/>
              <w:rPr>
                <w:b/>
              </w:rPr>
            </w:pPr>
            <w:r w:rsidRPr="000C4750">
              <w:rPr>
                <w:b/>
              </w:rPr>
              <w:t>Формы проведения занятий</w:t>
            </w:r>
          </w:p>
        </w:tc>
      </w:tr>
      <w:tr w:rsidR="002C35E4" w:rsidRPr="000C4750" w14:paraId="12683765" w14:textId="77777777" w:rsidTr="004522C2">
        <w:tc>
          <w:tcPr>
            <w:tcW w:w="2127" w:type="dxa"/>
            <w:shd w:val="clear" w:color="auto" w:fill="auto"/>
          </w:tcPr>
          <w:p w14:paraId="3AFD8842" w14:textId="77777777" w:rsidR="00F3735A" w:rsidRPr="000C4750" w:rsidRDefault="00F3735A" w:rsidP="00F3735A">
            <w:pPr>
              <w:pStyle w:val="af6"/>
              <w:spacing w:before="0" w:beforeAutospacing="0" w:after="0" w:afterAutospacing="0"/>
              <w:contextualSpacing/>
              <w:rPr>
                <w:spacing w:val="-22"/>
              </w:rPr>
            </w:pPr>
            <w:r w:rsidRPr="000C4750">
              <w:t xml:space="preserve">Тема 1. Основы реализации технологии </w:t>
            </w:r>
            <w:r w:rsidRPr="000C4750">
              <w:rPr>
                <w:lang w:val="en-US"/>
              </w:rPr>
              <w:t>Due</w:t>
            </w:r>
            <w:r w:rsidRPr="000C4750">
              <w:t xml:space="preserve"> </w:t>
            </w:r>
            <w:r w:rsidRPr="000C4750">
              <w:rPr>
                <w:lang w:val="en-US"/>
              </w:rPr>
              <w:t>Diligence</w:t>
            </w:r>
            <w:r w:rsidRPr="000C4750">
              <w:t xml:space="preserve"> в сфере правового аудита</w:t>
            </w:r>
            <w:r w:rsidRPr="000C4750">
              <w:rPr>
                <w:rStyle w:val="apple-converted-space"/>
              </w:rPr>
              <w:t>.</w:t>
            </w:r>
            <w:r w:rsidRPr="000C4750">
              <w:t xml:space="preserve"> </w:t>
            </w:r>
            <w:r w:rsidRPr="000C4750">
              <w:rPr>
                <w:spacing w:val="-22"/>
              </w:rPr>
              <w:t xml:space="preserve"> </w:t>
            </w:r>
          </w:p>
          <w:p w14:paraId="1CC6C965" w14:textId="53D16032" w:rsidR="002C35E4" w:rsidRPr="000C4750" w:rsidRDefault="002C35E4" w:rsidP="00B9491E">
            <w:pPr>
              <w:ind w:right="-36" w:hanging="34"/>
            </w:pPr>
          </w:p>
        </w:tc>
        <w:tc>
          <w:tcPr>
            <w:tcW w:w="6804" w:type="dxa"/>
            <w:shd w:val="clear" w:color="auto" w:fill="auto"/>
            <w:vAlign w:val="center"/>
          </w:tcPr>
          <w:p w14:paraId="6657CB32" w14:textId="77777777" w:rsidR="007F4241" w:rsidRPr="000C4750" w:rsidRDefault="007F4241" w:rsidP="007F4241">
            <w:pPr>
              <w:pStyle w:val="af6"/>
              <w:spacing w:before="0" w:beforeAutospacing="0" w:after="0" w:afterAutospacing="0"/>
              <w:contextualSpacing/>
              <w:jc w:val="both"/>
              <w:rPr>
                <w:shd w:val="clear" w:color="auto" w:fill="FFFFFF"/>
              </w:rPr>
            </w:pPr>
            <w:r w:rsidRPr="000C4750">
              <w:rPr>
                <w:shd w:val="clear" w:color="auto" w:fill="FFFFFF"/>
              </w:rPr>
              <w:t xml:space="preserve">1.Анализ правильности и своевременности формирования финансовых, бухгалтерских, налоговых и статистических отчетов; определение конкурентоспособности предприятия; оценка степени компетенции руководящего состава организации. </w:t>
            </w:r>
          </w:p>
          <w:p w14:paraId="64B96118" w14:textId="77777777" w:rsidR="007F4241" w:rsidRPr="000C4750" w:rsidRDefault="007F4241" w:rsidP="007F4241">
            <w:pPr>
              <w:pStyle w:val="af6"/>
              <w:spacing w:before="0" w:beforeAutospacing="0" w:after="0" w:afterAutospacing="0"/>
              <w:contextualSpacing/>
              <w:jc w:val="both"/>
              <w:rPr>
                <w:shd w:val="clear" w:color="auto" w:fill="FFFFFF"/>
              </w:rPr>
            </w:pPr>
            <w:r w:rsidRPr="000C4750">
              <w:rPr>
                <w:shd w:val="clear" w:color="auto" w:fill="FFFFFF"/>
              </w:rPr>
              <w:t xml:space="preserve">2. Роль процедуры </w:t>
            </w:r>
            <w:proofErr w:type="spellStart"/>
            <w:r w:rsidRPr="000C4750">
              <w:rPr>
                <w:shd w:val="clear" w:color="auto" w:fill="FFFFFF"/>
              </w:rPr>
              <w:t>Due</w:t>
            </w:r>
            <w:proofErr w:type="spellEnd"/>
            <w:r w:rsidRPr="000C4750">
              <w:rPr>
                <w:rStyle w:val="af1"/>
              </w:rPr>
              <w:t xml:space="preserve"> </w:t>
            </w:r>
            <w:proofErr w:type="spellStart"/>
            <w:r w:rsidRPr="000C4750">
              <w:rPr>
                <w:rStyle w:val="af1"/>
                <w:b w:val="0"/>
                <w:bCs w:val="0"/>
              </w:rPr>
              <w:t>Diligence</w:t>
            </w:r>
            <w:proofErr w:type="spellEnd"/>
            <w:r w:rsidRPr="000C4750">
              <w:rPr>
                <w:shd w:val="clear" w:color="auto" w:fill="FFFFFF"/>
              </w:rPr>
              <w:t xml:space="preserve"> при покупке инвестиционного объекта. </w:t>
            </w:r>
          </w:p>
          <w:p w14:paraId="14CE4CAE" w14:textId="143019F4" w:rsidR="007F4241" w:rsidRPr="000C4750" w:rsidRDefault="007F4241" w:rsidP="007F4241">
            <w:pPr>
              <w:pStyle w:val="af6"/>
              <w:spacing w:before="0" w:beforeAutospacing="0" w:after="0" w:afterAutospacing="0"/>
              <w:contextualSpacing/>
              <w:jc w:val="both"/>
              <w:rPr>
                <w:b/>
                <w:bCs/>
                <w:spacing w:val="-22"/>
              </w:rPr>
            </w:pPr>
            <w:r w:rsidRPr="000C4750">
              <w:rPr>
                <w:shd w:val="clear" w:color="auto" w:fill="FFFFFF"/>
              </w:rPr>
              <w:t>3. Анализ рисков, которые могут повлиять на последствия заключения сделок</w:t>
            </w:r>
            <w:r w:rsidRPr="000C4750">
              <w:rPr>
                <w:rStyle w:val="af1"/>
              </w:rPr>
              <w:t>.</w:t>
            </w:r>
            <w:r w:rsidRPr="000C4750">
              <w:rPr>
                <w:b/>
                <w:bCs/>
              </w:rPr>
              <w:t xml:space="preserve">  </w:t>
            </w:r>
          </w:p>
          <w:p w14:paraId="0BC1D1C0" w14:textId="4B84422E" w:rsidR="00B9491E" w:rsidRPr="00721CDD" w:rsidRDefault="00B9491E" w:rsidP="00B9491E">
            <w:pPr>
              <w:tabs>
                <w:tab w:val="left" w:pos="288"/>
                <w:tab w:val="left" w:pos="532"/>
              </w:tabs>
              <w:ind w:left="-35" w:firstLine="284"/>
              <w:jc w:val="both"/>
              <w:rPr>
                <w:b/>
              </w:rPr>
            </w:pPr>
            <w:r w:rsidRPr="00721CDD">
              <w:rPr>
                <w:b/>
              </w:rPr>
              <w:t xml:space="preserve">Рекомендуемые источники </w:t>
            </w:r>
          </w:p>
          <w:p w14:paraId="25985871" w14:textId="0260E342" w:rsidR="00B9491E" w:rsidRPr="008A592B" w:rsidRDefault="00747FE2" w:rsidP="00747FE2">
            <w:pPr>
              <w:tabs>
                <w:tab w:val="left" w:pos="288"/>
                <w:tab w:val="left" w:pos="532"/>
              </w:tabs>
              <w:ind w:left="313" w:hanging="64"/>
              <w:jc w:val="both"/>
              <w:rPr>
                <w:b/>
              </w:rPr>
            </w:pPr>
            <w:r w:rsidRPr="008A592B">
              <w:rPr>
                <w:b/>
              </w:rPr>
              <w:t xml:space="preserve">Раздел </w:t>
            </w:r>
            <w:r w:rsidR="00B9491E" w:rsidRPr="008A592B">
              <w:rPr>
                <w:b/>
              </w:rPr>
              <w:t xml:space="preserve">8: </w:t>
            </w:r>
            <w:r w:rsidR="00B50C9E" w:rsidRPr="008A592B">
              <w:rPr>
                <w:b/>
              </w:rPr>
              <w:t>1-1</w:t>
            </w:r>
            <w:r w:rsidR="00721CDD" w:rsidRPr="008A592B">
              <w:rPr>
                <w:b/>
              </w:rPr>
              <w:t>2</w:t>
            </w:r>
          </w:p>
          <w:p w14:paraId="4A1DAB72" w14:textId="042E31BC" w:rsidR="002C35E4" w:rsidRPr="000C4750" w:rsidRDefault="00747FE2" w:rsidP="005707C8">
            <w:pPr>
              <w:tabs>
                <w:tab w:val="left" w:pos="288"/>
                <w:tab w:val="left" w:pos="532"/>
              </w:tabs>
              <w:ind w:left="313" w:right="-36" w:hanging="64"/>
              <w:jc w:val="both"/>
            </w:pPr>
            <w:r w:rsidRPr="008A592B">
              <w:rPr>
                <w:b/>
              </w:rPr>
              <w:t xml:space="preserve">Раздел </w:t>
            </w:r>
            <w:r w:rsidR="00B9491E" w:rsidRPr="008A592B">
              <w:rPr>
                <w:b/>
              </w:rPr>
              <w:t xml:space="preserve">9: </w:t>
            </w:r>
            <w:r w:rsidR="006C0D8A" w:rsidRPr="008A592B">
              <w:rPr>
                <w:b/>
              </w:rPr>
              <w:t>1-</w:t>
            </w:r>
            <w:r w:rsidR="008A592B" w:rsidRPr="008A592B">
              <w:rPr>
                <w:b/>
              </w:rPr>
              <w:t>5</w:t>
            </w:r>
          </w:p>
        </w:tc>
        <w:tc>
          <w:tcPr>
            <w:tcW w:w="2126" w:type="dxa"/>
            <w:shd w:val="clear" w:color="auto" w:fill="FFFFFF"/>
          </w:tcPr>
          <w:p w14:paraId="45BFA04F" w14:textId="77777777" w:rsidR="00B9491E" w:rsidRPr="000C4750" w:rsidRDefault="00B9491E" w:rsidP="00B9491E">
            <w:pPr>
              <w:rPr>
                <w:shd w:val="clear" w:color="auto" w:fill="FFFFFF"/>
              </w:rPr>
            </w:pPr>
            <w:r w:rsidRPr="000C4750">
              <w:t xml:space="preserve">Устный/письменный опрос, заслушивание и обсуждение докладов, дискуссия, решение </w:t>
            </w:r>
            <w:r w:rsidRPr="000C4750">
              <w:rPr>
                <w:shd w:val="clear" w:color="auto" w:fill="FFFFFF"/>
              </w:rPr>
              <w:t>ситуационных заданий.</w:t>
            </w:r>
          </w:p>
          <w:p w14:paraId="6F4703C3" w14:textId="3925DDFA" w:rsidR="002C35E4" w:rsidRPr="000C4750" w:rsidRDefault="00B9491E" w:rsidP="00B9491E">
            <w:pPr>
              <w:ind w:right="-36"/>
              <w:jc w:val="both"/>
            </w:pPr>
            <w:r w:rsidRPr="000C4750">
              <w:t>Итоговое тестирование по теме</w:t>
            </w:r>
          </w:p>
        </w:tc>
      </w:tr>
      <w:tr w:rsidR="008F1E81" w:rsidRPr="000C4750" w14:paraId="286F5004" w14:textId="77777777" w:rsidTr="004522C2">
        <w:tc>
          <w:tcPr>
            <w:tcW w:w="2127" w:type="dxa"/>
            <w:shd w:val="clear" w:color="auto" w:fill="auto"/>
          </w:tcPr>
          <w:p w14:paraId="7CB2C485" w14:textId="77777777" w:rsidR="00E11185" w:rsidRPr="000C4750" w:rsidRDefault="00E11185" w:rsidP="00E11185">
            <w:pPr>
              <w:pStyle w:val="af6"/>
              <w:shd w:val="clear" w:color="auto" w:fill="FFFFFF"/>
              <w:spacing w:before="0" w:beforeAutospacing="0" w:after="0" w:afterAutospacing="0"/>
              <w:contextualSpacing/>
              <w:jc w:val="both"/>
              <w:rPr>
                <w:b/>
                <w:bCs/>
              </w:rPr>
            </w:pPr>
            <w:r w:rsidRPr="000C4750">
              <w:t>Тема 2.</w:t>
            </w:r>
            <w:r w:rsidRPr="000C4750">
              <w:rPr>
                <w:b/>
                <w:bCs/>
              </w:rPr>
              <w:t xml:space="preserve"> </w:t>
            </w:r>
            <w:r w:rsidRPr="000C4750">
              <w:rPr>
                <w:rStyle w:val="af1"/>
                <w:b w:val="0"/>
                <w:bCs w:val="0"/>
              </w:rPr>
              <w:t xml:space="preserve">Технология и процедуры </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w:t>
            </w:r>
            <w:r w:rsidRPr="000C4750">
              <w:rPr>
                <w:b/>
                <w:bCs/>
              </w:rPr>
              <w:t xml:space="preserve"> </w:t>
            </w:r>
          </w:p>
          <w:p w14:paraId="03902E3A" w14:textId="4FC6A204" w:rsidR="008F1E81" w:rsidRPr="000C4750" w:rsidRDefault="008F1E81" w:rsidP="008F1E81">
            <w:pPr>
              <w:ind w:right="-36"/>
            </w:pPr>
          </w:p>
        </w:tc>
        <w:tc>
          <w:tcPr>
            <w:tcW w:w="6804" w:type="dxa"/>
            <w:shd w:val="clear" w:color="auto" w:fill="auto"/>
          </w:tcPr>
          <w:p w14:paraId="19754DE0" w14:textId="77777777" w:rsidR="00E11185" w:rsidRPr="000C4750" w:rsidRDefault="00E11185" w:rsidP="00E11185">
            <w:pPr>
              <w:pStyle w:val="af6"/>
              <w:shd w:val="clear" w:color="auto" w:fill="FFFFFF"/>
              <w:spacing w:before="0" w:beforeAutospacing="0" w:after="0" w:afterAutospacing="0"/>
              <w:contextualSpacing/>
              <w:jc w:val="both"/>
            </w:pPr>
            <w:r w:rsidRPr="000C4750">
              <w:t>1.Проверка законности создания, формирования уставного капитала, реорганизации и внесения изменений в учредительные документы компании. 2. Анализ системы управления, объема полномочий руководящих органов.</w:t>
            </w:r>
          </w:p>
          <w:p w14:paraId="77544499" w14:textId="17BAA59A" w:rsidR="00E11185" w:rsidRPr="000C4750" w:rsidRDefault="00E11185" w:rsidP="00E11185">
            <w:pPr>
              <w:pStyle w:val="af6"/>
              <w:shd w:val="clear" w:color="auto" w:fill="FFFFFF"/>
              <w:spacing w:before="0" w:beforeAutospacing="0" w:after="0" w:afterAutospacing="0"/>
              <w:contextualSpacing/>
              <w:jc w:val="both"/>
            </w:pPr>
            <w:r w:rsidRPr="000C4750">
              <w:t>3. Оценка безопасности договорных отношений. Установление порядка приобретения имущества. 3.Проверка регистрации прав и наличия обременений на недвижимость.</w:t>
            </w:r>
          </w:p>
          <w:p w14:paraId="070E6E50" w14:textId="77777777" w:rsidR="00E11185" w:rsidRPr="000C4750" w:rsidRDefault="00E11185" w:rsidP="00E11185">
            <w:pPr>
              <w:pStyle w:val="af6"/>
              <w:shd w:val="clear" w:color="auto" w:fill="FFFFFF"/>
              <w:spacing w:before="0" w:beforeAutospacing="0" w:after="0" w:afterAutospacing="0"/>
              <w:contextualSpacing/>
              <w:jc w:val="both"/>
            </w:pPr>
            <w:r w:rsidRPr="000C4750">
              <w:t xml:space="preserve">4. Поиск возможных арестов, залогов имущества. </w:t>
            </w:r>
          </w:p>
          <w:p w14:paraId="6050D2FA" w14:textId="77777777" w:rsidR="00E11185" w:rsidRPr="000C4750" w:rsidRDefault="00E11185" w:rsidP="00E11185">
            <w:pPr>
              <w:pStyle w:val="af6"/>
              <w:shd w:val="clear" w:color="auto" w:fill="FFFFFF"/>
              <w:spacing w:before="0" w:beforeAutospacing="0" w:after="0" w:afterAutospacing="0"/>
              <w:contextualSpacing/>
              <w:jc w:val="both"/>
            </w:pPr>
            <w:r w:rsidRPr="000C4750">
              <w:t xml:space="preserve">5. Анализ форм участия в дочерних организациях. </w:t>
            </w:r>
          </w:p>
          <w:p w14:paraId="41B77307" w14:textId="4FAAA38A" w:rsidR="00E11185" w:rsidRPr="000C4750" w:rsidRDefault="00E11185" w:rsidP="00E11185">
            <w:pPr>
              <w:pStyle w:val="af6"/>
              <w:shd w:val="clear" w:color="auto" w:fill="FFFFFF"/>
              <w:spacing w:before="0" w:beforeAutospacing="0" w:after="0" w:afterAutospacing="0"/>
              <w:contextualSpacing/>
              <w:jc w:val="both"/>
            </w:pPr>
            <w:r w:rsidRPr="000C4750">
              <w:t xml:space="preserve">6. Сроки проведения </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w:t>
            </w:r>
          </w:p>
          <w:p w14:paraId="39C43EB3" w14:textId="77777777" w:rsidR="00B50C9E" w:rsidRPr="000C4750" w:rsidRDefault="00B50C9E" w:rsidP="00B50C9E">
            <w:pPr>
              <w:tabs>
                <w:tab w:val="left" w:pos="288"/>
                <w:tab w:val="left" w:pos="532"/>
              </w:tabs>
              <w:ind w:left="-35" w:firstLine="284"/>
              <w:jc w:val="both"/>
              <w:rPr>
                <w:b/>
              </w:rPr>
            </w:pPr>
            <w:r w:rsidRPr="000C4750">
              <w:rPr>
                <w:b/>
              </w:rPr>
              <w:t xml:space="preserve">Рекомендуемые источники </w:t>
            </w:r>
          </w:p>
          <w:p w14:paraId="0A437DB5" w14:textId="35ED2B41" w:rsidR="008A592B" w:rsidRPr="008A592B" w:rsidRDefault="008A592B" w:rsidP="008A592B">
            <w:pPr>
              <w:tabs>
                <w:tab w:val="left" w:pos="288"/>
                <w:tab w:val="left" w:pos="532"/>
              </w:tabs>
              <w:jc w:val="both"/>
              <w:rPr>
                <w:b/>
              </w:rPr>
            </w:pPr>
            <w:r w:rsidRPr="008A592B">
              <w:rPr>
                <w:b/>
              </w:rPr>
              <w:t>Раздел 8: 1-12</w:t>
            </w:r>
          </w:p>
          <w:p w14:paraId="6417C6C6" w14:textId="5A3A4EBC" w:rsidR="008F1E81" w:rsidRPr="000C4750" w:rsidRDefault="008A592B" w:rsidP="008A592B">
            <w:pPr>
              <w:tabs>
                <w:tab w:val="left" w:pos="288"/>
                <w:tab w:val="left" w:pos="532"/>
              </w:tabs>
              <w:jc w:val="both"/>
            </w:pPr>
            <w:r w:rsidRPr="008A592B">
              <w:rPr>
                <w:b/>
              </w:rPr>
              <w:t>Раздел 9: 1-5</w:t>
            </w:r>
          </w:p>
        </w:tc>
        <w:tc>
          <w:tcPr>
            <w:tcW w:w="2126" w:type="dxa"/>
            <w:shd w:val="clear" w:color="auto" w:fill="FFFFFF"/>
          </w:tcPr>
          <w:p w14:paraId="768A57D5" w14:textId="77777777" w:rsidR="008F1E81" w:rsidRPr="000C4750" w:rsidRDefault="008F1E81" w:rsidP="008F1E81">
            <w:pPr>
              <w:rPr>
                <w:shd w:val="clear" w:color="auto" w:fill="FFFFFF"/>
              </w:rPr>
            </w:pPr>
            <w:r w:rsidRPr="000C4750">
              <w:t xml:space="preserve">Устный/ письменный опрос, дискуссия, заслушивание и обсуждение докладов, решение </w:t>
            </w:r>
            <w:r w:rsidRPr="000C4750">
              <w:rPr>
                <w:shd w:val="clear" w:color="auto" w:fill="FFFFFF"/>
              </w:rPr>
              <w:t>ситуационных заданий.</w:t>
            </w:r>
          </w:p>
          <w:p w14:paraId="7F317C02" w14:textId="409B322C" w:rsidR="008F1E81" w:rsidRPr="000C4750" w:rsidRDefault="008F1E81" w:rsidP="008F1E81">
            <w:pPr>
              <w:ind w:right="-36"/>
              <w:jc w:val="both"/>
              <w:rPr>
                <w:bCs/>
              </w:rPr>
            </w:pPr>
          </w:p>
        </w:tc>
      </w:tr>
      <w:tr w:rsidR="008F1E81" w:rsidRPr="000C4750" w14:paraId="241AEAFF" w14:textId="77777777" w:rsidTr="004522C2">
        <w:tc>
          <w:tcPr>
            <w:tcW w:w="2127" w:type="dxa"/>
            <w:shd w:val="clear" w:color="auto" w:fill="auto"/>
          </w:tcPr>
          <w:p w14:paraId="6E7A5A6D" w14:textId="77777777" w:rsidR="003F045A" w:rsidRPr="000C4750" w:rsidRDefault="007261AE" w:rsidP="007261AE">
            <w:pPr>
              <w:spacing w:before="100" w:beforeAutospacing="1" w:after="100" w:afterAutospacing="1"/>
              <w:jc w:val="both"/>
              <w:rPr>
                <w:bCs/>
              </w:rPr>
            </w:pPr>
            <w:r w:rsidRPr="000C4750">
              <w:rPr>
                <w:bCs/>
              </w:rPr>
              <w:t xml:space="preserve">Тема 3. </w:t>
            </w:r>
          </w:p>
          <w:p w14:paraId="6C258140" w14:textId="77777777" w:rsidR="00E11185" w:rsidRPr="000C4750" w:rsidRDefault="00E11185" w:rsidP="00E11185">
            <w:pPr>
              <w:pStyle w:val="af6"/>
              <w:shd w:val="clear" w:color="auto" w:fill="FFFFFF"/>
              <w:spacing w:before="0" w:beforeAutospacing="0" w:after="0" w:afterAutospacing="0"/>
              <w:contextualSpacing/>
              <w:jc w:val="both"/>
            </w:pPr>
            <w:r w:rsidRPr="000C4750">
              <w:t xml:space="preserve">Основные виды рисков </w:t>
            </w:r>
            <w:r w:rsidRPr="000C4750">
              <w:rPr>
                <w:rStyle w:val="af1"/>
                <w:b w:val="0"/>
                <w:bCs w:val="0"/>
              </w:rPr>
              <w:t>при осуществлении правового аудита</w:t>
            </w:r>
            <w:r w:rsidRPr="000C4750">
              <w:rPr>
                <w:rStyle w:val="af1"/>
              </w:rPr>
              <w:t xml:space="preserve"> (</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w:t>
            </w:r>
            <w:proofErr w:type="spellEnd"/>
            <w:r w:rsidRPr="000C4750">
              <w:rPr>
                <w:rStyle w:val="af1"/>
                <w:b w:val="0"/>
                <w:bCs w:val="0"/>
              </w:rPr>
              <w:t>).</w:t>
            </w:r>
            <w:r w:rsidRPr="000C4750">
              <w:rPr>
                <w:rStyle w:val="af1"/>
              </w:rPr>
              <w:t xml:space="preserve"> </w:t>
            </w:r>
            <w:r w:rsidRPr="000C4750">
              <w:t xml:space="preserve"> </w:t>
            </w:r>
          </w:p>
          <w:p w14:paraId="515D6386" w14:textId="4B234FFA" w:rsidR="008F1E81" w:rsidRPr="000C4750" w:rsidRDefault="008F1E81" w:rsidP="008F1E81">
            <w:pPr>
              <w:ind w:right="-36"/>
              <w:rPr>
                <w:rFonts w:eastAsia="Calibri"/>
                <w:bCs/>
                <w:lang w:eastAsia="en-US"/>
              </w:rPr>
            </w:pPr>
          </w:p>
        </w:tc>
        <w:tc>
          <w:tcPr>
            <w:tcW w:w="6804" w:type="dxa"/>
            <w:shd w:val="clear" w:color="auto" w:fill="auto"/>
            <w:vAlign w:val="center"/>
          </w:tcPr>
          <w:p w14:paraId="331B5CBA" w14:textId="07501952" w:rsidR="009300B9" w:rsidRPr="000C4750" w:rsidRDefault="009300B9">
            <w:pPr>
              <w:pStyle w:val="af2"/>
              <w:numPr>
                <w:ilvl w:val="0"/>
                <w:numId w:val="13"/>
              </w:numPr>
              <w:tabs>
                <w:tab w:val="left" w:pos="288"/>
                <w:tab w:val="left" w:pos="532"/>
              </w:tabs>
              <w:jc w:val="both"/>
              <w:rPr>
                <w:b/>
              </w:rPr>
            </w:pPr>
            <w:r w:rsidRPr="000C4750">
              <w:rPr>
                <w:shd w:val="clear" w:color="auto" w:fill="FFFFFF"/>
              </w:rPr>
              <w:t>Оценка безопасности договорных отношений.</w:t>
            </w:r>
          </w:p>
          <w:p w14:paraId="26E814E4" w14:textId="7D2D806A" w:rsidR="009300B9" w:rsidRPr="000C4750" w:rsidRDefault="009300B9">
            <w:pPr>
              <w:pStyle w:val="af2"/>
              <w:numPr>
                <w:ilvl w:val="0"/>
                <w:numId w:val="13"/>
              </w:numPr>
              <w:tabs>
                <w:tab w:val="left" w:pos="288"/>
                <w:tab w:val="left" w:pos="532"/>
              </w:tabs>
              <w:jc w:val="both"/>
              <w:rPr>
                <w:b/>
              </w:rPr>
            </w:pPr>
            <w:r w:rsidRPr="000C4750">
              <w:t>Аудит юридической защиты и финансовой обоснованности коммерческих сделок компании.</w:t>
            </w:r>
          </w:p>
          <w:p w14:paraId="1F7A0648" w14:textId="77777777" w:rsidR="009300B9" w:rsidRPr="000C4750" w:rsidRDefault="009300B9">
            <w:pPr>
              <w:pStyle w:val="af2"/>
              <w:numPr>
                <w:ilvl w:val="0"/>
                <w:numId w:val="13"/>
              </w:numPr>
              <w:tabs>
                <w:tab w:val="left" w:pos="288"/>
                <w:tab w:val="left" w:pos="532"/>
              </w:tabs>
              <w:jc w:val="both"/>
              <w:rPr>
                <w:b/>
              </w:rPr>
            </w:pPr>
            <w:r w:rsidRPr="000C4750">
              <w:rPr>
                <w:shd w:val="clear" w:color="auto" w:fill="FFFFFF"/>
              </w:rPr>
              <w:t>О</w:t>
            </w:r>
            <w:r w:rsidRPr="000C4750">
              <w:rPr>
                <w:color w:val="000000"/>
              </w:rPr>
              <w:t>бязательства и риски, соглашения компании (договоры с поставщиками/подрядчиками, трудовые договоры, договоры займа и поручительства).</w:t>
            </w:r>
          </w:p>
          <w:p w14:paraId="3AF2CDC1" w14:textId="7607ACB8" w:rsidR="009300B9" w:rsidRPr="000C4750" w:rsidRDefault="009300B9">
            <w:pPr>
              <w:pStyle w:val="af2"/>
              <w:numPr>
                <w:ilvl w:val="0"/>
                <w:numId w:val="13"/>
              </w:numPr>
              <w:tabs>
                <w:tab w:val="left" w:pos="288"/>
                <w:tab w:val="left" w:pos="532"/>
              </w:tabs>
              <w:jc w:val="both"/>
              <w:rPr>
                <w:b/>
              </w:rPr>
            </w:pPr>
            <w:r w:rsidRPr="000C4750">
              <w:rPr>
                <w:color w:val="000000"/>
              </w:rPr>
              <w:t>Оценка текущих судебных споров, прогнозирование возможных судебных разбирательств.</w:t>
            </w:r>
          </w:p>
          <w:p w14:paraId="79672411" w14:textId="7546F606" w:rsidR="00B50C9E" w:rsidRPr="000C4750" w:rsidRDefault="00B50C9E" w:rsidP="00B50C9E">
            <w:pPr>
              <w:tabs>
                <w:tab w:val="left" w:pos="288"/>
                <w:tab w:val="left" w:pos="532"/>
              </w:tabs>
              <w:ind w:left="-35" w:firstLine="284"/>
              <w:jc w:val="both"/>
              <w:rPr>
                <w:b/>
              </w:rPr>
            </w:pPr>
            <w:r w:rsidRPr="000C4750">
              <w:rPr>
                <w:b/>
              </w:rPr>
              <w:t xml:space="preserve">Рекомендуемые источники </w:t>
            </w:r>
          </w:p>
          <w:p w14:paraId="4F2C0EE9" w14:textId="77777777" w:rsidR="008A592B" w:rsidRPr="008A592B" w:rsidRDefault="008A592B" w:rsidP="008A592B">
            <w:pPr>
              <w:tabs>
                <w:tab w:val="left" w:pos="288"/>
                <w:tab w:val="left" w:pos="532"/>
              </w:tabs>
              <w:ind w:left="313" w:hanging="64"/>
              <w:jc w:val="both"/>
              <w:rPr>
                <w:b/>
              </w:rPr>
            </w:pPr>
            <w:r w:rsidRPr="008A592B">
              <w:rPr>
                <w:b/>
              </w:rPr>
              <w:t>Раздел 8: 1-12</w:t>
            </w:r>
          </w:p>
          <w:p w14:paraId="60D80450" w14:textId="6844E08D" w:rsidR="008F1E81" w:rsidRPr="000C4750" w:rsidRDefault="008A592B" w:rsidP="008A592B">
            <w:pPr>
              <w:tabs>
                <w:tab w:val="left" w:pos="288"/>
                <w:tab w:val="left" w:pos="532"/>
              </w:tabs>
              <w:ind w:left="-35" w:firstLine="284"/>
              <w:jc w:val="both"/>
            </w:pPr>
            <w:r w:rsidRPr="008A592B">
              <w:rPr>
                <w:b/>
              </w:rPr>
              <w:t>Раздел 9: 1-5</w:t>
            </w:r>
          </w:p>
        </w:tc>
        <w:tc>
          <w:tcPr>
            <w:tcW w:w="2126" w:type="dxa"/>
            <w:shd w:val="clear" w:color="auto" w:fill="auto"/>
          </w:tcPr>
          <w:p w14:paraId="0ECD333C" w14:textId="77777777" w:rsidR="008F1E81" w:rsidRPr="000C4750" w:rsidRDefault="008F1E81" w:rsidP="008F1E81">
            <w:pPr>
              <w:rPr>
                <w:shd w:val="clear" w:color="auto" w:fill="FFFFFF"/>
              </w:rPr>
            </w:pPr>
            <w:r w:rsidRPr="000C4750">
              <w:t xml:space="preserve">Устный/ письменный опрос, дискуссия, заслушивание и обсуждение докладов, решение </w:t>
            </w:r>
            <w:r w:rsidRPr="000C4750">
              <w:rPr>
                <w:shd w:val="clear" w:color="auto" w:fill="FFFFFF"/>
              </w:rPr>
              <w:t>ситуационных заданий.</w:t>
            </w:r>
          </w:p>
          <w:p w14:paraId="5A2A4EB9" w14:textId="5F5814A0" w:rsidR="008F1E81" w:rsidRPr="000C4750" w:rsidRDefault="008F1E81" w:rsidP="008F1E81">
            <w:pPr>
              <w:ind w:right="-36"/>
              <w:rPr>
                <w:color w:val="000000"/>
              </w:rPr>
            </w:pPr>
          </w:p>
        </w:tc>
      </w:tr>
      <w:tr w:rsidR="008F1E81" w:rsidRPr="000C4750" w14:paraId="27244477" w14:textId="77777777" w:rsidTr="004522C2">
        <w:tc>
          <w:tcPr>
            <w:tcW w:w="2127" w:type="dxa"/>
            <w:shd w:val="clear" w:color="auto" w:fill="auto"/>
          </w:tcPr>
          <w:p w14:paraId="4520602A" w14:textId="77777777" w:rsidR="003F045A" w:rsidRPr="000C4750" w:rsidRDefault="007261AE" w:rsidP="007261AE">
            <w:pPr>
              <w:pStyle w:val="af6"/>
              <w:rPr>
                <w:bCs/>
              </w:rPr>
            </w:pPr>
            <w:r w:rsidRPr="000C4750">
              <w:rPr>
                <w:bCs/>
              </w:rPr>
              <w:t>Тема 4.</w:t>
            </w:r>
          </w:p>
          <w:p w14:paraId="37B5FFAB" w14:textId="6AC775E1" w:rsidR="008F1E81" w:rsidRPr="000C4750" w:rsidRDefault="005E4483" w:rsidP="008F1E81">
            <w:pPr>
              <w:tabs>
                <w:tab w:val="left" w:pos="851"/>
              </w:tabs>
              <w:ind w:right="-36"/>
              <w:rPr>
                <w:rFonts w:eastAsia="Calibri"/>
                <w:b/>
                <w:bCs/>
                <w:lang w:eastAsia="en-US"/>
              </w:rPr>
            </w:pPr>
            <w:r w:rsidRPr="000C4750">
              <w:rPr>
                <w:rStyle w:val="af1"/>
                <w:b w:val="0"/>
                <w:bCs w:val="0"/>
              </w:rPr>
              <w:t>Особенности правового аудита (</w:t>
            </w:r>
            <w:r w:rsidRPr="000C4750">
              <w:rPr>
                <w:lang w:val="en-US"/>
              </w:rPr>
              <w:t>Legal</w:t>
            </w:r>
            <w:r w:rsidRPr="000C4750">
              <w:rPr>
                <w:rStyle w:val="af1"/>
                <w:b w:val="0"/>
                <w:bCs w:val="0"/>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корпоративных документов.</w:t>
            </w:r>
            <w:r w:rsidRPr="000C4750">
              <w:rPr>
                <w:b/>
                <w:bCs/>
              </w:rPr>
              <w:t xml:space="preserve"> </w:t>
            </w:r>
          </w:p>
        </w:tc>
        <w:tc>
          <w:tcPr>
            <w:tcW w:w="6804" w:type="dxa"/>
            <w:shd w:val="clear" w:color="auto" w:fill="auto"/>
            <w:vAlign w:val="center"/>
          </w:tcPr>
          <w:p w14:paraId="4A4A7F13" w14:textId="327A3282" w:rsidR="005E4483" w:rsidRPr="000C4750" w:rsidRDefault="005E4483">
            <w:pPr>
              <w:pStyle w:val="af2"/>
              <w:numPr>
                <w:ilvl w:val="0"/>
                <w:numId w:val="14"/>
              </w:numPr>
              <w:tabs>
                <w:tab w:val="left" w:pos="288"/>
                <w:tab w:val="left" w:pos="532"/>
              </w:tabs>
              <w:jc w:val="both"/>
            </w:pPr>
            <w:r w:rsidRPr="000C4750">
              <w:t xml:space="preserve">Цель экспертизы учредительных документов, </w:t>
            </w:r>
            <w:r w:rsidRPr="000C4750">
              <w:rPr>
                <w:shd w:val="clear" w:color="auto" w:fill="FFFFFF"/>
              </w:rPr>
              <w:t>реорганизации и внесения изменений в учредительные документы компании</w:t>
            </w:r>
            <w:r w:rsidRPr="000C4750">
              <w:t xml:space="preserve"> (редакции учредительных документов). </w:t>
            </w:r>
          </w:p>
          <w:p w14:paraId="68D6191F" w14:textId="5914528D" w:rsidR="005E4483" w:rsidRPr="000C4750" w:rsidRDefault="005E4483">
            <w:pPr>
              <w:pStyle w:val="af2"/>
              <w:numPr>
                <w:ilvl w:val="0"/>
                <w:numId w:val="14"/>
              </w:numPr>
              <w:tabs>
                <w:tab w:val="left" w:pos="288"/>
                <w:tab w:val="left" w:pos="532"/>
              </w:tabs>
              <w:jc w:val="both"/>
            </w:pPr>
            <w:r w:rsidRPr="000C4750">
              <w:t>Подтверждение законных оснований деятельности компании на протяжении всего его жизненного цикла от момента регистрации до фактической реорганизации или ликвидации.</w:t>
            </w:r>
          </w:p>
          <w:p w14:paraId="31367379" w14:textId="08D51F06" w:rsidR="005E4483" w:rsidRPr="000C4750" w:rsidRDefault="005E4483">
            <w:pPr>
              <w:pStyle w:val="af2"/>
              <w:numPr>
                <w:ilvl w:val="0"/>
                <w:numId w:val="14"/>
              </w:numPr>
              <w:tabs>
                <w:tab w:val="left" w:pos="288"/>
                <w:tab w:val="left" w:pos="532"/>
              </w:tabs>
              <w:jc w:val="both"/>
              <w:rPr>
                <w:color w:val="000000"/>
              </w:rPr>
            </w:pPr>
            <w:r w:rsidRPr="000C4750">
              <w:t xml:space="preserve">Проверка </w:t>
            </w:r>
            <w:r w:rsidRPr="000C4750">
              <w:rPr>
                <w:color w:val="000000"/>
              </w:rPr>
              <w:t xml:space="preserve">владения пакетами акций иными акционерами. </w:t>
            </w:r>
          </w:p>
          <w:p w14:paraId="1B3A4309" w14:textId="6786CD1D" w:rsidR="005E4483" w:rsidRPr="000C4750" w:rsidRDefault="005E4483">
            <w:pPr>
              <w:pStyle w:val="af2"/>
              <w:numPr>
                <w:ilvl w:val="0"/>
                <w:numId w:val="14"/>
              </w:numPr>
              <w:tabs>
                <w:tab w:val="left" w:pos="288"/>
                <w:tab w:val="left" w:pos="532"/>
              </w:tabs>
              <w:jc w:val="both"/>
            </w:pPr>
            <w:r w:rsidRPr="000C4750">
              <w:t xml:space="preserve">Анализ </w:t>
            </w:r>
            <w:r w:rsidRPr="000C4750">
              <w:rPr>
                <w:color w:val="000000"/>
              </w:rPr>
              <w:t>основных сделок с долями/акциями, имущественными/неимущественными правами</w:t>
            </w:r>
            <w:r w:rsidRPr="000C4750">
              <w:t xml:space="preserve">. </w:t>
            </w:r>
          </w:p>
          <w:p w14:paraId="36F718A8" w14:textId="006C6EAB" w:rsidR="005E4483" w:rsidRPr="000C4750" w:rsidRDefault="005E4483">
            <w:pPr>
              <w:pStyle w:val="af6"/>
              <w:numPr>
                <w:ilvl w:val="0"/>
                <w:numId w:val="14"/>
              </w:numPr>
              <w:shd w:val="clear" w:color="auto" w:fill="FFFFFF"/>
              <w:spacing w:before="0" w:beforeAutospacing="0" w:after="0" w:afterAutospacing="0"/>
              <w:contextualSpacing/>
              <w:jc w:val="both"/>
            </w:pPr>
            <w:r w:rsidRPr="000C4750">
              <w:lastRenderedPageBreak/>
              <w:t>Особенности экспертизы корпоративных документов и рисков компаний с зарубежными (в том числе оффшорными) собственниками или дочерними предприятиями.</w:t>
            </w:r>
          </w:p>
          <w:p w14:paraId="5FDEC1DE" w14:textId="080A2839" w:rsidR="00B50C9E" w:rsidRPr="000C4750" w:rsidRDefault="00B50C9E" w:rsidP="00B50C9E">
            <w:pPr>
              <w:tabs>
                <w:tab w:val="left" w:pos="288"/>
                <w:tab w:val="left" w:pos="532"/>
              </w:tabs>
              <w:ind w:left="-35" w:firstLine="284"/>
              <w:jc w:val="both"/>
              <w:rPr>
                <w:b/>
              </w:rPr>
            </w:pPr>
            <w:r w:rsidRPr="000C4750">
              <w:rPr>
                <w:b/>
              </w:rPr>
              <w:t xml:space="preserve">Рекомендуемые источники </w:t>
            </w:r>
          </w:p>
          <w:p w14:paraId="198FC073" w14:textId="77777777" w:rsidR="008A592B" w:rsidRPr="008A592B" w:rsidRDefault="008A592B" w:rsidP="008A592B">
            <w:pPr>
              <w:tabs>
                <w:tab w:val="left" w:pos="288"/>
                <w:tab w:val="left" w:pos="532"/>
              </w:tabs>
              <w:ind w:left="313" w:hanging="64"/>
              <w:jc w:val="both"/>
              <w:rPr>
                <w:b/>
              </w:rPr>
            </w:pPr>
            <w:r w:rsidRPr="008A592B">
              <w:rPr>
                <w:b/>
              </w:rPr>
              <w:t>Раздел 8: 1-12</w:t>
            </w:r>
          </w:p>
          <w:p w14:paraId="044315BF" w14:textId="3AD6B6D2" w:rsidR="00B50C9E" w:rsidRPr="000C4750" w:rsidRDefault="008A592B" w:rsidP="008A592B">
            <w:pPr>
              <w:tabs>
                <w:tab w:val="left" w:pos="288"/>
                <w:tab w:val="left" w:pos="532"/>
              </w:tabs>
              <w:ind w:left="313" w:hanging="64"/>
              <w:jc w:val="both"/>
              <w:rPr>
                <w:b/>
              </w:rPr>
            </w:pPr>
            <w:r w:rsidRPr="008A592B">
              <w:rPr>
                <w:b/>
              </w:rPr>
              <w:t>Раздел 9: 1-5</w:t>
            </w:r>
          </w:p>
        </w:tc>
        <w:tc>
          <w:tcPr>
            <w:tcW w:w="2126" w:type="dxa"/>
            <w:shd w:val="clear" w:color="auto" w:fill="auto"/>
          </w:tcPr>
          <w:p w14:paraId="75CAEF4F" w14:textId="77777777" w:rsidR="008F1E81" w:rsidRPr="000C4750" w:rsidRDefault="008F1E81" w:rsidP="008F1E81">
            <w:pPr>
              <w:rPr>
                <w:shd w:val="clear" w:color="auto" w:fill="FFFFFF"/>
              </w:rPr>
            </w:pPr>
            <w:r w:rsidRPr="000C4750">
              <w:lastRenderedPageBreak/>
              <w:t xml:space="preserve">Устный/ письменный опрос, дискуссия, заслушивание и обсуждение докладов, решение </w:t>
            </w:r>
            <w:r w:rsidRPr="000C4750">
              <w:rPr>
                <w:shd w:val="clear" w:color="auto" w:fill="FFFFFF"/>
              </w:rPr>
              <w:t>ситуационных заданий.</w:t>
            </w:r>
          </w:p>
          <w:p w14:paraId="1CA5FE94" w14:textId="408CDE66" w:rsidR="008F1E81" w:rsidRPr="000C4750" w:rsidRDefault="008F1E81" w:rsidP="008F1E81">
            <w:pPr>
              <w:ind w:right="-36"/>
              <w:rPr>
                <w:color w:val="000000"/>
              </w:rPr>
            </w:pPr>
            <w:r w:rsidRPr="000C4750">
              <w:lastRenderedPageBreak/>
              <w:t xml:space="preserve">Работа в малых группах по решению </w:t>
            </w:r>
            <w:r w:rsidRPr="000C4750">
              <w:rPr>
                <w:shd w:val="clear" w:color="auto" w:fill="FFFFFF"/>
              </w:rPr>
              <w:t>ситуационных заданий, тестирование по теме</w:t>
            </w:r>
          </w:p>
        </w:tc>
      </w:tr>
      <w:tr w:rsidR="00BA33F2" w:rsidRPr="000C4750" w14:paraId="0A2D49EC" w14:textId="77777777" w:rsidTr="004522C2">
        <w:tc>
          <w:tcPr>
            <w:tcW w:w="2127" w:type="dxa"/>
            <w:shd w:val="clear" w:color="auto" w:fill="auto"/>
          </w:tcPr>
          <w:p w14:paraId="05AF574A" w14:textId="77777777" w:rsidR="00BA33F2" w:rsidRPr="000C4750" w:rsidRDefault="00BA33F2" w:rsidP="00BA33F2">
            <w:pPr>
              <w:pStyle w:val="af6"/>
              <w:shd w:val="clear" w:color="auto" w:fill="FFFFFF"/>
              <w:spacing w:before="0" w:beforeAutospacing="0" w:after="0" w:afterAutospacing="0"/>
              <w:contextualSpacing/>
              <w:jc w:val="both"/>
            </w:pPr>
            <w:r w:rsidRPr="000C4750">
              <w:rPr>
                <w:rStyle w:val="af1"/>
                <w:b w:val="0"/>
                <w:bCs w:val="0"/>
              </w:rPr>
              <w:lastRenderedPageBreak/>
              <w:t>Тема 5. Особенности правового аудита (</w:t>
            </w:r>
            <w:r w:rsidRPr="000C4750">
              <w:rPr>
                <w:lang w:val="en-US"/>
              </w:rPr>
              <w:t>Legal</w:t>
            </w:r>
            <w:r w:rsidRPr="000C4750">
              <w:rPr>
                <w:rStyle w:val="af1"/>
                <w:b w:val="0"/>
                <w:bCs w:val="0"/>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xml:space="preserve">) в сделках с недвижимостью </w:t>
            </w:r>
          </w:p>
          <w:p w14:paraId="344625F7" w14:textId="77777777" w:rsidR="00BA33F2" w:rsidRPr="000C4750" w:rsidRDefault="00BA33F2" w:rsidP="00BA33F2">
            <w:pPr>
              <w:pStyle w:val="af6"/>
            </w:pPr>
          </w:p>
        </w:tc>
        <w:tc>
          <w:tcPr>
            <w:tcW w:w="6804" w:type="dxa"/>
            <w:shd w:val="clear" w:color="auto" w:fill="auto"/>
            <w:vAlign w:val="center"/>
          </w:tcPr>
          <w:p w14:paraId="6A89661B" w14:textId="03605960" w:rsidR="00BA33F2" w:rsidRPr="000C4750" w:rsidRDefault="00BA33F2" w:rsidP="00BA33F2">
            <w:pPr>
              <w:tabs>
                <w:tab w:val="left" w:pos="288"/>
                <w:tab w:val="left" w:pos="532"/>
              </w:tabs>
              <w:jc w:val="both"/>
            </w:pPr>
            <w:r w:rsidRPr="000C4750">
              <w:t xml:space="preserve">1.Оценка рисков при сделках с недвижимостью: </w:t>
            </w:r>
            <w:r w:rsidRPr="000C4750">
              <w:rPr>
                <w:shd w:val="clear" w:color="auto" w:fill="FFFFFF"/>
              </w:rPr>
              <w:t>проверка регистрации прав и наличия обременений на недвижимость</w:t>
            </w:r>
            <w:r w:rsidRPr="000C4750">
              <w:t xml:space="preserve">; риски, связанные со строительством зданий, строений, сооружений и оформлением разрешительной и иной документации на них. </w:t>
            </w:r>
          </w:p>
          <w:p w14:paraId="09C186A7" w14:textId="77777777" w:rsidR="00BA33F2" w:rsidRPr="000C4750" w:rsidRDefault="00BA33F2" w:rsidP="00BA33F2">
            <w:pPr>
              <w:tabs>
                <w:tab w:val="left" w:pos="288"/>
                <w:tab w:val="left" w:pos="532"/>
              </w:tabs>
              <w:ind w:left="-35"/>
              <w:jc w:val="both"/>
            </w:pPr>
            <w:r w:rsidRPr="000C4750">
              <w:t xml:space="preserve">2. Выявление и оценка рисков заключения сделок, связанных с земельными участками (в том числе рисков изъятия земельных участков) в современных условиях. </w:t>
            </w:r>
          </w:p>
          <w:p w14:paraId="410680F5" w14:textId="5E01E52B" w:rsidR="00BA33F2" w:rsidRPr="000C4750" w:rsidRDefault="00BA33F2" w:rsidP="00BA33F2">
            <w:pPr>
              <w:tabs>
                <w:tab w:val="left" w:pos="288"/>
                <w:tab w:val="left" w:pos="532"/>
              </w:tabs>
              <w:ind w:left="-35"/>
              <w:jc w:val="both"/>
              <w:rPr>
                <w:b/>
              </w:rPr>
            </w:pPr>
            <w:r w:rsidRPr="000C4750">
              <w:rPr>
                <w:b/>
              </w:rPr>
              <w:t xml:space="preserve">Рекомендуемые источники </w:t>
            </w:r>
          </w:p>
          <w:p w14:paraId="00F8145A" w14:textId="77777777" w:rsidR="008A592B" w:rsidRPr="008A592B" w:rsidRDefault="008A592B" w:rsidP="008A592B">
            <w:pPr>
              <w:tabs>
                <w:tab w:val="left" w:pos="288"/>
                <w:tab w:val="left" w:pos="532"/>
              </w:tabs>
              <w:jc w:val="both"/>
              <w:rPr>
                <w:b/>
              </w:rPr>
            </w:pPr>
            <w:r w:rsidRPr="008A592B">
              <w:rPr>
                <w:b/>
              </w:rPr>
              <w:t>Раздел 8: 1-12</w:t>
            </w:r>
          </w:p>
          <w:p w14:paraId="022B359F" w14:textId="48318208" w:rsidR="00BA33F2" w:rsidRPr="000C4750" w:rsidRDefault="008A592B" w:rsidP="008A592B">
            <w:pPr>
              <w:tabs>
                <w:tab w:val="left" w:pos="0"/>
                <w:tab w:val="left" w:pos="61"/>
              </w:tabs>
              <w:jc w:val="both"/>
            </w:pPr>
            <w:r w:rsidRPr="008A592B">
              <w:rPr>
                <w:b/>
              </w:rPr>
              <w:t>Раздел 9: 1-5</w:t>
            </w:r>
          </w:p>
        </w:tc>
        <w:tc>
          <w:tcPr>
            <w:tcW w:w="2126" w:type="dxa"/>
            <w:shd w:val="clear" w:color="auto" w:fill="auto"/>
          </w:tcPr>
          <w:p w14:paraId="4EB4D3C7" w14:textId="453D6348" w:rsidR="00BA33F2" w:rsidRPr="000C4750" w:rsidRDefault="00BA33F2" w:rsidP="00BA33F2">
            <w:r w:rsidRPr="000C4750">
              <w:t xml:space="preserve">Устный/ письменный опрос, дискуссия, заслушивание и обсуждение докладов, решение </w:t>
            </w:r>
            <w:r w:rsidRPr="000C4750">
              <w:rPr>
                <w:shd w:val="clear" w:color="auto" w:fill="FFFFFF"/>
              </w:rPr>
              <w:t>ситуационных заданий.</w:t>
            </w:r>
          </w:p>
        </w:tc>
      </w:tr>
      <w:tr w:rsidR="00BA33F2" w:rsidRPr="000C4750" w14:paraId="65E7C28B" w14:textId="77777777" w:rsidTr="004522C2">
        <w:tc>
          <w:tcPr>
            <w:tcW w:w="2127" w:type="dxa"/>
            <w:shd w:val="clear" w:color="auto" w:fill="auto"/>
          </w:tcPr>
          <w:p w14:paraId="6FC9A84C" w14:textId="77777777" w:rsidR="00BA33F2" w:rsidRPr="000C4750" w:rsidRDefault="00BA33F2" w:rsidP="00BA33F2">
            <w:pPr>
              <w:pStyle w:val="af6"/>
              <w:shd w:val="clear" w:color="auto" w:fill="FFFFFF"/>
              <w:spacing w:before="0" w:beforeAutospacing="0" w:after="0" w:afterAutospacing="0"/>
              <w:contextualSpacing/>
              <w:jc w:val="both"/>
              <w:rPr>
                <w:rStyle w:val="af1"/>
                <w:b w:val="0"/>
                <w:bCs w:val="0"/>
              </w:rPr>
            </w:pPr>
            <w:r w:rsidRPr="000C4750">
              <w:rPr>
                <w:rStyle w:val="af1"/>
                <w:b w:val="0"/>
                <w:bCs w:val="0"/>
              </w:rPr>
              <w:t xml:space="preserve">Тема 6. Особенности правового аудита </w:t>
            </w:r>
            <w:r w:rsidRPr="000C4750">
              <w:rPr>
                <w:rStyle w:val="af1"/>
              </w:rPr>
              <w:t>(</w:t>
            </w:r>
            <w:r w:rsidRPr="000C4750">
              <w:rPr>
                <w:lang w:val="en-US"/>
              </w:rPr>
              <w:t>Legal</w:t>
            </w:r>
            <w:r w:rsidRPr="000C4750">
              <w:rPr>
                <w:rStyle w:val="af1"/>
                <w:b w:val="0"/>
                <w:bCs w:val="0"/>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в сделках с интеллектуальной собственностью</w:t>
            </w:r>
          </w:p>
          <w:p w14:paraId="2D7AB35E" w14:textId="77777777" w:rsidR="00BA33F2" w:rsidRPr="000C4750" w:rsidRDefault="00BA33F2" w:rsidP="00BA33F2">
            <w:pPr>
              <w:pStyle w:val="af6"/>
              <w:rPr>
                <w:bCs/>
              </w:rPr>
            </w:pPr>
          </w:p>
        </w:tc>
        <w:tc>
          <w:tcPr>
            <w:tcW w:w="6804" w:type="dxa"/>
            <w:shd w:val="clear" w:color="auto" w:fill="auto"/>
            <w:vAlign w:val="center"/>
          </w:tcPr>
          <w:p w14:paraId="0D755E88" w14:textId="4358DDA6" w:rsidR="00BA33F2" w:rsidRPr="000C4750" w:rsidRDefault="00BA33F2" w:rsidP="00BA33F2">
            <w:pPr>
              <w:tabs>
                <w:tab w:val="left" w:pos="0"/>
                <w:tab w:val="left" w:pos="61"/>
              </w:tabs>
              <w:jc w:val="both"/>
            </w:pPr>
            <w:r w:rsidRPr="000C4750">
              <w:t>1.Риски оспаривания прав на имущество, интеллектуальную собственность; отзыва лицензий (либо приостановления), отказа в регистрации товарных знаков; оспаривания сделок с заинтересованностью либо заключенных в отсутствие полномочий на подписание; отмены регистрации патента, существующего товарного знака.</w:t>
            </w:r>
          </w:p>
          <w:p w14:paraId="433C0E62" w14:textId="7AF7D41F" w:rsidR="00BA33F2" w:rsidRPr="000C4750" w:rsidRDefault="00BA33F2" w:rsidP="00BA33F2">
            <w:pPr>
              <w:tabs>
                <w:tab w:val="left" w:pos="0"/>
                <w:tab w:val="left" w:pos="61"/>
              </w:tabs>
              <w:jc w:val="both"/>
            </w:pPr>
            <w:r w:rsidRPr="000C4750">
              <w:t>2. Особенности проведения поиска в базах данных патентных ведомств, российских и международных организаций (открытые и закрытые реестры).</w:t>
            </w:r>
          </w:p>
          <w:p w14:paraId="03C18170" w14:textId="77777777" w:rsidR="00BA33F2" w:rsidRPr="000C4750" w:rsidRDefault="00BA33F2" w:rsidP="00BA33F2">
            <w:pPr>
              <w:tabs>
                <w:tab w:val="left" w:pos="288"/>
                <w:tab w:val="left" w:pos="532"/>
              </w:tabs>
              <w:ind w:left="-35"/>
              <w:jc w:val="both"/>
              <w:rPr>
                <w:b/>
              </w:rPr>
            </w:pPr>
            <w:r w:rsidRPr="000C4750">
              <w:rPr>
                <w:b/>
              </w:rPr>
              <w:t xml:space="preserve">Рекомендуемые источники </w:t>
            </w:r>
          </w:p>
          <w:p w14:paraId="1608A230" w14:textId="77777777" w:rsidR="008A592B" w:rsidRPr="008A592B" w:rsidRDefault="008A592B" w:rsidP="008A592B">
            <w:pPr>
              <w:tabs>
                <w:tab w:val="left" w:pos="288"/>
                <w:tab w:val="left" w:pos="532"/>
              </w:tabs>
              <w:jc w:val="both"/>
              <w:rPr>
                <w:b/>
              </w:rPr>
            </w:pPr>
            <w:r w:rsidRPr="008A592B">
              <w:rPr>
                <w:b/>
              </w:rPr>
              <w:t>Раздел 8: 1-12</w:t>
            </w:r>
          </w:p>
          <w:p w14:paraId="573FEEBF" w14:textId="6442C727" w:rsidR="00BA33F2" w:rsidRPr="000C4750" w:rsidRDefault="008A592B" w:rsidP="008A592B">
            <w:pPr>
              <w:tabs>
                <w:tab w:val="left" w:pos="0"/>
                <w:tab w:val="left" w:pos="61"/>
              </w:tabs>
              <w:jc w:val="both"/>
            </w:pPr>
            <w:r w:rsidRPr="008A592B">
              <w:rPr>
                <w:b/>
              </w:rPr>
              <w:t>Раздел 9: 1-5</w:t>
            </w:r>
          </w:p>
        </w:tc>
        <w:tc>
          <w:tcPr>
            <w:tcW w:w="2126" w:type="dxa"/>
            <w:shd w:val="clear" w:color="auto" w:fill="auto"/>
          </w:tcPr>
          <w:p w14:paraId="4AB6E7CF" w14:textId="0E6D7B57" w:rsidR="00BA33F2" w:rsidRPr="000C4750" w:rsidRDefault="00BA33F2" w:rsidP="00BA33F2">
            <w:r w:rsidRPr="000C4750">
              <w:t xml:space="preserve">Работа в малых группах по решению </w:t>
            </w:r>
            <w:r w:rsidRPr="000C4750">
              <w:rPr>
                <w:shd w:val="clear" w:color="auto" w:fill="FFFFFF"/>
              </w:rPr>
              <w:t>ситуационных заданий, тестирование по теме</w:t>
            </w:r>
          </w:p>
        </w:tc>
      </w:tr>
      <w:tr w:rsidR="00BA33F2" w:rsidRPr="000C4750" w14:paraId="4CDA5C1F" w14:textId="77777777" w:rsidTr="004522C2">
        <w:tc>
          <w:tcPr>
            <w:tcW w:w="2127" w:type="dxa"/>
            <w:shd w:val="clear" w:color="auto" w:fill="auto"/>
          </w:tcPr>
          <w:p w14:paraId="6B3CB561" w14:textId="06020A32" w:rsidR="00BA33F2" w:rsidRPr="000C4750" w:rsidRDefault="00B12F87" w:rsidP="00B12F87">
            <w:pPr>
              <w:pStyle w:val="af6"/>
              <w:shd w:val="clear" w:color="auto" w:fill="FFFFFF"/>
              <w:spacing w:before="0" w:beforeAutospacing="0" w:after="0" w:afterAutospacing="0"/>
              <w:contextualSpacing/>
              <w:jc w:val="both"/>
            </w:pPr>
            <w:r w:rsidRPr="000C4750">
              <w:rPr>
                <w:rStyle w:val="af1"/>
                <w:b w:val="0"/>
                <w:bCs w:val="0"/>
              </w:rPr>
              <w:t>Тема 7.</w:t>
            </w:r>
            <w:r w:rsidRPr="000C4750">
              <w:t xml:space="preserve">  </w:t>
            </w:r>
            <w:r w:rsidRPr="000C4750">
              <w:rPr>
                <w:rStyle w:val="af1"/>
                <w:b w:val="0"/>
                <w:bCs w:val="0"/>
              </w:rPr>
              <w:t>Особенности правового аудита (</w:t>
            </w:r>
            <w:r w:rsidRPr="000C4750">
              <w:rPr>
                <w:lang w:val="en-US"/>
              </w:rPr>
              <w:t>Legal</w:t>
            </w:r>
            <w:r w:rsidRPr="000C4750">
              <w:rPr>
                <w:rStyle w:val="af1"/>
                <w:b w:val="0"/>
                <w:bCs w:val="0"/>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xml:space="preserve">) в налоговой сфере </w:t>
            </w:r>
          </w:p>
        </w:tc>
        <w:tc>
          <w:tcPr>
            <w:tcW w:w="6804" w:type="dxa"/>
            <w:shd w:val="clear" w:color="auto" w:fill="auto"/>
            <w:vAlign w:val="center"/>
          </w:tcPr>
          <w:p w14:paraId="685B975A" w14:textId="258C16FA" w:rsidR="00B12F87" w:rsidRPr="000C4750" w:rsidRDefault="00B12F87">
            <w:pPr>
              <w:pStyle w:val="af2"/>
              <w:numPr>
                <w:ilvl w:val="0"/>
                <w:numId w:val="15"/>
              </w:numPr>
              <w:tabs>
                <w:tab w:val="left" w:pos="0"/>
                <w:tab w:val="left" w:pos="61"/>
              </w:tabs>
              <w:jc w:val="both"/>
            </w:pPr>
            <w:r w:rsidRPr="000C4750">
              <w:t xml:space="preserve">Оценка основных налоговых рисков. </w:t>
            </w:r>
          </w:p>
          <w:p w14:paraId="167BC82F" w14:textId="1AAB7592" w:rsidR="00B12F87" w:rsidRPr="000C4750" w:rsidRDefault="00B12F87">
            <w:pPr>
              <w:pStyle w:val="af2"/>
              <w:numPr>
                <w:ilvl w:val="0"/>
                <w:numId w:val="15"/>
              </w:numPr>
              <w:tabs>
                <w:tab w:val="left" w:pos="0"/>
                <w:tab w:val="left" w:pos="61"/>
              </w:tabs>
              <w:jc w:val="both"/>
            </w:pPr>
            <w:r w:rsidRPr="000C4750">
              <w:t>Оценка потенциальных налоговых рисков.</w:t>
            </w:r>
          </w:p>
          <w:p w14:paraId="45E0E256" w14:textId="1F2D9AFA" w:rsidR="00BA33F2" w:rsidRPr="000C4750" w:rsidRDefault="00B12F87">
            <w:pPr>
              <w:pStyle w:val="af2"/>
              <w:numPr>
                <w:ilvl w:val="0"/>
                <w:numId w:val="15"/>
              </w:numPr>
              <w:tabs>
                <w:tab w:val="left" w:pos="0"/>
                <w:tab w:val="left" w:pos="61"/>
              </w:tabs>
              <w:jc w:val="both"/>
            </w:pPr>
            <w:r w:rsidRPr="000C4750">
              <w:t>Определение законности применяемых режимов налогообложения, льгот и преференций.</w:t>
            </w:r>
          </w:p>
          <w:p w14:paraId="5F57D548" w14:textId="77777777" w:rsidR="00B12F87" w:rsidRPr="000C4750" w:rsidRDefault="00B12F87" w:rsidP="00B12F87">
            <w:pPr>
              <w:tabs>
                <w:tab w:val="left" w:pos="288"/>
                <w:tab w:val="left" w:pos="532"/>
              </w:tabs>
              <w:ind w:left="-35"/>
              <w:jc w:val="both"/>
              <w:rPr>
                <w:b/>
              </w:rPr>
            </w:pPr>
            <w:r w:rsidRPr="000C4750">
              <w:rPr>
                <w:b/>
              </w:rPr>
              <w:t xml:space="preserve">Рекомендуемые источники </w:t>
            </w:r>
          </w:p>
          <w:p w14:paraId="2E4A3C8D" w14:textId="77777777" w:rsidR="008A592B" w:rsidRPr="008A592B" w:rsidRDefault="008A592B" w:rsidP="008A592B">
            <w:pPr>
              <w:tabs>
                <w:tab w:val="left" w:pos="288"/>
                <w:tab w:val="left" w:pos="532"/>
              </w:tabs>
              <w:jc w:val="both"/>
              <w:rPr>
                <w:b/>
              </w:rPr>
            </w:pPr>
            <w:r w:rsidRPr="008A592B">
              <w:rPr>
                <w:b/>
              </w:rPr>
              <w:t>Раздел 8: 1-12</w:t>
            </w:r>
          </w:p>
          <w:p w14:paraId="1307334A" w14:textId="7101BC32" w:rsidR="00B12F87" w:rsidRPr="000C4750" w:rsidRDefault="008A592B" w:rsidP="008A592B">
            <w:pPr>
              <w:tabs>
                <w:tab w:val="left" w:pos="0"/>
                <w:tab w:val="left" w:pos="61"/>
              </w:tabs>
              <w:jc w:val="both"/>
            </w:pPr>
            <w:r w:rsidRPr="008A592B">
              <w:rPr>
                <w:b/>
              </w:rPr>
              <w:t>Раздел 9: 1-5</w:t>
            </w:r>
          </w:p>
        </w:tc>
        <w:tc>
          <w:tcPr>
            <w:tcW w:w="2126" w:type="dxa"/>
            <w:shd w:val="clear" w:color="auto" w:fill="auto"/>
          </w:tcPr>
          <w:p w14:paraId="16476AD6" w14:textId="19216CFC" w:rsidR="00BA33F2" w:rsidRPr="000C4750" w:rsidRDefault="00BA33F2" w:rsidP="00BA33F2">
            <w:r w:rsidRPr="000C4750">
              <w:t xml:space="preserve">Устный/ письменный опрос, дискуссия, заслушивание и обсуждение докладов, решение </w:t>
            </w:r>
            <w:r w:rsidRPr="000C4750">
              <w:rPr>
                <w:shd w:val="clear" w:color="auto" w:fill="FFFFFF"/>
              </w:rPr>
              <w:t>ситуационных заданий.</w:t>
            </w:r>
          </w:p>
        </w:tc>
      </w:tr>
      <w:tr w:rsidR="00BA33F2" w:rsidRPr="000C4750" w14:paraId="59844B5F" w14:textId="77777777" w:rsidTr="004522C2">
        <w:tc>
          <w:tcPr>
            <w:tcW w:w="2127" w:type="dxa"/>
            <w:shd w:val="clear" w:color="auto" w:fill="auto"/>
          </w:tcPr>
          <w:p w14:paraId="523EFA42" w14:textId="12DEBCEA" w:rsidR="00BA33F2" w:rsidRPr="000C4750" w:rsidRDefault="00B12F87" w:rsidP="00B12F87">
            <w:pPr>
              <w:pStyle w:val="af6"/>
              <w:shd w:val="clear" w:color="auto" w:fill="FFFFFF"/>
              <w:spacing w:before="0" w:beforeAutospacing="0" w:after="0" w:afterAutospacing="0"/>
              <w:contextualSpacing/>
              <w:jc w:val="both"/>
            </w:pPr>
            <w:r w:rsidRPr="000C4750">
              <w:rPr>
                <w:rStyle w:val="af1"/>
                <w:b w:val="0"/>
                <w:bCs w:val="0"/>
              </w:rPr>
              <w:t xml:space="preserve">Тема 8. Особенности правового аудита </w:t>
            </w:r>
            <w:r w:rsidRPr="000C4750">
              <w:rPr>
                <w:lang w:val="en-US"/>
              </w:rPr>
              <w:t>Legal</w:t>
            </w:r>
            <w:r w:rsidRPr="000C4750">
              <w:rPr>
                <w:b/>
                <w:bCs/>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xml:space="preserve"> в отдельных сферах: промышленная безопасность, </w:t>
            </w:r>
            <w:r w:rsidRPr="000C4750">
              <w:rPr>
                <w:rStyle w:val="af1"/>
                <w:b w:val="0"/>
                <w:bCs w:val="0"/>
              </w:rPr>
              <w:lastRenderedPageBreak/>
              <w:t>экология, лицензирование</w:t>
            </w:r>
            <w:r w:rsidRPr="000C4750">
              <w:rPr>
                <w:rStyle w:val="af1"/>
              </w:rPr>
              <w:t>.</w:t>
            </w:r>
          </w:p>
        </w:tc>
        <w:tc>
          <w:tcPr>
            <w:tcW w:w="6804" w:type="dxa"/>
            <w:shd w:val="clear" w:color="auto" w:fill="auto"/>
            <w:vAlign w:val="center"/>
          </w:tcPr>
          <w:p w14:paraId="2669D9C5" w14:textId="77777777" w:rsidR="000C4750" w:rsidRPr="000C4750" w:rsidRDefault="000C4750" w:rsidP="000C4750">
            <w:pPr>
              <w:pStyle w:val="af6"/>
              <w:shd w:val="clear" w:color="auto" w:fill="FFFFFF"/>
              <w:spacing w:before="0" w:beforeAutospacing="0" w:after="0" w:afterAutospacing="0"/>
              <w:contextualSpacing/>
              <w:jc w:val="both"/>
              <w:rPr>
                <w:shd w:val="clear" w:color="auto" w:fill="FFFFFF"/>
              </w:rPr>
            </w:pPr>
            <w:r w:rsidRPr="000C4750">
              <w:lastRenderedPageBreak/>
              <w:t xml:space="preserve">Оценка рисков компании в сфере промышленной безопасности, </w:t>
            </w:r>
            <w:r w:rsidRPr="000C4750">
              <w:rPr>
                <w:color w:val="333333"/>
                <w:shd w:val="clear" w:color="auto" w:fill="FFFFFF"/>
              </w:rPr>
              <w:t>нарушения</w:t>
            </w:r>
            <w:r w:rsidRPr="000C4750">
              <w:rPr>
                <w:shd w:val="clear" w:color="auto" w:fill="FFFFFF"/>
              </w:rPr>
              <w:t xml:space="preserve"> условий лицензии на осуществление видов деятельности в области промышленной безопасности опасных производственных объектов. </w:t>
            </w:r>
          </w:p>
          <w:p w14:paraId="554F9225" w14:textId="4D573A71" w:rsidR="000C4750" w:rsidRPr="000C4750" w:rsidRDefault="000C4750" w:rsidP="000C4750">
            <w:pPr>
              <w:pStyle w:val="af6"/>
              <w:shd w:val="clear" w:color="auto" w:fill="FFFFFF"/>
              <w:spacing w:before="0" w:beforeAutospacing="0" w:after="0" w:afterAutospacing="0"/>
              <w:contextualSpacing/>
              <w:jc w:val="both"/>
            </w:pPr>
            <w:r w:rsidRPr="000C4750">
              <w:rPr>
                <w:shd w:val="clear" w:color="auto" w:fill="FFFFFF"/>
              </w:rPr>
              <w:t>П</w:t>
            </w:r>
            <w:r w:rsidRPr="000C4750">
              <w:t xml:space="preserve">роведение </w:t>
            </w:r>
            <w:r w:rsidRPr="000C4750">
              <w:rPr>
                <w:lang w:val="en-US"/>
              </w:rPr>
              <w:t>Legal</w:t>
            </w:r>
            <w:r w:rsidRPr="000C4750">
              <w:t xml:space="preserve"> </w:t>
            </w:r>
            <w:proofErr w:type="spellStart"/>
            <w:r w:rsidRPr="000C4750">
              <w:t>Due</w:t>
            </w:r>
            <w:proofErr w:type="spellEnd"/>
            <w:r w:rsidRPr="000C4750">
              <w:t xml:space="preserve"> </w:t>
            </w:r>
            <w:proofErr w:type="spellStart"/>
            <w:r w:rsidRPr="000C4750">
              <w:t>Diligence</w:t>
            </w:r>
            <w:proofErr w:type="spellEnd"/>
            <w:r w:rsidRPr="000C4750">
              <w:t xml:space="preserve"> в целях идентификация опасного производственного объекта.</w:t>
            </w:r>
          </w:p>
          <w:p w14:paraId="74F7F208" w14:textId="7E426CA9" w:rsidR="000C4750" w:rsidRPr="000C4750" w:rsidRDefault="000C4750" w:rsidP="000C4750">
            <w:pPr>
              <w:pStyle w:val="af6"/>
              <w:shd w:val="clear" w:color="auto" w:fill="FFFFFF"/>
              <w:spacing w:before="0" w:beforeAutospacing="0" w:after="0" w:afterAutospacing="0"/>
              <w:contextualSpacing/>
              <w:jc w:val="both"/>
            </w:pPr>
            <w:r w:rsidRPr="000C4750">
              <w:t>Рекомендации по улучшению производственных процессов по результатам аудита.</w:t>
            </w:r>
          </w:p>
          <w:p w14:paraId="3E8CAC77" w14:textId="77777777" w:rsidR="000C4750" w:rsidRPr="000C4750" w:rsidRDefault="000C4750" w:rsidP="000C4750">
            <w:pPr>
              <w:tabs>
                <w:tab w:val="left" w:pos="288"/>
                <w:tab w:val="left" w:pos="532"/>
              </w:tabs>
              <w:ind w:left="-35"/>
              <w:jc w:val="both"/>
              <w:rPr>
                <w:b/>
              </w:rPr>
            </w:pPr>
            <w:r w:rsidRPr="000C4750">
              <w:rPr>
                <w:b/>
              </w:rPr>
              <w:t xml:space="preserve">Рекомендуемые источники </w:t>
            </w:r>
          </w:p>
          <w:p w14:paraId="62B41161" w14:textId="77777777" w:rsidR="008A592B" w:rsidRPr="008A592B" w:rsidRDefault="008A592B" w:rsidP="008A592B">
            <w:pPr>
              <w:tabs>
                <w:tab w:val="left" w:pos="288"/>
                <w:tab w:val="left" w:pos="532"/>
              </w:tabs>
              <w:jc w:val="both"/>
              <w:rPr>
                <w:b/>
              </w:rPr>
            </w:pPr>
            <w:r w:rsidRPr="008A592B">
              <w:rPr>
                <w:b/>
              </w:rPr>
              <w:lastRenderedPageBreak/>
              <w:t>Раздел 8: 1-12</w:t>
            </w:r>
          </w:p>
          <w:p w14:paraId="55138E51" w14:textId="310BB026" w:rsidR="00BA33F2" w:rsidRPr="000C4750" w:rsidRDefault="008A592B" w:rsidP="008A592B">
            <w:pPr>
              <w:tabs>
                <w:tab w:val="left" w:pos="0"/>
                <w:tab w:val="left" w:pos="61"/>
              </w:tabs>
              <w:jc w:val="both"/>
            </w:pPr>
            <w:r w:rsidRPr="008A592B">
              <w:rPr>
                <w:b/>
              </w:rPr>
              <w:t>Раздел 9: 1-5</w:t>
            </w:r>
          </w:p>
        </w:tc>
        <w:tc>
          <w:tcPr>
            <w:tcW w:w="2126" w:type="dxa"/>
            <w:shd w:val="clear" w:color="auto" w:fill="auto"/>
          </w:tcPr>
          <w:p w14:paraId="6A47A4A5" w14:textId="77777777" w:rsidR="00BA33F2" w:rsidRPr="000C4750" w:rsidRDefault="00BA33F2" w:rsidP="00BA33F2"/>
        </w:tc>
      </w:tr>
    </w:tbl>
    <w:p w14:paraId="356354C2" w14:textId="48789419" w:rsidR="001002F4" w:rsidRDefault="001002F4">
      <w:pPr>
        <w:pStyle w:val="110"/>
        <w:numPr>
          <w:ilvl w:val="0"/>
          <w:numId w:val="6"/>
        </w:numPr>
        <w:tabs>
          <w:tab w:val="left" w:pos="426"/>
        </w:tabs>
        <w:spacing w:before="120" w:after="120"/>
        <w:ind w:left="0" w:firstLine="0"/>
      </w:pPr>
      <w:bookmarkStart w:id="35" w:name="_Toc105591679"/>
      <w:bookmarkStart w:id="36" w:name="_Toc121920837"/>
      <w:r>
        <w:t xml:space="preserve">Перечень учебно-методического обеспечения для самостоятельной </w:t>
      </w:r>
      <w:r w:rsidRPr="00B73790">
        <w:t xml:space="preserve">работы </w:t>
      </w:r>
      <w:r>
        <w:t>обучающихся по</w:t>
      </w:r>
      <w:r w:rsidRPr="00B73790">
        <w:t xml:space="preserve"> </w:t>
      </w:r>
      <w:r>
        <w:t>дисциплине</w:t>
      </w:r>
      <w:bookmarkEnd w:id="35"/>
      <w:bookmarkEnd w:id="36"/>
    </w:p>
    <w:p w14:paraId="00F33F00" w14:textId="77777777" w:rsidR="00A0091C" w:rsidRDefault="00A0091C" w:rsidP="00A0091C">
      <w:pPr>
        <w:pStyle w:val="110"/>
        <w:tabs>
          <w:tab w:val="left" w:pos="426"/>
        </w:tabs>
        <w:spacing w:before="120" w:after="120"/>
        <w:ind w:left="0" w:firstLine="0"/>
      </w:pPr>
    </w:p>
    <w:p w14:paraId="3EB773EA" w14:textId="4DF95B92" w:rsidR="001002F4" w:rsidRDefault="008A4775">
      <w:pPr>
        <w:pStyle w:val="210"/>
        <w:numPr>
          <w:ilvl w:val="1"/>
          <w:numId w:val="6"/>
        </w:numPr>
        <w:tabs>
          <w:tab w:val="left" w:pos="1418"/>
        </w:tabs>
        <w:spacing w:before="100" w:beforeAutospacing="1" w:after="240"/>
        <w:ind w:left="0" w:firstLine="840"/>
        <w:jc w:val="both"/>
        <w:rPr>
          <w:i w:val="0"/>
        </w:rPr>
      </w:pPr>
      <w:bookmarkStart w:id="37" w:name="_Toc105591680"/>
      <w:bookmarkStart w:id="38" w:name="_Toc121920838"/>
      <w:r w:rsidRPr="008A4775">
        <w:rPr>
          <w:i w:val="0"/>
        </w:rPr>
        <w:t>Перечень вопросов, отводимых на самостоятельное освоение дисциплины, формы внеаудиторной самостоятельной работы</w:t>
      </w:r>
      <w:bookmarkEnd w:id="37"/>
      <w:bookmarkEnd w:id="38"/>
    </w:p>
    <w:tbl>
      <w:tblPr>
        <w:tblW w:w="1049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59"/>
        <w:gridCol w:w="4961"/>
        <w:gridCol w:w="3278"/>
      </w:tblGrid>
      <w:tr w:rsidR="008A4775" w:rsidRPr="000C4750" w14:paraId="2635EF5B" w14:textId="77777777" w:rsidTr="00870BBE">
        <w:trPr>
          <w:trHeight w:val="801"/>
        </w:trPr>
        <w:tc>
          <w:tcPr>
            <w:tcW w:w="2259" w:type="dxa"/>
            <w:shd w:val="clear" w:color="auto" w:fill="auto"/>
            <w:vAlign w:val="center"/>
          </w:tcPr>
          <w:p w14:paraId="5C93BEEA" w14:textId="34E0F7C3" w:rsidR="008A4775" w:rsidRPr="000C4750" w:rsidRDefault="008A4775" w:rsidP="00870BBE">
            <w:pPr>
              <w:pStyle w:val="TableParagraph"/>
              <w:spacing w:before="158"/>
              <w:ind w:left="113" w:right="113"/>
              <w:jc w:val="center"/>
              <w:rPr>
                <w:b/>
                <w:highlight w:val="yellow"/>
              </w:rPr>
            </w:pPr>
            <w:r w:rsidRPr="000C4750">
              <w:rPr>
                <w:b/>
              </w:rPr>
              <w:t>Наименование тем,  дисциплины</w:t>
            </w:r>
          </w:p>
        </w:tc>
        <w:tc>
          <w:tcPr>
            <w:tcW w:w="4961" w:type="dxa"/>
            <w:vAlign w:val="center"/>
          </w:tcPr>
          <w:p w14:paraId="62CAC4EB" w14:textId="7AE88286" w:rsidR="008A4775" w:rsidRPr="000C4750" w:rsidRDefault="008A4775" w:rsidP="008A4775">
            <w:pPr>
              <w:pStyle w:val="TableParagraph"/>
              <w:spacing w:before="1"/>
              <w:ind w:left="113" w:right="113"/>
              <w:jc w:val="center"/>
              <w:rPr>
                <w:b/>
                <w:highlight w:val="yellow"/>
              </w:rPr>
            </w:pPr>
            <w:r w:rsidRPr="00A26C76">
              <w:rPr>
                <w:b/>
              </w:rPr>
              <w:t>Перечень вопросов, отводимых на самостоятельное освоение</w:t>
            </w:r>
          </w:p>
        </w:tc>
        <w:tc>
          <w:tcPr>
            <w:tcW w:w="3278" w:type="dxa"/>
            <w:shd w:val="clear" w:color="auto" w:fill="auto"/>
            <w:vAlign w:val="center"/>
          </w:tcPr>
          <w:p w14:paraId="1EE4F781" w14:textId="5EF11BF7" w:rsidR="008A4775" w:rsidRPr="000C4750" w:rsidRDefault="008A4775" w:rsidP="008A4775">
            <w:pPr>
              <w:pStyle w:val="TableParagraph"/>
              <w:spacing w:before="1"/>
              <w:ind w:left="113" w:right="113"/>
              <w:jc w:val="center"/>
              <w:rPr>
                <w:b/>
              </w:rPr>
            </w:pPr>
            <w:r w:rsidRPr="000C4750">
              <w:rPr>
                <w:b/>
              </w:rPr>
              <w:t>Формы внеаудиторной самостоятельной работы</w:t>
            </w:r>
          </w:p>
        </w:tc>
      </w:tr>
      <w:tr w:rsidR="008A4775" w:rsidRPr="000C4750" w14:paraId="2B7D0FEF" w14:textId="77777777" w:rsidTr="00870BBE">
        <w:trPr>
          <w:trHeight w:val="1974"/>
        </w:trPr>
        <w:tc>
          <w:tcPr>
            <w:tcW w:w="2259" w:type="dxa"/>
            <w:shd w:val="clear" w:color="auto" w:fill="auto"/>
          </w:tcPr>
          <w:p w14:paraId="1B8F0DB8" w14:textId="77777777" w:rsidR="007F4241" w:rsidRPr="000C4750" w:rsidRDefault="007F4241" w:rsidP="007F4241">
            <w:pPr>
              <w:pStyle w:val="af6"/>
              <w:spacing w:before="0" w:beforeAutospacing="0" w:after="0" w:afterAutospacing="0"/>
              <w:contextualSpacing/>
              <w:jc w:val="both"/>
              <w:rPr>
                <w:spacing w:val="-22"/>
              </w:rPr>
            </w:pPr>
            <w:r w:rsidRPr="000C4750">
              <w:t xml:space="preserve">Тема 1. Основы реализации технологии </w:t>
            </w:r>
            <w:r w:rsidRPr="000C4750">
              <w:rPr>
                <w:lang w:val="en-US"/>
              </w:rPr>
              <w:t>Due</w:t>
            </w:r>
            <w:r w:rsidRPr="000C4750">
              <w:t xml:space="preserve"> </w:t>
            </w:r>
            <w:r w:rsidRPr="000C4750">
              <w:rPr>
                <w:lang w:val="en-US"/>
              </w:rPr>
              <w:t>Diligence</w:t>
            </w:r>
            <w:r w:rsidRPr="000C4750">
              <w:t xml:space="preserve"> в сфере правового аудита</w:t>
            </w:r>
            <w:r w:rsidRPr="000C4750">
              <w:rPr>
                <w:rStyle w:val="apple-converted-space"/>
              </w:rPr>
              <w:t>.</w:t>
            </w:r>
            <w:r w:rsidRPr="000C4750">
              <w:t xml:space="preserve"> </w:t>
            </w:r>
            <w:r w:rsidRPr="000C4750">
              <w:rPr>
                <w:spacing w:val="-22"/>
              </w:rPr>
              <w:t xml:space="preserve"> </w:t>
            </w:r>
          </w:p>
          <w:p w14:paraId="7E2C4148" w14:textId="792F02E5" w:rsidR="008A4775" w:rsidRPr="000C4750" w:rsidRDefault="008A4775" w:rsidP="008A4775">
            <w:pPr>
              <w:pStyle w:val="TableParagraph"/>
              <w:tabs>
                <w:tab w:val="left" w:pos="2012"/>
              </w:tabs>
              <w:spacing w:before="83"/>
              <w:ind w:left="113" w:right="113"/>
              <w:rPr>
                <w:highlight w:val="yellow"/>
              </w:rPr>
            </w:pPr>
          </w:p>
        </w:tc>
        <w:tc>
          <w:tcPr>
            <w:tcW w:w="4961" w:type="dxa"/>
          </w:tcPr>
          <w:p w14:paraId="22B043F9" w14:textId="0FBB0FBD" w:rsidR="008A4775" w:rsidRPr="000C4750" w:rsidRDefault="007F4241" w:rsidP="008A4775">
            <w:pPr>
              <w:pStyle w:val="TableParagraph"/>
              <w:tabs>
                <w:tab w:val="left" w:pos="2427"/>
              </w:tabs>
              <w:ind w:left="113" w:right="113"/>
              <w:jc w:val="both"/>
              <w:rPr>
                <w:highlight w:val="yellow"/>
              </w:rPr>
            </w:pPr>
            <w:r w:rsidRPr="000C4750">
              <w:rPr>
                <w:shd w:val="clear" w:color="auto" w:fill="FFFFFF"/>
              </w:rPr>
              <w:t xml:space="preserve">Понятие, цель и структура правового аудита </w:t>
            </w:r>
            <w:r w:rsidRPr="000C4750">
              <w:rPr>
                <w:rStyle w:val="af1"/>
              </w:rPr>
              <w:t>(</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w:t>
            </w:r>
            <w:r w:rsidRPr="000C4750">
              <w:rPr>
                <w:rStyle w:val="af1"/>
              </w:rPr>
              <w:t xml:space="preserve"> </w:t>
            </w:r>
            <w:r w:rsidRPr="000C4750">
              <w:t xml:space="preserve">Значение </w:t>
            </w:r>
            <w:proofErr w:type="spellStart"/>
            <w:r w:rsidRPr="000C4750">
              <w:t>Legal</w:t>
            </w:r>
            <w:proofErr w:type="spellEnd"/>
            <w:r w:rsidRPr="000C4750">
              <w:t xml:space="preserve"> </w:t>
            </w:r>
            <w:proofErr w:type="spellStart"/>
            <w:r w:rsidRPr="000C4750">
              <w:t>Due</w:t>
            </w:r>
            <w:proofErr w:type="spellEnd"/>
            <w:r w:rsidRPr="000C4750">
              <w:t xml:space="preserve"> </w:t>
            </w:r>
            <w:proofErr w:type="spellStart"/>
            <w:r w:rsidRPr="000C4750">
              <w:t>Diligence</w:t>
            </w:r>
            <w:proofErr w:type="spellEnd"/>
            <w:r w:rsidRPr="000C4750">
              <w:t xml:space="preserve"> в системе аудита. </w:t>
            </w:r>
            <w:r w:rsidRPr="000C4750">
              <w:rPr>
                <w:rStyle w:val="af1"/>
                <w:b w:val="0"/>
                <w:bCs w:val="0"/>
              </w:rPr>
              <w:t>П</w:t>
            </w:r>
            <w:r w:rsidRPr="000C4750">
              <w:rPr>
                <w:shd w:val="clear" w:color="auto" w:fill="FFFFFF"/>
              </w:rPr>
              <w:t>роведение всестороннего анализа деятельности компании</w:t>
            </w:r>
            <w:r w:rsidRPr="000C4750">
              <w:rPr>
                <w:b/>
                <w:bCs/>
                <w:shd w:val="clear" w:color="auto" w:fill="FFFFFF"/>
              </w:rPr>
              <w:t> </w:t>
            </w:r>
            <w:r w:rsidRPr="000C4750">
              <w:rPr>
                <w:shd w:val="clear" w:color="auto" w:fill="FFFFFF"/>
              </w:rPr>
              <w:t xml:space="preserve">на предмет соответствия нормам действующего законодательства, сложившейся хозяйственной и судебной практике, а также на предмет наличия хозяйственных рисков. </w:t>
            </w:r>
            <w:r w:rsidRPr="000C4750">
              <w:t xml:space="preserve">Основные виды </w:t>
            </w:r>
            <w:r w:rsidRPr="000C4750">
              <w:rPr>
                <w:lang w:val="en-US"/>
              </w:rPr>
              <w:t>Legal</w:t>
            </w:r>
            <w:r w:rsidRPr="000C4750">
              <w:t xml:space="preserve"> </w:t>
            </w:r>
            <w:proofErr w:type="spellStart"/>
            <w:r w:rsidRPr="000C4750">
              <w:t>Due</w:t>
            </w:r>
            <w:proofErr w:type="spellEnd"/>
            <w:r w:rsidRPr="000C4750">
              <w:t xml:space="preserve"> </w:t>
            </w:r>
            <w:proofErr w:type="spellStart"/>
            <w:r w:rsidRPr="000C4750">
              <w:t>Diligence</w:t>
            </w:r>
            <w:proofErr w:type="spellEnd"/>
            <w:r w:rsidRPr="000C4750">
              <w:t xml:space="preserve"> (финансовый, налоговый, в сфере недвижимости и другие).</w:t>
            </w:r>
          </w:p>
        </w:tc>
        <w:tc>
          <w:tcPr>
            <w:tcW w:w="3278" w:type="dxa"/>
            <w:shd w:val="clear" w:color="auto" w:fill="auto"/>
          </w:tcPr>
          <w:p w14:paraId="38936DDB" w14:textId="17F164AF" w:rsidR="008A4775" w:rsidRPr="000C4750" w:rsidRDefault="008A4775" w:rsidP="008A4775">
            <w:pPr>
              <w:pStyle w:val="TableParagraph"/>
              <w:tabs>
                <w:tab w:val="left" w:pos="2427"/>
              </w:tabs>
              <w:ind w:left="113" w:right="113"/>
              <w:jc w:val="both"/>
            </w:pPr>
            <w:r w:rsidRPr="000C4750">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8A4775" w:rsidRPr="000C4750" w14:paraId="672E1B9E" w14:textId="77777777" w:rsidTr="00870BBE">
        <w:trPr>
          <w:trHeight w:val="841"/>
        </w:trPr>
        <w:tc>
          <w:tcPr>
            <w:tcW w:w="2259" w:type="dxa"/>
            <w:shd w:val="clear" w:color="auto" w:fill="auto"/>
          </w:tcPr>
          <w:p w14:paraId="4EBE4608" w14:textId="46207E01" w:rsidR="00E11185" w:rsidRPr="000C4750" w:rsidRDefault="00E11185" w:rsidP="00E11185">
            <w:pPr>
              <w:pStyle w:val="af6"/>
              <w:shd w:val="clear" w:color="auto" w:fill="FFFFFF"/>
              <w:spacing w:before="0" w:beforeAutospacing="0" w:after="0" w:afterAutospacing="0"/>
              <w:contextualSpacing/>
              <w:jc w:val="both"/>
              <w:rPr>
                <w:b/>
                <w:bCs/>
              </w:rPr>
            </w:pPr>
            <w:r w:rsidRPr="000C4750">
              <w:t xml:space="preserve">Тема 2. </w:t>
            </w:r>
            <w:r w:rsidRPr="000C4750">
              <w:rPr>
                <w:rStyle w:val="af1"/>
                <w:b w:val="0"/>
                <w:bCs w:val="0"/>
              </w:rPr>
              <w:t>Технология и процедуры</w:t>
            </w:r>
            <w:r w:rsidRPr="000C4750">
              <w:rPr>
                <w:rStyle w:val="af1"/>
              </w:rPr>
              <w:t xml:space="preserve"> </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w:t>
            </w:r>
            <w:r w:rsidRPr="000C4750">
              <w:rPr>
                <w:b/>
                <w:bCs/>
              </w:rPr>
              <w:t xml:space="preserve"> </w:t>
            </w:r>
          </w:p>
          <w:p w14:paraId="5DA08CBE" w14:textId="749171C0" w:rsidR="008A4775" w:rsidRPr="000C4750" w:rsidRDefault="008A4775" w:rsidP="008A4775">
            <w:pPr>
              <w:pStyle w:val="TableParagraph"/>
              <w:tabs>
                <w:tab w:val="left" w:pos="2012"/>
              </w:tabs>
              <w:spacing w:before="83"/>
              <w:ind w:left="113" w:right="113"/>
              <w:rPr>
                <w:highlight w:val="yellow"/>
              </w:rPr>
            </w:pPr>
          </w:p>
        </w:tc>
        <w:tc>
          <w:tcPr>
            <w:tcW w:w="4961" w:type="dxa"/>
          </w:tcPr>
          <w:p w14:paraId="48AB5AD1" w14:textId="1F27D1B2" w:rsidR="008A4775" w:rsidRPr="000C4750" w:rsidRDefault="00E11185" w:rsidP="008A4775">
            <w:pPr>
              <w:pStyle w:val="TableParagraph"/>
              <w:tabs>
                <w:tab w:val="left" w:pos="2932"/>
              </w:tabs>
              <w:spacing w:before="1"/>
              <w:ind w:left="113" w:right="113"/>
              <w:jc w:val="both"/>
              <w:rPr>
                <w:highlight w:val="yellow"/>
              </w:rPr>
            </w:pPr>
            <w:r w:rsidRPr="000C4750">
              <w:t>Основные этапы</w:t>
            </w:r>
            <w:r w:rsidRPr="000C4750">
              <w:rPr>
                <w:rStyle w:val="af1"/>
              </w:rPr>
              <w:t xml:space="preserve"> </w:t>
            </w:r>
            <w:r w:rsidRPr="000C4750">
              <w:rPr>
                <w:rStyle w:val="af1"/>
                <w:b w:val="0"/>
                <w:bCs w:val="0"/>
              </w:rPr>
              <w:t>процедуры</w:t>
            </w:r>
            <w:r w:rsidRPr="000C4750">
              <w:rPr>
                <w:rStyle w:val="af1"/>
              </w:rPr>
              <w:t xml:space="preserve"> </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b/>
                <w:bCs/>
              </w:rPr>
              <w:t>.</w:t>
            </w:r>
            <w:r w:rsidRPr="000C4750">
              <w:t xml:space="preserve"> Сбор информации и документов. Запрос дополнительных документов и информации. Анализ и обработка полученной информации, данных. Формирование выводов и составление отчета. Виды отчета (подробный или краткий отчет). Структура отчета (введение, описательная часть, выводы) и основные приложения.  Основные направления </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rPr>
              <w:t>.</w:t>
            </w:r>
          </w:p>
        </w:tc>
        <w:tc>
          <w:tcPr>
            <w:tcW w:w="3278" w:type="dxa"/>
            <w:shd w:val="clear" w:color="auto" w:fill="auto"/>
          </w:tcPr>
          <w:p w14:paraId="56FBE455" w14:textId="5F2C7C59" w:rsidR="008A4775" w:rsidRPr="000C4750" w:rsidRDefault="008A4775" w:rsidP="008A4775">
            <w:pPr>
              <w:pStyle w:val="TableParagraph"/>
              <w:tabs>
                <w:tab w:val="left" w:pos="2932"/>
              </w:tabs>
              <w:spacing w:before="1"/>
              <w:ind w:left="113" w:right="113"/>
              <w:jc w:val="both"/>
            </w:pPr>
            <w:r w:rsidRPr="000C4750">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8A4775" w:rsidRPr="000C4750" w14:paraId="6FBF40DC" w14:textId="77777777" w:rsidTr="00870BBE">
        <w:trPr>
          <w:trHeight w:val="2208"/>
        </w:trPr>
        <w:tc>
          <w:tcPr>
            <w:tcW w:w="2259" w:type="dxa"/>
            <w:shd w:val="clear" w:color="auto" w:fill="auto"/>
          </w:tcPr>
          <w:p w14:paraId="65EC72EF" w14:textId="7AA2C170" w:rsidR="00784C5A" w:rsidRPr="000C4750" w:rsidRDefault="00784C5A" w:rsidP="00784C5A">
            <w:pPr>
              <w:spacing w:before="100" w:beforeAutospacing="1" w:after="100" w:afterAutospacing="1"/>
              <w:jc w:val="both"/>
            </w:pPr>
            <w:r w:rsidRPr="000C4750">
              <w:t xml:space="preserve">Тема 3. </w:t>
            </w:r>
            <w:r w:rsidR="005E4483" w:rsidRPr="000C4750">
              <w:t xml:space="preserve">Основные виды рисков </w:t>
            </w:r>
            <w:r w:rsidR="005E4483" w:rsidRPr="000C4750">
              <w:rPr>
                <w:rStyle w:val="af1"/>
                <w:b w:val="0"/>
                <w:bCs w:val="0"/>
              </w:rPr>
              <w:t>при осуществлении правового аудита (</w:t>
            </w:r>
            <w:r w:rsidR="005E4483" w:rsidRPr="000C4750">
              <w:rPr>
                <w:lang w:val="en-US"/>
              </w:rPr>
              <w:t>Legal</w:t>
            </w:r>
            <w:r w:rsidR="005E4483" w:rsidRPr="000C4750">
              <w:rPr>
                <w:rStyle w:val="af1"/>
              </w:rPr>
              <w:t xml:space="preserve"> </w:t>
            </w:r>
            <w:proofErr w:type="spellStart"/>
            <w:r w:rsidR="005E4483" w:rsidRPr="000C4750">
              <w:rPr>
                <w:rStyle w:val="af1"/>
                <w:b w:val="0"/>
                <w:bCs w:val="0"/>
              </w:rPr>
              <w:t>Due</w:t>
            </w:r>
            <w:proofErr w:type="spellEnd"/>
            <w:r w:rsidR="005E4483" w:rsidRPr="000C4750">
              <w:rPr>
                <w:rStyle w:val="af1"/>
                <w:b w:val="0"/>
                <w:bCs w:val="0"/>
              </w:rPr>
              <w:t xml:space="preserve"> </w:t>
            </w:r>
            <w:proofErr w:type="spellStart"/>
            <w:r w:rsidR="005E4483" w:rsidRPr="000C4750">
              <w:rPr>
                <w:rStyle w:val="af1"/>
                <w:b w:val="0"/>
                <w:bCs w:val="0"/>
              </w:rPr>
              <w:t>Diligenc</w:t>
            </w:r>
            <w:proofErr w:type="spellEnd"/>
            <w:r w:rsidR="005E4483" w:rsidRPr="000C4750">
              <w:rPr>
                <w:rStyle w:val="af1"/>
                <w:b w:val="0"/>
                <w:bCs w:val="0"/>
              </w:rPr>
              <w:t>).</w:t>
            </w:r>
            <w:r w:rsidR="005E4483" w:rsidRPr="000C4750">
              <w:rPr>
                <w:rStyle w:val="af1"/>
              </w:rPr>
              <w:t xml:space="preserve"> </w:t>
            </w:r>
            <w:r w:rsidR="005E4483" w:rsidRPr="000C4750">
              <w:t xml:space="preserve"> </w:t>
            </w:r>
          </w:p>
          <w:p w14:paraId="6EE65F27" w14:textId="5ED32983" w:rsidR="008A4775" w:rsidRPr="000C4750" w:rsidRDefault="008A4775" w:rsidP="008A4775">
            <w:pPr>
              <w:pStyle w:val="TableParagraph"/>
              <w:tabs>
                <w:tab w:val="left" w:pos="2012"/>
              </w:tabs>
              <w:spacing w:before="83"/>
              <w:ind w:left="113" w:right="113"/>
              <w:rPr>
                <w:highlight w:val="yellow"/>
              </w:rPr>
            </w:pPr>
          </w:p>
        </w:tc>
        <w:tc>
          <w:tcPr>
            <w:tcW w:w="4961" w:type="dxa"/>
          </w:tcPr>
          <w:p w14:paraId="3F0674B4" w14:textId="65FD84E7" w:rsidR="008A4775" w:rsidRPr="000C4750" w:rsidRDefault="005E4483" w:rsidP="008A4775">
            <w:pPr>
              <w:pStyle w:val="TableParagraph"/>
              <w:spacing w:line="300" w:lineRule="exact"/>
              <w:ind w:left="113" w:right="113"/>
              <w:jc w:val="both"/>
              <w:rPr>
                <w:highlight w:val="yellow"/>
              </w:rPr>
            </w:pPr>
            <w:r w:rsidRPr="000C4750">
              <w:t>Понятие и виды рисков при реализации правового аудита (</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t xml:space="preserve">). </w:t>
            </w:r>
            <w:r w:rsidRPr="000C4750">
              <w:rPr>
                <w:shd w:val="clear" w:color="auto" w:fill="FFFFFF"/>
              </w:rPr>
              <w:t>Анализ истории бизнеса и перспектив его развития. Корпоративные риски компании. Риски компании в сделках с недвижимостью, с интеллектуальной собственностью. Определение текущего положения компании на рынке. Анализ конкурентной среды. Оценка сложившейся деловой репутации.</w:t>
            </w:r>
            <w:r w:rsidRPr="000C4750">
              <w:t xml:space="preserve"> </w:t>
            </w:r>
            <w:r w:rsidRPr="000C4750">
              <w:rPr>
                <w:shd w:val="clear" w:color="auto" w:fill="FFFFFF"/>
              </w:rPr>
              <w:t>Анализ кредиторской и дебиторской задолженности.</w:t>
            </w:r>
          </w:p>
        </w:tc>
        <w:tc>
          <w:tcPr>
            <w:tcW w:w="3278" w:type="dxa"/>
            <w:shd w:val="clear" w:color="auto" w:fill="auto"/>
          </w:tcPr>
          <w:p w14:paraId="6CCFBACA" w14:textId="70C7E0C2" w:rsidR="008A4775" w:rsidRPr="000C4750" w:rsidRDefault="008A4775" w:rsidP="008A4775">
            <w:pPr>
              <w:pStyle w:val="TableParagraph"/>
              <w:spacing w:line="300" w:lineRule="exact"/>
              <w:ind w:left="113" w:right="113"/>
              <w:jc w:val="both"/>
            </w:pPr>
            <w:r w:rsidRPr="000C4750">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784C5A" w:rsidRPr="000C4750" w14:paraId="7CB5C441" w14:textId="77777777" w:rsidTr="00870BBE">
        <w:trPr>
          <w:trHeight w:val="2342"/>
        </w:trPr>
        <w:tc>
          <w:tcPr>
            <w:tcW w:w="2259" w:type="dxa"/>
            <w:shd w:val="clear" w:color="auto" w:fill="auto"/>
          </w:tcPr>
          <w:p w14:paraId="16929BFE" w14:textId="77777777" w:rsidR="00502469" w:rsidRPr="000C4750" w:rsidRDefault="00502469" w:rsidP="00502469">
            <w:pPr>
              <w:pStyle w:val="af6"/>
              <w:shd w:val="clear" w:color="auto" w:fill="FFFFFF"/>
              <w:spacing w:before="0" w:beforeAutospacing="0" w:after="0" w:afterAutospacing="0"/>
              <w:contextualSpacing/>
              <w:jc w:val="both"/>
            </w:pPr>
            <w:r w:rsidRPr="000C4750">
              <w:rPr>
                <w:rStyle w:val="af1"/>
                <w:b w:val="0"/>
                <w:bCs w:val="0"/>
              </w:rPr>
              <w:lastRenderedPageBreak/>
              <w:t>Тема 4. Особенности правового аудита (</w:t>
            </w:r>
            <w:r w:rsidRPr="000C4750">
              <w:rPr>
                <w:lang w:val="en-US"/>
              </w:rPr>
              <w:t>Legal</w:t>
            </w:r>
            <w:r w:rsidRPr="000C4750">
              <w:rPr>
                <w:rStyle w:val="af1"/>
                <w:b w:val="0"/>
                <w:bCs w:val="0"/>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корпоративных документов</w:t>
            </w:r>
            <w:r w:rsidRPr="000C4750">
              <w:rPr>
                <w:rStyle w:val="af1"/>
              </w:rPr>
              <w:t>.</w:t>
            </w:r>
            <w:r w:rsidRPr="000C4750">
              <w:t xml:space="preserve"> </w:t>
            </w:r>
          </w:p>
          <w:p w14:paraId="45FCDC42" w14:textId="3588B02C" w:rsidR="00784C5A" w:rsidRPr="000C4750" w:rsidRDefault="00784C5A" w:rsidP="00784C5A">
            <w:pPr>
              <w:pStyle w:val="af6"/>
              <w:rPr>
                <w:highlight w:val="yellow"/>
              </w:rPr>
            </w:pPr>
          </w:p>
          <w:p w14:paraId="172834D5" w14:textId="5D9FA43C" w:rsidR="00784C5A" w:rsidRPr="000C4750" w:rsidRDefault="00784C5A" w:rsidP="00784C5A">
            <w:pPr>
              <w:pStyle w:val="TableParagraph"/>
              <w:ind w:left="113" w:right="113"/>
              <w:rPr>
                <w:highlight w:val="yellow"/>
              </w:rPr>
            </w:pPr>
          </w:p>
        </w:tc>
        <w:tc>
          <w:tcPr>
            <w:tcW w:w="4961" w:type="dxa"/>
          </w:tcPr>
          <w:p w14:paraId="2BD3F848" w14:textId="608BCB15" w:rsidR="00784C5A" w:rsidRPr="000C4750" w:rsidRDefault="00502469" w:rsidP="00784C5A">
            <w:pPr>
              <w:pStyle w:val="TableParagraph"/>
              <w:tabs>
                <w:tab w:val="left" w:pos="2932"/>
              </w:tabs>
              <w:ind w:left="113" w:right="113"/>
              <w:jc w:val="both"/>
              <w:rPr>
                <w:highlight w:val="yellow"/>
              </w:rPr>
            </w:pPr>
            <w:r w:rsidRPr="000C4750">
              <w:t xml:space="preserve">Виды корпоративных документов и рисков компании. Анализ особенностей формирования уставного капитала. Анализ организационной структуры и уровней управления компанией (наличие акционерного соглашения и др.). </w:t>
            </w:r>
            <w:r w:rsidRPr="000C4750">
              <w:rPr>
                <w:shd w:val="clear" w:color="auto" w:fill="FFFFFF"/>
              </w:rPr>
              <w:t>Анализ системы управления, объема полномочий руководящих органов компании. Анализ форм участия в дочерних организациях, оценка</w:t>
            </w:r>
            <w:r w:rsidRPr="000C4750">
              <w:t xml:space="preserve"> рисков ответственности по долгам дочерних компаний.</w:t>
            </w:r>
          </w:p>
        </w:tc>
        <w:tc>
          <w:tcPr>
            <w:tcW w:w="3278" w:type="dxa"/>
            <w:shd w:val="clear" w:color="auto" w:fill="auto"/>
          </w:tcPr>
          <w:p w14:paraId="41A0EAAE" w14:textId="75B7EB8A" w:rsidR="00784C5A" w:rsidRPr="000C4750" w:rsidRDefault="00784C5A" w:rsidP="00784C5A">
            <w:pPr>
              <w:pStyle w:val="TableParagraph"/>
              <w:tabs>
                <w:tab w:val="left" w:pos="2932"/>
              </w:tabs>
              <w:ind w:left="113" w:right="113"/>
              <w:jc w:val="both"/>
            </w:pPr>
            <w:r w:rsidRPr="000C4750">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3F35D8" w:rsidRPr="000C4750" w14:paraId="23A1F8B3" w14:textId="77777777" w:rsidTr="00870BBE">
        <w:trPr>
          <w:trHeight w:val="2342"/>
        </w:trPr>
        <w:tc>
          <w:tcPr>
            <w:tcW w:w="2259" w:type="dxa"/>
            <w:shd w:val="clear" w:color="auto" w:fill="auto"/>
          </w:tcPr>
          <w:p w14:paraId="006F42A3" w14:textId="4003BCA7" w:rsidR="009B6D46" w:rsidRPr="000C4750" w:rsidRDefault="009B6D46" w:rsidP="009B6D46">
            <w:pPr>
              <w:pStyle w:val="af6"/>
              <w:shd w:val="clear" w:color="auto" w:fill="FFFFFF"/>
              <w:spacing w:before="0" w:beforeAutospacing="0" w:after="0" w:afterAutospacing="0"/>
              <w:contextualSpacing/>
              <w:jc w:val="both"/>
              <w:rPr>
                <w:b/>
                <w:bCs/>
              </w:rPr>
            </w:pPr>
            <w:r w:rsidRPr="000C4750">
              <w:rPr>
                <w:rStyle w:val="af1"/>
                <w:b w:val="0"/>
                <w:bCs w:val="0"/>
              </w:rPr>
              <w:t xml:space="preserve">Тема 5. Особенности правового аудита </w:t>
            </w:r>
            <w:r w:rsidRPr="000C4750">
              <w:rPr>
                <w:rStyle w:val="af1"/>
              </w:rPr>
              <w:t>(</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xml:space="preserve">) в сделках с недвижимостью </w:t>
            </w:r>
          </w:p>
          <w:p w14:paraId="6D981F75" w14:textId="77777777" w:rsidR="003F35D8" w:rsidRPr="000C4750" w:rsidRDefault="003F35D8" w:rsidP="00784C5A">
            <w:pPr>
              <w:pStyle w:val="af6"/>
              <w:rPr>
                <w:highlight w:val="yellow"/>
              </w:rPr>
            </w:pPr>
          </w:p>
        </w:tc>
        <w:tc>
          <w:tcPr>
            <w:tcW w:w="4961" w:type="dxa"/>
          </w:tcPr>
          <w:p w14:paraId="2FDA2DF3" w14:textId="79E63942" w:rsidR="009B6D46" w:rsidRPr="000C4750" w:rsidRDefault="009B6D46" w:rsidP="009B6D46">
            <w:pPr>
              <w:pStyle w:val="af6"/>
              <w:shd w:val="clear" w:color="auto" w:fill="FFFFFF"/>
              <w:spacing w:before="0" w:beforeAutospacing="0" w:after="0" w:afterAutospacing="0"/>
              <w:contextualSpacing/>
              <w:jc w:val="both"/>
            </w:pPr>
            <w:r w:rsidRPr="000C4750">
              <w:t xml:space="preserve">Виды рисков компании при сделках с недвижимостью. </w:t>
            </w:r>
            <w:r w:rsidRPr="000C4750">
              <w:rPr>
                <w:shd w:val="clear" w:color="auto" w:fill="FFFFFF"/>
              </w:rPr>
              <w:t>Установление порядка приобретения имущества.</w:t>
            </w:r>
            <w:r w:rsidRPr="000C4750">
              <w:t xml:space="preserve"> Оценка рисков в сделках по договору аренды недвижимости. Оценка выявленных рисков инвестиций с недвижимость.</w:t>
            </w:r>
          </w:p>
          <w:p w14:paraId="7FFBC0FD" w14:textId="6021904D" w:rsidR="003F35D8" w:rsidRPr="000C4750" w:rsidRDefault="003F35D8" w:rsidP="00784C5A">
            <w:pPr>
              <w:spacing w:before="100" w:beforeAutospacing="1" w:after="100" w:afterAutospacing="1"/>
              <w:ind w:firstLine="720"/>
              <w:jc w:val="both"/>
              <w:rPr>
                <w:highlight w:val="yellow"/>
              </w:rPr>
            </w:pPr>
          </w:p>
        </w:tc>
        <w:tc>
          <w:tcPr>
            <w:tcW w:w="3278" w:type="dxa"/>
            <w:shd w:val="clear" w:color="auto" w:fill="auto"/>
          </w:tcPr>
          <w:p w14:paraId="7827A2EB" w14:textId="1966FACE" w:rsidR="003F35D8" w:rsidRPr="000C4750" w:rsidRDefault="009B6D46" w:rsidP="00784C5A">
            <w:pPr>
              <w:pStyle w:val="TableParagraph"/>
              <w:tabs>
                <w:tab w:val="left" w:pos="2932"/>
              </w:tabs>
              <w:ind w:left="113" w:right="113"/>
              <w:jc w:val="both"/>
            </w:pPr>
            <w:r w:rsidRPr="000C4750">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9B6D46" w:rsidRPr="000C4750" w14:paraId="4ECEC3FD" w14:textId="77777777" w:rsidTr="00870BBE">
        <w:trPr>
          <w:trHeight w:val="2943"/>
        </w:trPr>
        <w:tc>
          <w:tcPr>
            <w:tcW w:w="2259" w:type="dxa"/>
            <w:shd w:val="clear" w:color="auto" w:fill="auto"/>
          </w:tcPr>
          <w:p w14:paraId="1D018AC9" w14:textId="77777777" w:rsidR="00B12F87" w:rsidRPr="000C4750" w:rsidRDefault="00B12F87" w:rsidP="00B12F87">
            <w:pPr>
              <w:pStyle w:val="af6"/>
              <w:shd w:val="clear" w:color="auto" w:fill="FFFFFF"/>
              <w:spacing w:before="0" w:beforeAutospacing="0" w:after="0" w:afterAutospacing="0"/>
              <w:contextualSpacing/>
              <w:jc w:val="both"/>
              <w:rPr>
                <w:rStyle w:val="af1"/>
                <w:b w:val="0"/>
                <w:bCs w:val="0"/>
              </w:rPr>
            </w:pPr>
            <w:r w:rsidRPr="000C4750">
              <w:rPr>
                <w:rStyle w:val="af1"/>
                <w:b w:val="0"/>
                <w:bCs w:val="0"/>
              </w:rPr>
              <w:t>Тема 6. Особенности правового аудита (</w:t>
            </w:r>
            <w:r w:rsidRPr="000C4750">
              <w:rPr>
                <w:lang w:val="en-US"/>
              </w:rPr>
              <w:t>Legal</w:t>
            </w:r>
            <w:r w:rsidRPr="000C4750">
              <w:rPr>
                <w:rStyle w:val="af1"/>
                <w:b w:val="0"/>
                <w:bCs w:val="0"/>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в сделках с интеллектуальной собственностью</w:t>
            </w:r>
          </w:p>
          <w:p w14:paraId="593CA731" w14:textId="77777777" w:rsidR="009B6D46" w:rsidRPr="000C4750" w:rsidRDefault="009B6D46" w:rsidP="009B6D46">
            <w:pPr>
              <w:pStyle w:val="af6"/>
              <w:rPr>
                <w:highlight w:val="yellow"/>
              </w:rPr>
            </w:pPr>
          </w:p>
        </w:tc>
        <w:tc>
          <w:tcPr>
            <w:tcW w:w="4961" w:type="dxa"/>
          </w:tcPr>
          <w:p w14:paraId="06E6EB7B" w14:textId="48BDEE0F" w:rsidR="009B6D46" w:rsidRPr="00870BBE" w:rsidRDefault="00B12F87" w:rsidP="00870BBE">
            <w:pPr>
              <w:pStyle w:val="af6"/>
              <w:shd w:val="clear" w:color="auto" w:fill="FFFFFF"/>
              <w:spacing w:before="0" w:beforeAutospacing="0" w:after="0" w:afterAutospacing="0"/>
              <w:contextualSpacing/>
              <w:jc w:val="both"/>
            </w:pPr>
            <w:r w:rsidRPr="000C4750">
              <w:t xml:space="preserve">Виды оценки рисков компании в сделках с </w:t>
            </w:r>
            <w:r w:rsidRPr="000C4750">
              <w:rPr>
                <w:rStyle w:val="af1"/>
                <w:b w:val="0"/>
                <w:bCs w:val="0"/>
              </w:rPr>
              <w:t>интеллектуальной собственностью.</w:t>
            </w:r>
            <w:r w:rsidRPr="000C4750">
              <w:rPr>
                <w:b/>
                <w:bCs/>
              </w:rPr>
              <w:t xml:space="preserve"> </w:t>
            </w:r>
            <w:r w:rsidRPr="000C4750">
              <w:t>Проверка подлинности и актуальности удостоверяющих документов на объекты интеллектуальной собственности (патенты, свидетельства, сертификаты, др.). Анализ лицензионных договоров, незарегистрированных объектов интеллектуальной собственности (ноу-хау, авторские права, комм</w:t>
            </w:r>
            <w:r w:rsidR="00870BBE">
              <w:t>ерческие обозначения и другие).</w:t>
            </w:r>
          </w:p>
        </w:tc>
        <w:tc>
          <w:tcPr>
            <w:tcW w:w="3278" w:type="dxa"/>
            <w:shd w:val="clear" w:color="auto" w:fill="auto"/>
          </w:tcPr>
          <w:p w14:paraId="63E477A4" w14:textId="370F60AF" w:rsidR="009B6D46" w:rsidRPr="000C4750" w:rsidRDefault="009B6D46" w:rsidP="009B6D46">
            <w:pPr>
              <w:pStyle w:val="TableParagraph"/>
              <w:tabs>
                <w:tab w:val="left" w:pos="2932"/>
              </w:tabs>
              <w:ind w:left="113" w:right="113"/>
              <w:jc w:val="both"/>
            </w:pPr>
            <w:r w:rsidRPr="000C4750">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9B6D46" w:rsidRPr="000C4750" w14:paraId="4434C95A" w14:textId="77777777" w:rsidTr="00870BBE">
        <w:trPr>
          <w:trHeight w:val="2342"/>
        </w:trPr>
        <w:tc>
          <w:tcPr>
            <w:tcW w:w="2259" w:type="dxa"/>
            <w:shd w:val="clear" w:color="auto" w:fill="auto"/>
          </w:tcPr>
          <w:p w14:paraId="4948E9B0" w14:textId="77777777" w:rsidR="00B12F87" w:rsidRPr="000C4750" w:rsidRDefault="00B12F87" w:rsidP="00B12F87">
            <w:pPr>
              <w:pStyle w:val="af6"/>
              <w:shd w:val="clear" w:color="auto" w:fill="FFFFFF"/>
              <w:spacing w:before="0" w:beforeAutospacing="0" w:after="0" w:afterAutospacing="0"/>
              <w:contextualSpacing/>
              <w:jc w:val="both"/>
              <w:rPr>
                <w:rStyle w:val="af1"/>
                <w:b w:val="0"/>
                <w:bCs w:val="0"/>
              </w:rPr>
            </w:pPr>
            <w:r w:rsidRPr="000C4750">
              <w:rPr>
                <w:rStyle w:val="af1"/>
                <w:b w:val="0"/>
                <w:bCs w:val="0"/>
              </w:rPr>
              <w:t>Тема 7.</w:t>
            </w:r>
            <w:r w:rsidRPr="000C4750">
              <w:t xml:space="preserve">  </w:t>
            </w:r>
            <w:r w:rsidRPr="000C4750">
              <w:rPr>
                <w:rStyle w:val="af1"/>
                <w:b w:val="0"/>
                <w:bCs w:val="0"/>
              </w:rPr>
              <w:t>Особенности правового аудита (</w:t>
            </w:r>
            <w:r w:rsidRPr="000C4750">
              <w:rPr>
                <w:lang w:val="en-US"/>
              </w:rPr>
              <w:t>Legal</w:t>
            </w:r>
            <w:r w:rsidRPr="000C4750">
              <w:rPr>
                <w:rStyle w:val="af1"/>
                <w:b w:val="0"/>
                <w:bCs w:val="0"/>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xml:space="preserve">) в налоговой сфере </w:t>
            </w:r>
          </w:p>
          <w:p w14:paraId="1B4BCE7C" w14:textId="77777777" w:rsidR="009B6D46" w:rsidRPr="000C4750" w:rsidRDefault="009B6D46" w:rsidP="009B6D46">
            <w:pPr>
              <w:pStyle w:val="af6"/>
              <w:rPr>
                <w:highlight w:val="yellow"/>
              </w:rPr>
            </w:pPr>
          </w:p>
        </w:tc>
        <w:tc>
          <w:tcPr>
            <w:tcW w:w="4961" w:type="dxa"/>
          </w:tcPr>
          <w:p w14:paraId="463D2065" w14:textId="7D3CCA2C" w:rsidR="009B6D46" w:rsidRPr="000C4750" w:rsidRDefault="00B12F87" w:rsidP="000C4750">
            <w:pPr>
              <w:pStyle w:val="af6"/>
              <w:shd w:val="clear" w:color="auto" w:fill="FFFFFF"/>
              <w:contextualSpacing/>
              <w:jc w:val="both"/>
            </w:pPr>
            <w:r w:rsidRPr="000C4750">
              <w:rPr>
                <w:rStyle w:val="af1"/>
                <w:b w:val="0"/>
                <w:bCs w:val="0"/>
              </w:rPr>
              <w:t>Виды рисков компании в налоговой сфере</w:t>
            </w:r>
            <w:r w:rsidRPr="000C4750">
              <w:rPr>
                <w:rStyle w:val="af1"/>
              </w:rPr>
              <w:t>.</w:t>
            </w:r>
            <w:r w:rsidRPr="000C4750">
              <w:t xml:space="preserve"> Анализ истории объемов уплаты налогов. Изучение материалов налоговых проверок. Анализ законности используемых компанией схем налоговой оптимизации. Оценка возможностей оптимизации налогообложения. Прогнозирование вероятных результатов будущих налоговых споров. </w:t>
            </w:r>
          </w:p>
        </w:tc>
        <w:tc>
          <w:tcPr>
            <w:tcW w:w="3278" w:type="dxa"/>
            <w:shd w:val="clear" w:color="auto" w:fill="auto"/>
          </w:tcPr>
          <w:p w14:paraId="3210A91F" w14:textId="279A5759" w:rsidR="009B6D46" w:rsidRPr="000C4750" w:rsidRDefault="009B6D46" w:rsidP="009B6D46">
            <w:pPr>
              <w:pStyle w:val="TableParagraph"/>
              <w:tabs>
                <w:tab w:val="left" w:pos="2932"/>
              </w:tabs>
              <w:ind w:left="113" w:right="113"/>
              <w:jc w:val="both"/>
            </w:pPr>
            <w:r w:rsidRPr="000C4750">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0C4750" w:rsidRPr="000C4750" w14:paraId="368D9721" w14:textId="77777777" w:rsidTr="00870BBE">
        <w:trPr>
          <w:trHeight w:val="2342"/>
        </w:trPr>
        <w:tc>
          <w:tcPr>
            <w:tcW w:w="2259" w:type="dxa"/>
            <w:shd w:val="clear" w:color="auto" w:fill="auto"/>
          </w:tcPr>
          <w:p w14:paraId="49036631" w14:textId="77777777" w:rsidR="000C4750" w:rsidRPr="000C4750" w:rsidRDefault="000C4750" w:rsidP="000C4750">
            <w:pPr>
              <w:pStyle w:val="af6"/>
              <w:shd w:val="clear" w:color="auto" w:fill="FFFFFF"/>
              <w:spacing w:before="0" w:beforeAutospacing="0" w:after="0" w:afterAutospacing="0"/>
              <w:contextualSpacing/>
              <w:jc w:val="both"/>
              <w:rPr>
                <w:b/>
                <w:bCs/>
              </w:rPr>
            </w:pPr>
            <w:r w:rsidRPr="000C4750">
              <w:rPr>
                <w:rStyle w:val="af1"/>
                <w:b w:val="0"/>
                <w:bCs w:val="0"/>
              </w:rPr>
              <w:t xml:space="preserve">Тема 8. Особенности правового аудита </w:t>
            </w:r>
            <w:r w:rsidRPr="000C4750">
              <w:rPr>
                <w:lang w:val="en-US"/>
              </w:rPr>
              <w:t>Legal</w:t>
            </w:r>
            <w:r w:rsidRPr="000C4750">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xml:space="preserve"> в отдельных сферах: промышленная безопасность, экология, лицензирование.</w:t>
            </w:r>
          </w:p>
          <w:p w14:paraId="168D57FC" w14:textId="77777777" w:rsidR="000C4750" w:rsidRPr="000C4750" w:rsidRDefault="000C4750" w:rsidP="000C4750">
            <w:pPr>
              <w:pStyle w:val="af6"/>
              <w:rPr>
                <w:highlight w:val="yellow"/>
              </w:rPr>
            </w:pPr>
          </w:p>
        </w:tc>
        <w:tc>
          <w:tcPr>
            <w:tcW w:w="4961" w:type="dxa"/>
          </w:tcPr>
          <w:p w14:paraId="39AAA0A2" w14:textId="77777777" w:rsidR="000C4750" w:rsidRDefault="000C4750" w:rsidP="000C4750">
            <w:pPr>
              <w:spacing w:before="100" w:beforeAutospacing="1" w:after="100" w:afterAutospacing="1"/>
              <w:ind w:firstLine="720"/>
              <w:jc w:val="both"/>
            </w:pPr>
            <w:r w:rsidRPr="000C4750">
              <w:t>Проверка лицензирования иных видов деятельности и соблюдения компанией лицензионных требований. Основные направления юридической проверки в сфере экологии и анализ наиболее распространенных рисков. Оценка соблюдения требований нормативных актов и (или) международных стандартов в области экологии. Выявление конкретных проблемы природоохранной деятельности компании. Выявление правовых рисков в области экологии.</w:t>
            </w:r>
          </w:p>
          <w:p w14:paraId="47750CDA" w14:textId="4D1BAC37" w:rsidR="00870BBE" w:rsidRPr="000C4750" w:rsidRDefault="00870BBE" w:rsidP="000C4750">
            <w:pPr>
              <w:spacing w:before="100" w:beforeAutospacing="1" w:after="100" w:afterAutospacing="1"/>
              <w:ind w:firstLine="720"/>
              <w:jc w:val="both"/>
              <w:rPr>
                <w:highlight w:val="yellow"/>
              </w:rPr>
            </w:pPr>
          </w:p>
        </w:tc>
        <w:tc>
          <w:tcPr>
            <w:tcW w:w="3278" w:type="dxa"/>
            <w:shd w:val="clear" w:color="auto" w:fill="auto"/>
          </w:tcPr>
          <w:p w14:paraId="707AEAC6" w14:textId="36165898" w:rsidR="000C4750" w:rsidRPr="000C4750" w:rsidRDefault="000C4750" w:rsidP="000C4750">
            <w:pPr>
              <w:pStyle w:val="TableParagraph"/>
              <w:tabs>
                <w:tab w:val="left" w:pos="2932"/>
              </w:tabs>
              <w:ind w:left="113" w:right="113"/>
              <w:jc w:val="both"/>
            </w:pPr>
            <w:r w:rsidRPr="000C4750">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bl>
    <w:p w14:paraId="49998E8D" w14:textId="3C277DB1" w:rsidR="001002F4" w:rsidRDefault="007609E3">
      <w:pPr>
        <w:pStyle w:val="210"/>
        <w:widowControl w:val="0"/>
        <w:numPr>
          <w:ilvl w:val="1"/>
          <w:numId w:val="6"/>
        </w:numPr>
        <w:tabs>
          <w:tab w:val="left" w:pos="1418"/>
        </w:tabs>
        <w:spacing w:before="100" w:beforeAutospacing="1" w:after="240"/>
        <w:ind w:left="0" w:firstLine="839"/>
        <w:jc w:val="both"/>
        <w:rPr>
          <w:i w:val="0"/>
        </w:rPr>
      </w:pPr>
      <w:bookmarkStart w:id="39" w:name="_Toc89950391"/>
      <w:bookmarkStart w:id="40" w:name="_Toc90023694"/>
      <w:bookmarkStart w:id="41" w:name="_Toc105591681"/>
      <w:bookmarkStart w:id="42" w:name="_Toc121920839"/>
      <w:r w:rsidRPr="007609E3">
        <w:rPr>
          <w:i w:val="0"/>
        </w:rPr>
        <w:lastRenderedPageBreak/>
        <w:t>Перечень вопросов, заданий, тем для подготовки к текущему контролю</w:t>
      </w:r>
      <w:r w:rsidR="001002F4" w:rsidRPr="007609E3">
        <w:rPr>
          <w:i w:val="0"/>
        </w:rPr>
        <w:t>:</w:t>
      </w:r>
      <w:bookmarkEnd w:id="39"/>
      <w:bookmarkEnd w:id="40"/>
      <w:bookmarkEnd w:id="41"/>
      <w:bookmarkEnd w:id="42"/>
    </w:p>
    <w:p w14:paraId="520DBA61" w14:textId="63DE7FDB" w:rsidR="00772C41" w:rsidRDefault="003C6670" w:rsidP="00565103">
      <w:pPr>
        <w:pStyle w:val="210"/>
        <w:widowControl w:val="0"/>
        <w:tabs>
          <w:tab w:val="left" w:pos="1418"/>
        </w:tabs>
        <w:spacing w:before="100" w:beforeAutospacing="1" w:after="240" w:line="276" w:lineRule="auto"/>
        <w:ind w:left="839"/>
        <w:jc w:val="both"/>
        <w:rPr>
          <w:i w:val="0"/>
        </w:rPr>
      </w:pPr>
      <w:bookmarkStart w:id="43" w:name="_Toc121920840"/>
      <w:r w:rsidRPr="005B64E4">
        <w:t>Перечень примерных тем для контрольной работы:</w:t>
      </w:r>
      <w:bookmarkEnd w:id="43"/>
    </w:p>
    <w:p w14:paraId="4E6796D6" w14:textId="4F151407" w:rsidR="00C031D4" w:rsidRPr="00A71201" w:rsidRDefault="00C031D4">
      <w:pPr>
        <w:pStyle w:val="af2"/>
        <w:numPr>
          <w:ilvl w:val="0"/>
          <w:numId w:val="12"/>
        </w:numPr>
        <w:spacing w:line="276" w:lineRule="auto"/>
        <w:jc w:val="both"/>
      </w:pPr>
      <w:r w:rsidRPr="00A71201">
        <w:t>Опишите</w:t>
      </w:r>
      <w:r w:rsidR="00965466" w:rsidRPr="00A71201">
        <w:t xml:space="preserve"> процедур</w:t>
      </w:r>
      <w:r w:rsidR="000911BD">
        <w:t>у</w:t>
      </w:r>
      <w:r w:rsidR="00D30CD2" w:rsidRPr="00D30CD2">
        <w:t xml:space="preserve"> </w:t>
      </w:r>
      <w:proofErr w:type="spellStart"/>
      <w:proofErr w:type="gramStart"/>
      <w:r w:rsidR="00D30CD2" w:rsidRPr="00A71201">
        <w:t>Legal</w:t>
      </w:r>
      <w:proofErr w:type="spellEnd"/>
      <w:r w:rsidR="00D30CD2">
        <w:t xml:space="preserve"> </w:t>
      </w:r>
      <w:r w:rsidR="00965466" w:rsidRPr="00A71201">
        <w:t xml:space="preserve"> </w:t>
      </w:r>
      <w:proofErr w:type="spellStart"/>
      <w:r w:rsidR="00965466" w:rsidRPr="00A71201">
        <w:t>Due</w:t>
      </w:r>
      <w:proofErr w:type="spellEnd"/>
      <w:proofErr w:type="gramEnd"/>
      <w:r w:rsidR="00965466" w:rsidRPr="00A71201">
        <w:t xml:space="preserve"> </w:t>
      </w:r>
      <w:proofErr w:type="spellStart"/>
      <w:r w:rsidR="00965466" w:rsidRPr="00A71201">
        <w:t>Dilligence</w:t>
      </w:r>
      <w:proofErr w:type="spellEnd"/>
      <w:r w:rsidR="00965466" w:rsidRPr="00A71201">
        <w:t>, в чем она заключается и какие преимущества дает предпринимателям и инвесторам.</w:t>
      </w:r>
    </w:p>
    <w:p w14:paraId="314D4D46" w14:textId="1A1073AB" w:rsidR="00C031D4" w:rsidRPr="00CE02BC" w:rsidRDefault="00C031D4">
      <w:pPr>
        <w:pStyle w:val="af2"/>
        <w:numPr>
          <w:ilvl w:val="0"/>
          <w:numId w:val="12"/>
        </w:numPr>
        <w:spacing w:line="276" w:lineRule="auto"/>
        <w:jc w:val="both"/>
      </w:pPr>
      <w:r w:rsidRPr="00CE02BC">
        <w:t>Опишите</w:t>
      </w:r>
      <w:r w:rsidR="00965466" w:rsidRPr="00CE02BC">
        <w:t xml:space="preserve"> технологию и процедуры юридического, операционного, налогового и финансового</w:t>
      </w:r>
      <w:r w:rsidR="00D30CD2" w:rsidRPr="00CE02BC">
        <w:t xml:space="preserve"> </w:t>
      </w:r>
      <w:proofErr w:type="spellStart"/>
      <w:r w:rsidR="00D30CD2" w:rsidRPr="00CE02BC">
        <w:t>Legal</w:t>
      </w:r>
      <w:proofErr w:type="spellEnd"/>
      <w:r w:rsidR="00965466" w:rsidRPr="00CE02BC">
        <w:t xml:space="preserve"> </w:t>
      </w:r>
      <w:proofErr w:type="spellStart"/>
      <w:r w:rsidR="00965466" w:rsidRPr="00CE02BC">
        <w:t>Due</w:t>
      </w:r>
      <w:proofErr w:type="spellEnd"/>
      <w:r w:rsidR="00965466" w:rsidRPr="00CE02BC">
        <w:t xml:space="preserve"> </w:t>
      </w:r>
      <w:proofErr w:type="spellStart"/>
      <w:r w:rsidR="00965466" w:rsidRPr="00CE02BC">
        <w:t>Diligence</w:t>
      </w:r>
      <w:proofErr w:type="spellEnd"/>
      <w:r w:rsidR="00965466" w:rsidRPr="00CE02BC">
        <w:t>.</w:t>
      </w:r>
    </w:p>
    <w:p w14:paraId="628719FA" w14:textId="3ED10C2A" w:rsidR="00C031D4" w:rsidRPr="00CE02BC" w:rsidRDefault="00C031D4">
      <w:pPr>
        <w:pStyle w:val="af2"/>
        <w:numPr>
          <w:ilvl w:val="0"/>
          <w:numId w:val="12"/>
        </w:numPr>
        <w:spacing w:line="276" w:lineRule="auto"/>
        <w:jc w:val="both"/>
      </w:pPr>
      <w:r w:rsidRPr="00CE02BC">
        <w:t xml:space="preserve">Опишите процедуру выявления рисков от приобретения неликвидного актива. </w:t>
      </w:r>
    </w:p>
    <w:p w14:paraId="52279954" w14:textId="77127F4F" w:rsidR="00C031D4" w:rsidRPr="00CE02BC" w:rsidRDefault="00C031D4">
      <w:pPr>
        <w:pStyle w:val="af2"/>
        <w:numPr>
          <w:ilvl w:val="0"/>
          <w:numId w:val="12"/>
        </w:numPr>
        <w:spacing w:line="276" w:lineRule="auto"/>
        <w:jc w:val="both"/>
      </w:pPr>
      <w:r w:rsidRPr="00CE02BC">
        <w:t>Каким образом можно</w:t>
      </w:r>
      <w:r w:rsidR="00965466" w:rsidRPr="00CE02BC">
        <w:t xml:space="preserve"> минимизировать риски от приобретения неликвидного актива. </w:t>
      </w:r>
    </w:p>
    <w:p w14:paraId="7A4EE848" w14:textId="77777777" w:rsidR="00C031D4" w:rsidRPr="00CE02BC" w:rsidRDefault="00C031D4">
      <w:pPr>
        <w:pStyle w:val="af6"/>
        <w:numPr>
          <w:ilvl w:val="0"/>
          <w:numId w:val="12"/>
        </w:numPr>
        <w:spacing w:line="276" w:lineRule="auto"/>
      </w:pPr>
      <w:r w:rsidRPr="00CE02BC">
        <w:t xml:space="preserve">Комплексная проверка компании в целях приобретения корпоративного контроля или прямого инвестирования. </w:t>
      </w:r>
    </w:p>
    <w:p w14:paraId="11F04BB2" w14:textId="27DF0FED" w:rsidR="00C031D4" w:rsidRPr="00CE02BC" w:rsidRDefault="00C031D4">
      <w:pPr>
        <w:pStyle w:val="af6"/>
        <w:numPr>
          <w:ilvl w:val="0"/>
          <w:numId w:val="12"/>
        </w:numPr>
        <w:spacing w:line="276" w:lineRule="auto"/>
      </w:pPr>
      <w:r w:rsidRPr="00CE02BC">
        <w:t xml:space="preserve">Охарактеризуйте основные цели и основные виды </w:t>
      </w:r>
      <w:proofErr w:type="spellStart"/>
      <w:proofErr w:type="gramStart"/>
      <w:r w:rsidR="00D30CD2" w:rsidRPr="00CE02BC">
        <w:t>Legal</w:t>
      </w:r>
      <w:proofErr w:type="spellEnd"/>
      <w:r w:rsidR="00D30CD2" w:rsidRPr="00CE02BC">
        <w:t xml:space="preserve">  </w:t>
      </w:r>
      <w:proofErr w:type="spellStart"/>
      <w:r w:rsidRPr="00CE02BC">
        <w:t>Due</w:t>
      </w:r>
      <w:proofErr w:type="spellEnd"/>
      <w:proofErr w:type="gramEnd"/>
      <w:r w:rsidRPr="00CE02BC">
        <w:t xml:space="preserve"> </w:t>
      </w:r>
      <w:proofErr w:type="spellStart"/>
      <w:r w:rsidRPr="00CE02BC">
        <w:t>Diligence</w:t>
      </w:r>
      <w:proofErr w:type="spellEnd"/>
      <w:r w:rsidRPr="00CE02BC">
        <w:t xml:space="preserve">, практические инструменты. </w:t>
      </w:r>
    </w:p>
    <w:p w14:paraId="7D355987" w14:textId="4D8A8F27" w:rsidR="00C031D4" w:rsidRPr="00CE02BC" w:rsidRDefault="00C031D4">
      <w:pPr>
        <w:pStyle w:val="af6"/>
        <w:numPr>
          <w:ilvl w:val="0"/>
          <w:numId w:val="12"/>
        </w:numPr>
        <w:spacing w:line="276" w:lineRule="auto"/>
      </w:pPr>
      <w:r w:rsidRPr="00CE02BC">
        <w:t xml:space="preserve">Приведите примеры </w:t>
      </w:r>
      <w:proofErr w:type="gramStart"/>
      <w:r w:rsidRPr="00CE02BC">
        <w:t xml:space="preserve">отличий  </w:t>
      </w:r>
      <w:proofErr w:type="spellStart"/>
      <w:r w:rsidR="00D30CD2" w:rsidRPr="00CE02BC">
        <w:t>Legal</w:t>
      </w:r>
      <w:proofErr w:type="spellEnd"/>
      <w:proofErr w:type="gramEnd"/>
      <w:r w:rsidR="00D30CD2" w:rsidRPr="00CE02BC">
        <w:t xml:space="preserve">  </w:t>
      </w:r>
      <w:proofErr w:type="spellStart"/>
      <w:r w:rsidRPr="00CE02BC">
        <w:t>Due</w:t>
      </w:r>
      <w:proofErr w:type="spellEnd"/>
      <w:r w:rsidRPr="00CE02BC">
        <w:t xml:space="preserve"> </w:t>
      </w:r>
      <w:proofErr w:type="spellStart"/>
      <w:r w:rsidRPr="00CE02BC">
        <w:t>Diligence</w:t>
      </w:r>
      <w:proofErr w:type="spellEnd"/>
      <w:r w:rsidRPr="00CE02BC">
        <w:t xml:space="preserve"> от </w:t>
      </w:r>
      <w:proofErr w:type="spellStart"/>
      <w:r w:rsidRPr="00CE02BC">
        <w:t>обычнои</w:t>
      </w:r>
      <w:proofErr w:type="spellEnd"/>
      <w:r w:rsidRPr="00CE02BC">
        <w:t xml:space="preserve">̆ </w:t>
      </w:r>
      <w:proofErr w:type="spellStart"/>
      <w:r w:rsidRPr="00CE02BC">
        <w:t>правовои</w:t>
      </w:r>
      <w:proofErr w:type="spellEnd"/>
      <w:r w:rsidRPr="00CE02BC">
        <w:t>̆ проверки.</w:t>
      </w:r>
    </w:p>
    <w:p w14:paraId="6D3C0A72" w14:textId="77777777" w:rsidR="00C031D4" w:rsidRPr="00CE02BC" w:rsidRDefault="00C031D4">
      <w:pPr>
        <w:pStyle w:val="af6"/>
        <w:numPr>
          <w:ilvl w:val="0"/>
          <w:numId w:val="12"/>
        </w:numPr>
        <w:spacing w:line="276" w:lineRule="auto"/>
      </w:pPr>
      <w:r w:rsidRPr="00CE02BC">
        <w:t>Опишите основные виды сделок и случаи, когда проводится аудит.</w:t>
      </w:r>
    </w:p>
    <w:p w14:paraId="1417D0F2" w14:textId="4F441D9D" w:rsidR="00C031D4" w:rsidRPr="00CE02BC" w:rsidRDefault="00C031D4">
      <w:pPr>
        <w:pStyle w:val="af6"/>
        <w:numPr>
          <w:ilvl w:val="0"/>
          <w:numId w:val="12"/>
        </w:numPr>
        <w:spacing w:line="276" w:lineRule="auto"/>
      </w:pPr>
      <w:r w:rsidRPr="00CE02BC">
        <w:t xml:space="preserve">Охарактеризуйте роль юридического </w:t>
      </w:r>
      <w:proofErr w:type="spellStart"/>
      <w:proofErr w:type="gramStart"/>
      <w:r w:rsidR="00D30CD2" w:rsidRPr="00CE02BC">
        <w:t>Legal</w:t>
      </w:r>
      <w:proofErr w:type="spellEnd"/>
      <w:r w:rsidR="00D30CD2" w:rsidRPr="00CE02BC">
        <w:t xml:space="preserve">  </w:t>
      </w:r>
      <w:proofErr w:type="spellStart"/>
      <w:r w:rsidRPr="00CE02BC">
        <w:t>Due</w:t>
      </w:r>
      <w:proofErr w:type="spellEnd"/>
      <w:proofErr w:type="gramEnd"/>
      <w:r w:rsidRPr="00CE02BC">
        <w:t xml:space="preserve"> </w:t>
      </w:r>
      <w:proofErr w:type="spellStart"/>
      <w:r w:rsidRPr="00CE02BC">
        <w:t>Diligence</w:t>
      </w:r>
      <w:proofErr w:type="spellEnd"/>
      <w:r w:rsidRPr="00CE02BC">
        <w:t xml:space="preserve"> в системе мер по проверке компании. </w:t>
      </w:r>
    </w:p>
    <w:p w14:paraId="04D0C313" w14:textId="4C51E18F" w:rsidR="00C031D4" w:rsidRPr="00CE02BC" w:rsidRDefault="00C031D4">
      <w:pPr>
        <w:pStyle w:val="af6"/>
        <w:numPr>
          <w:ilvl w:val="0"/>
          <w:numId w:val="12"/>
        </w:numPr>
        <w:spacing w:line="276" w:lineRule="auto"/>
      </w:pPr>
      <w:r w:rsidRPr="00CE02BC">
        <w:t xml:space="preserve">Подготовка к </w:t>
      </w:r>
      <w:proofErr w:type="spellStart"/>
      <w:proofErr w:type="gramStart"/>
      <w:r w:rsidR="00D30CD2" w:rsidRPr="00CE02BC">
        <w:t>Legal</w:t>
      </w:r>
      <w:proofErr w:type="spellEnd"/>
      <w:r w:rsidR="00D30CD2" w:rsidRPr="00CE02BC">
        <w:t xml:space="preserve">  </w:t>
      </w:r>
      <w:proofErr w:type="spellStart"/>
      <w:r w:rsidRPr="00CE02BC">
        <w:t>Due</w:t>
      </w:r>
      <w:proofErr w:type="spellEnd"/>
      <w:proofErr w:type="gramEnd"/>
      <w:r w:rsidRPr="00CE02BC">
        <w:t xml:space="preserve"> </w:t>
      </w:r>
      <w:proofErr w:type="spellStart"/>
      <w:r w:rsidRPr="00CE02BC">
        <w:t>Diligence</w:t>
      </w:r>
      <w:proofErr w:type="spellEnd"/>
      <w:r w:rsidRPr="00CE02BC">
        <w:t xml:space="preserve"> </w:t>
      </w:r>
      <w:proofErr w:type="spellStart"/>
      <w:r w:rsidRPr="00CE02BC">
        <w:t>проверяющеи</w:t>
      </w:r>
      <w:proofErr w:type="spellEnd"/>
      <w:r w:rsidRPr="00CE02BC">
        <w:t xml:space="preserve">̆ стороны и </w:t>
      </w:r>
      <w:proofErr w:type="spellStart"/>
      <w:r w:rsidRPr="00CE02BC">
        <w:t>проверяемои</w:t>
      </w:r>
      <w:proofErr w:type="spellEnd"/>
      <w:r w:rsidRPr="00CE02BC">
        <w:t>̆ компании.</w:t>
      </w:r>
    </w:p>
    <w:p w14:paraId="6C1F9E10" w14:textId="3927DAE1" w:rsidR="00C031D4" w:rsidRPr="00CE02BC" w:rsidRDefault="00C031D4">
      <w:pPr>
        <w:pStyle w:val="af6"/>
        <w:numPr>
          <w:ilvl w:val="0"/>
          <w:numId w:val="12"/>
        </w:numPr>
        <w:spacing w:line="276" w:lineRule="auto"/>
      </w:pPr>
      <w:r w:rsidRPr="00CE02BC">
        <w:t xml:space="preserve">Определение объема и глубины проверки при </w:t>
      </w:r>
      <w:proofErr w:type="gramStart"/>
      <w:r w:rsidRPr="00CE02BC">
        <w:t xml:space="preserve">процедуре </w:t>
      </w:r>
      <w:r w:rsidR="00A71201" w:rsidRPr="00CE02BC">
        <w:t xml:space="preserve"> </w:t>
      </w:r>
      <w:proofErr w:type="spellStart"/>
      <w:r w:rsidR="00D30CD2" w:rsidRPr="00CE02BC">
        <w:t>Legal</w:t>
      </w:r>
      <w:proofErr w:type="spellEnd"/>
      <w:proofErr w:type="gramEnd"/>
      <w:r w:rsidR="00D30CD2" w:rsidRPr="00CE02BC">
        <w:t xml:space="preserve">  </w:t>
      </w:r>
      <w:proofErr w:type="spellStart"/>
      <w:r w:rsidR="00A71201" w:rsidRPr="00CE02BC">
        <w:t>Due</w:t>
      </w:r>
      <w:proofErr w:type="spellEnd"/>
      <w:r w:rsidR="00A71201" w:rsidRPr="00CE02BC">
        <w:t xml:space="preserve"> </w:t>
      </w:r>
      <w:proofErr w:type="spellStart"/>
      <w:r w:rsidR="00A71201" w:rsidRPr="00CE02BC">
        <w:t>Dilligence</w:t>
      </w:r>
      <w:proofErr w:type="spellEnd"/>
      <w:r w:rsidR="00A71201" w:rsidRPr="00CE02BC">
        <w:t>.</w:t>
      </w:r>
    </w:p>
    <w:p w14:paraId="49A76E90" w14:textId="6A83ABB0" w:rsidR="00A71201" w:rsidRPr="00CE02BC" w:rsidRDefault="00A71201">
      <w:pPr>
        <w:pStyle w:val="af6"/>
        <w:numPr>
          <w:ilvl w:val="0"/>
          <w:numId w:val="12"/>
        </w:numPr>
        <w:spacing w:line="276" w:lineRule="auto"/>
      </w:pPr>
      <w:r w:rsidRPr="00CE02BC">
        <w:t xml:space="preserve">Опишите процедуру запроса документов и информации при </w:t>
      </w:r>
      <w:proofErr w:type="spellStart"/>
      <w:proofErr w:type="gramStart"/>
      <w:r w:rsidR="00D30CD2" w:rsidRPr="00CE02BC">
        <w:t>Legal</w:t>
      </w:r>
      <w:proofErr w:type="spellEnd"/>
      <w:r w:rsidR="00D30CD2" w:rsidRPr="00CE02BC">
        <w:t xml:space="preserve">  </w:t>
      </w:r>
      <w:proofErr w:type="spellStart"/>
      <w:r w:rsidRPr="00CE02BC">
        <w:t>Due</w:t>
      </w:r>
      <w:proofErr w:type="spellEnd"/>
      <w:proofErr w:type="gramEnd"/>
      <w:r w:rsidRPr="00CE02BC">
        <w:t xml:space="preserve"> </w:t>
      </w:r>
      <w:proofErr w:type="spellStart"/>
      <w:r w:rsidRPr="00CE02BC">
        <w:t>Dilligence</w:t>
      </w:r>
      <w:proofErr w:type="spellEnd"/>
      <w:r w:rsidRPr="00CE02BC">
        <w:t>.</w:t>
      </w:r>
    </w:p>
    <w:p w14:paraId="34286573" w14:textId="0E937108" w:rsidR="00A71201" w:rsidRPr="00CE02BC" w:rsidRDefault="00A71201">
      <w:pPr>
        <w:pStyle w:val="af6"/>
        <w:numPr>
          <w:ilvl w:val="0"/>
          <w:numId w:val="12"/>
        </w:numPr>
        <w:spacing w:line="276" w:lineRule="auto"/>
      </w:pPr>
      <w:r w:rsidRPr="00CE02BC">
        <w:t xml:space="preserve">Опишите процедуру подготовки отчета о </w:t>
      </w:r>
      <w:proofErr w:type="spellStart"/>
      <w:r w:rsidRPr="00CE02BC">
        <w:t>юридическои</w:t>
      </w:r>
      <w:proofErr w:type="spellEnd"/>
      <w:r w:rsidRPr="00CE02BC">
        <w:t xml:space="preserve">̆ проверке. </w:t>
      </w:r>
    </w:p>
    <w:p w14:paraId="7A3C8A2D" w14:textId="142236FB" w:rsidR="00A71201" w:rsidRPr="00CE02BC" w:rsidRDefault="00A71201">
      <w:pPr>
        <w:pStyle w:val="af6"/>
        <w:numPr>
          <w:ilvl w:val="0"/>
          <w:numId w:val="12"/>
        </w:numPr>
        <w:spacing w:line="276" w:lineRule="auto"/>
      </w:pPr>
      <w:r w:rsidRPr="00CE02BC">
        <w:t xml:space="preserve">Особенности исследования отдельных видов информации и выявления юридических рисков. </w:t>
      </w:r>
    </w:p>
    <w:p w14:paraId="3C3AF7C5" w14:textId="186A81AA" w:rsidR="00A71201" w:rsidRPr="00CE02BC" w:rsidRDefault="00A71201">
      <w:pPr>
        <w:pStyle w:val="af6"/>
        <w:numPr>
          <w:ilvl w:val="0"/>
          <w:numId w:val="12"/>
        </w:numPr>
        <w:spacing w:line="276" w:lineRule="auto"/>
      </w:pPr>
      <w:r w:rsidRPr="00CE02BC">
        <w:t xml:space="preserve">Опишите процедуру правового аудит в сделках с недвижимостью. </w:t>
      </w:r>
    </w:p>
    <w:p w14:paraId="58720EE4" w14:textId="2518BBA7" w:rsidR="00A71201" w:rsidRPr="00CE02BC" w:rsidRDefault="00A71201">
      <w:pPr>
        <w:pStyle w:val="af6"/>
        <w:numPr>
          <w:ilvl w:val="0"/>
          <w:numId w:val="12"/>
        </w:numPr>
        <w:spacing w:line="276" w:lineRule="auto"/>
      </w:pPr>
      <w:r w:rsidRPr="00CE02BC">
        <w:t xml:space="preserve">Опишите особенности </w:t>
      </w:r>
      <w:proofErr w:type="spellStart"/>
      <w:r w:rsidRPr="00CE02BC">
        <w:t>Legal</w:t>
      </w:r>
      <w:proofErr w:type="spellEnd"/>
      <w:r w:rsidRPr="00CE02BC">
        <w:t xml:space="preserve"> </w:t>
      </w:r>
      <w:proofErr w:type="spellStart"/>
      <w:r w:rsidRPr="00CE02BC">
        <w:t>Due</w:t>
      </w:r>
      <w:proofErr w:type="spellEnd"/>
      <w:r w:rsidRPr="00CE02BC">
        <w:t xml:space="preserve"> </w:t>
      </w:r>
      <w:proofErr w:type="spellStart"/>
      <w:r w:rsidRPr="00CE02BC">
        <w:t>Diligence</w:t>
      </w:r>
      <w:proofErr w:type="spellEnd"/>
      <w:r w:rsidRPr="00CE02BC">
        <w:t xml:space="preserve"> в корпоративных сделках </w:t>
      </w:r>
    </w:p>
    <w:p w14:paraId="2B006656" w14:textId="769B585D" w:rsidR="00A71201" w:rsidRPr="00CE02BC" w:rsidRDefault="00A71201">
      <w:pPr>
        <w:pStyle w:val="af6"/>
        <w:numPr>
          <w:ilvl w:val="0"/>
          <w:numId w:val="12"/>
        </w:numPr>
        <w:spacing w:line="276" w:lineRule="auto"/>
      </w:pPr>
      <w:r w:rsidRPr="00CE02BC">
        <w:t xml:space="preserve">Опишите процедуру правового аудита при сделках с </w:t>
      </w:r>
      <w:proofErr w:type="spellStart"/>
      <w:r w:rsidRPr="00CE02BC">
        <w:t>интеллектуальнои</w:t>
      </w:r>
      <w:proofErr w:type="spellEnd"/>
      <w:r w:rsidRPr="00CE02BC">
        <w:t xml:space="preserve">̆ собственностью </w:t>
      </w:r>
    </w:p>
    <w:p w14:paraId="1E56B82D" w14:textId="27AFEC32" w:rsidR="00A678D1" w:rsidRPr="00CE02BC" w:rsidRDefault="00A71201">
      <w:pPr>
        <w:pStyle w:val="af6"/>
        <w:numPr>
          <w:ilvl w:val="0"/>
          <w:numId w:val="12"/>
        </w:numPr>
        <w:spacing w:line="276" w:lineRule="auto"/>
      </w:pPr>
      <w:r w:rsidRPr="00CE02BC">
        <w:t xml:space="preserve">Опишите особенности выявления рисков в сделках, связанных с финансированием, включая кредиты и </w:t>
      </w:r>
      <w:proofErr w:type="spellStart"/>
      <w:r w:rsidRPr="00CE02BC">
        <w:t>займы</w:t>
      </w:r>
      <w:proofErr w:type="spellEnd"/>
      <w:r w:rsidRPr="00CE02BC">
        <w:t>.</w:t>
      </w:r>
    </w:p>
    <w:p w14:paraId="23051222" w14:textId="1984289E" w:rsidR="0025494B" w:rsidRPr="00CE02BC" w:rsidRDefault="0025494B">
      <w:pPr>
        <w:pStyle w:val="af6"/>
        <w:numPr>
          <w:ilvl w:val="0"/>
          <w:numId w:val="12"/>
        </w:numPr>
        <w:spacing w:line="276" w:lineRule="auto"/>
      </w:pPr>
      <w:r w:rsidRPr="00CE02BC">
        <w:t xml:space="preserve">Опишите цель экспертизы учредительных документов, </w:t>
      </w:r>
      <w:r w:rsidRPr="00CE02BC">
        <w:rPr>
          <w:shd w:val="clear" w:color="auto" w:fill="FFFFFF"/>
        </w:rPr>
        <w:t>реорганизации и внесения изменений в учредительные документы компании</w:t>
      </w:r>
      <w:r w:rsidRPr="00CE02BC">
        <w:t xml:space="preserve"> (редакции учредительных документов).</w:t>
      </w:r>
    </w:p>
    <w:p w14:paraId="7E16EC64" w14:textId="5EF9CBD3" w:rsidR="0025494B" w:rsidRPr="004522C2" w:rsidRDefault="0025494B">
      <w:pPr>
        <w:pStyle w:val="af6"/>
        <w:numPr>
          <w:ilvl w:val="0"/>
          <w:numId w:val="12"/>
        </w:numPr>
        <w:spacing w:line="276" w:lineRule="auto"/>
        <w:jc w:val="both"/>
      </w:pPr>
      <w:r w:rsidRPr="00CE02BC">
        <w:rPr>
          <w:shd w:val="clear" w:color="auto" w:fill="FFFFFF"/>
        </w:rPr>
        <w:t>Опишите риски компании в сделках с недвижимостью, с интеллектуальной</w:t>
      </w:r>
      <w:r w:rsidRPr="0025494B">
        <w:rPr>
          <w:shd w:val="clear" w:color="auto" w:fill="FFFFFF"/>
        </w:rPr>
        <w:t xml:space="preserve"> собственностью.</w:t>
      </w:r>
    </w:p>
    <w:p w14:paraId="300D4E92" w14:textId="09A40B98" w:rsidR="004522C2" w:rsidRDefault="004522C2" w:rsidP="00565103">
      <w:pPr>
        <w:pStyle w:val="af6"/>
        <w:spacing w:line="276" w:lineRule="auto"/>
        <w:ind w:left="720"/>
        <w:jc w:val="both"/>
        <w:rPr>
          <w:shd w:val="clear" w:color="auto" w:fill="FFFFFF"/>
        </w:rPr>
      </w:pPr>
    </w:p>
    <w:p w14:paraId="7576977F" w14:textId="35DA347E" w:rsidR="004522C2" w:rsidRPr="00565103" w:rsidRDefault="004522C2" w:rsidP="00565103">
      <w:pPr>
        <w:pStyle w:val="210"/>
        <w:tabs>
          <w:tab w:val="left" w:pos="3053"/>
          <w:tab w:val="left" w:pos="4655"/>
          <w:tab w:val="left" w:pos="6013"/>
          <w:tab w:val="left" w:pos="6706"/>
        </w:tabs>
        <w:spacing w:before="167" w:line="276" w:lineRule="auto"/>
        <w:ind w:left="0" w:right="-36"/>
        <w:rPr>
          <w:color w:val="000000" w:themeColor="text1"/>
        </w:rPr>
      </w:pPr>
      <w:r w:rsidRPr="00565103">
        <w:rPr>
          <w:color w:val="000000" w:themeColor="text1"/>
        </w:rPr>
        <w:t xml:space="preserve">Примеры типовых ситуационных заданий: </w:t>
      </w:r>
    </w:p>
    <w:p w14:paraId="7C450A01" w14:textId="05FE8C9C" w:rsidR="00565103" w:rsidRPr="00565103" w:rsidRDefault="00565103" w:rsidP="001C5DCB">
      <w:pPr>
        <w:pStyle w:val="af2"/>
        <w:numPr>
          <w:ilvl w:val="0"/>
          <w:numId w:val="19"/>
        </w:numPr>
        <w:spacing w:line="276" w:lineRule="auto"/>
        <w:ind w:left="709"/>
        <w:jc w:val="both"/>
        <w:rPr>
          <w:color w:val="000000" w:themeColor="text1"/>
        </w:rPr>
      </w:pPr>
      <w:r>
        <w:rPr>
          <w:color w:val="000000" w:themeColor="text1"/>
        </w:rPr>
        <w:t xml:space="preserve">На примере конкретной организации проведите </w:t>
      </w:r>
      <w:r w:rsidRPr="00565103">
        <w:rPr>
          <w:color w:val="000000" w:themeColor="text1"/>
        </w:rPr>
        <w:t>анализ документов, которые связаны с регистрацией предприятия</w:t>
      </w:r>
      <w:r>
        <w:rPr>
          <w:color w:val="000000" w:themeColor="text1"/>
        </w:rPr>
        <w:t>.</w:t>
      </w:r>
    </w:p>
    <w:p w14:paraId="7F9DB00F" w14:textId="6E6A5C07" w:rsidR="00565103" w:rsidRPr="00565103" w:rsidRDefault="00565103" w:rsidP="001C5DCB">
      <w:pPr>
        <w:pStyle w:val="af2"/>
        <w:numPr>
          <w:ilvl w:val="0"/>
          <w:numId w:val="19"/>
        </w:numPr>
        <w:spacing w:before="120" w:line="276" w:lineRule="auto"/>
        <w:ind w:left="709"/>
        <w:jc w:val="both"/>
        <w:rPr>
          <w:color w:val="000000" w:themeColor="text1"/>
        </w:rPr>
      </w:pPr>
      <w:r>
        <w:rPr>
          <w:color w:val="000000" w:themeColor="text1"/>
        </w:rPr>
        <w:t xml:space="preserve">На примере конкретной организации проведите </w:t>
      </w:r>
      <w:r w:rsidRPr="00565103">
        <w:rPr>
          <w:color w:val="000000" w:themeColor="text1"/>
        </w:rPr>
        <w:t>анализ учредительных и прочих правоустанавливающих документов</w:t>
      </w:r>
      <w:r>
        <w:rPr>
          <w:color w:val="000000" w:themeColor="text1"/>
        </w:rPr>
        <w:t>.</w:t>
      </w:r>
    </w:p>
    <w:p w14:paraId="5F783EA3" w14:textId="7ACAA478" w:rsidR="00565103" w:rsidRPr="00565103" w:rsidRDefault="00565103" w:rsidP="001C5DCB">
      <w:pPr>
        <w:pStyle w:val="af2"/>
        <w:numPr>
          <w:ilvl w:val="0"/>
          <w:numId w:val="19"/>
        </w:numPr>
        <w:spacing w:before="120" w:line="276" w:lineRule="auto"/>
        <w:ind w:left="709"/>
        <w:jc w:val="both"/>
        <w:rPr>
          <w:color w:val="000000" w:themeColor="text1"/>
        </w:rPr>
      </w:pPr>
      <w:r>
        <w:rPr>
          <w:color w:val="000000" w:themeColor="text1"/>
        </w:rPr>
        <w:t xml:space="preserve">На примере конкретной организации проведите </w:t>
      </w:r>
      <w:r w:rsidRPr="00565103">
        <w:rPr>
          <w:color w:val="000000" w:themeColor="text1"/>
        </w:rPr>
        <w:t>анализ документации, которая обеспечивает внутреннюю структуру организации</w:t>
      </w:r>
      <w:r>
        <w:rPr>
          <w:color w:val="000000" w:themeColor="text1"/>
        </w:rPr>
        <w:t>.</w:t>
      </w:r>
    </w:p>
    <w:p w14:paraId="2307D18D" w14:textId="24AD0540" w:rsidR="00565103" w:rsidRPr="00565103" w:rsidRDefault="00565103" w:rsidP="001C5DCB">
      <w:pPr>
        <w:pStyle w:val="af2"/>
        <w:numPr>
          <w:ilvl w:val="0"/>
          <w:numId w:val="19"/>
        </w:numPr>
        <w:spacing w:before="120" w:line="276" w:lineRule="auto"/>
        <w:ind w:left="709"/>
        <w:jc w:val="both"/>
        <w:rPr>
          <w:color w:val="000000" w:themeColor="text1"/>
        </w:rPr>
      </w:pPr>
      <w:r>
        <w:rPr>
          <w:color w:val="000000" w:themeColor="text1"/>
        </w:rPr>
        <w:lastRenderedPageBreak/>
        <w:t>На примере конкретной организации проведите</w:t>
      </w:r>
      <w:r w:rsidRPr="00565103">
        <w:rPr>
          <w:color w:val="000000" w:themeColor="text1"/>
        </w:rPr>
        <w:t xml:space="preserve"> анализ кадровых документов</w:t>
      </w:r>
      <w:r>
        <w:rPr>
          <w:color w:val="000000" w:themeColor="text1"/>
        </w:rPr>
        <w:t>.</w:t>
      </w:r>
    </w:p>
    <w:p w14:paraId="7DFEDBFF" w14:textId="1CAF1E20" w:rsidR="00565103" w:rsidRPr="00565103" w:rsidRDefault="00565103" w:rsidP="001C5DCB">
      <w:pPr>
        <w:pStyle w:val="af2"/>
        <w:numPr>
          <w:ilvl w:val="0"/>
          <w:numId w:val="19"/>
        </w:numPr>
        <w:spacing w:before="120" w:line="276" w:lineRule="auto"/>
        <w:ind w:left="709"/>
        <w:jc w:val="both"/>
        <w:rPr>
          <w:color w:val="000000" w:themeColor="text1"/>
        </w:rPr>
      </w:pPr>
      <w:r>
        <w:rPr>
          <w:color w:val="000000" w:themeColor="text1"/>
        </w:rPr>
        <w:t xml:space="preserve">На примере конкретной организации проведите </w:t>
      </w:r>
      <w:r w:rsidRPr="00565103">
        <w:rPr>
          <w:color w:val="000000" w:themeColor="text1"/>
        </w:rPr>
        <w:t>проверку и юридический мониторинг договоров и прочих сопутствующих документов, которые используются в ходе осуществления хозяйственной деятельности компании</w:t>
      </w:r>
      <w:r>
        <w:rPr>
          <w:color w:val="000000" w:themeColor="text1"/>
        </w:rPr>
        <w:t>.</w:t>
      </w:r>
    </w:p>
    <w:p w14:paraId="0DF3F91E" w14:textId="38440628" w:rsidR="00565103" w:rsidRPr="00565103" w:rsidRDefault="00565103" w:rsidP="001C5DCB">
      <w:pPr>
        <w:pStyle w:val="af2"/>
        <w:numPr>
          <w:ilvl w:val="0"/>
          <w:numId w:val="19"/>
        </w:numPr>
        <w:spacing w:before="120" w:line="276" w:lineRule="auto"/>
        <w:ind w:left="709"/>
        <w:jc w:val="both"/>
        <w:rPr>
          <w:color w:val="000000" w:themeColor="text1"/>
        </w:rPr>
      </w:pPr>
      <w:r>
        <w:rPr>
          <w:color w:val="000000" w:themeColor="text1"/>
        </w:rPr>
        <w:t xml:space="preserve">На примере конкретной организации проведите </w:t>
      </w:r>
      <w:r w:rsidRPr="00565103">
        <w:rPr>
          <w:color w:val="000000" w:themeColor="text1"/>
        </w:rPr>
        <w:t>мониторинг договорных сделок и документов на предмет соответствия законодательству, для достижения юридической чистоты отдельных структурных подразделений, участков деятельности и компании в целом.</w:t>
      </w:r>
    </w:p>
    <w:p w14:paraId="63A8B323" w14:textId="77777777" w:rsidR="00565103" w:rsidRDefault="00565103" w:rsidP="00565103">
      <w:pPr>
        <w:spacing w:line="276" w:lineRule="auto"/>
      </w:pPr>
    </w:p>
    <w:p w14:paraId="755D69BB" w14:textId="3BF749AA" w:rsidR="004522C2" w:rsidRPr="00AD7618" w:rsidRDefault="004522C2" w:rsidP="004522C2">
      <w:pPr>
        <w:pStyle w:val="af6"/>
        <w:jc w:val="both"/>
        <w:rPr>
          <w:b/>
          <w:i/>
          <w:color w:val="000000" w:themeColor="text1"/>
          <w:sz w:val="28"/>
          <w:szCs w:val="28"/>
        </w:rPr>
      </w:pPr>
      <w:r w:rsidRPr="00AD7618">
        <w:rPr>
          <w:b/>
          <w:i/>
          <w:color w:val="000000" w:themeColor="text1"/>
          <w:sz w:val="28"/>
          <w:szCs w:val="28"/>
        </w:rPr>
        <w:t>Примерная тематика докладов:</w:t>
      </w:r>
    </w:p>
    <w:p w14:paraId="154007BC" w14:textId="1805D51A" w:rsidR="00381F0A" w:rsidRPr="00AD7618" w:rsidRDefault="00381F0A">
      <w:pPr>
        <w:pStyle w:val="af2"/>
        <w:numPr>
          <w:ilvl w:val="0"/>
          <w:numId w:val="18"/>
        </w:numPr>
        <w:tabs>
          <w:tab w:val="left" w:pos="142"/>
          <w:tab w:val="left" w:pos="567"/>
        </w:tabs>
        <w:spacing w:before="163" w:line="360" w:lineRule="auto"/>
        <w:ind w:left="426" w:right="-36"/>
        <w:jc w:val="both"/>
        <w:rPr>
          <w:bCs/>
          <w:color w:val="2C2D2E"/>
        </w:rPr>
      </w:pPr>
      <w:r w:rsidRPr="00AD7618">
        <w:rPr>
          <w:bCs/>
          <w:iCs/>
          <w:color w:val="000000" w:themeColor="text1"/>
        </w:rPr>
        <w:t>История возникновения понятия</w:t>
      </w:r>
      <w:r w:rsidRPr="00AD7618">
        <w:rPr>
          <w:bCs/>
          <w:i/>
          <w:color w:val="000000" w:themeColor="text1"/>
        </w:rPr>
        <w:t xml:space="preserve"> «</w:t>
      </w:r>
      <w:r w:rsidRPr="00AD7618">
        <w:rPr>
          <w:bCs/>
          <w:color w:val="2C2D2E"/>
        </w:rPr>
        <w:t>Правовой аудит</w:t>
      </w:r>
      <w:r w:rsidRPr="00AD7618">
        <w:rPr>
          <w:rStyle w:val="apple-converted-space"/>
          <w:bCs/>
          <w:color w:val="2C2D2E"/>
        </w:rPr>
        <w:t xml:space="preserve"> </w:t>
      </w:r>
      <w:r w:rsidRPr="00AD7618">
        <w:rPr>
          <w:bCs/>
          <w:color w:val="2C2D2E"/>
        </w:rPr>
        <w:t>(</w:t>
      </w:r>
      <w:r w:rsidRPr="00AD7618">
        <w:rPr>
          <w:bCs/>
          <w:color w:val="2C2D2E"/>
          <w:lang w:val="en-US"/>
        </w:rPr>
        <w:t>Legal</w:t>
      </w:r>
      <w:r w:rsidRPr="00AD7618">
        <w:rPr>
          <w:bCs/>
          <w:color w:val="2C2D2E"/>
        </w:rPr>
        <w:t xml:space="preserve"> </w:t>
      </w:r>
      <w:r w:rsidRPr="00AD7618">
        <w:rPr>
          <w:bCs/>
          <w:color w:val="2C2D2E"/>
          <w:lang w:val="en-US"/>
        </w:rPr>
        <w:t>Due</w:t>
      </w:r>
      <w:r w:rsidRPr="00AD7618">
        <w:rPr>
          <w:bCs/>
          <w:color w:val="2C2D2E"/>
        </w:rPr>
        <w:t xml:space="preserve"> </w:t>
      </w:r>
      <w:r w:rsidRPr="00AD7618">
        <w:rPr>
          <w:bCs/>
          <w:color w:val="2C2D2E"/>
          <w:lang w:val="en-US"/>
        </w:rPr>
        <w:t>Diligence</w:t>
      </w:r>
      <w:r w:rsidRPr="00AD7618">
        <w:rPr>
          <w:bCs/>
          <w:color w:val="2C2D2E"/>
        </w:rPr>
        <w:t>)»</w:t>
      </w:r>
      <w:r w:rsidR="00AD7618" w:rsidRPr="00AD7618">
        <w:rPr>
          <w:bCs/>
          <w:color w:val="2C2D2E"/>
        </w:rPr>
        <w:t>.</w:t>
      </w:r>
    </w:p>
    <w:p w14:paraId="3AF5F394" w14:textId="32CCF8B9" w:rsidR="00381F0A" w:rsidRPr="00AD7618" w:rsidRDefault="00381F0A">
      <w:pPr>
        <w:pStyle w:val="af2"/>
        <w:numPr>
          <w:ilvl w:val="0"/>
          <w:numId w:val="18"/>
        </w:numPr>
        <w:tabs>
          <w:tab w:val="left" w:pos="142"/>
          <w:tab w:val="left" w:pos="567"/>
        </w:tabs>
        <w:spacing w:before="163" w:line="360" w:lineRule="auto"/>
        <w:ind w:left="426" w:right="-36"/>
        <w:jc w:val="both"/>
        <w:rPr>
          <w:bCs/>
          <w:color w:val="2C2D2E"/>
        </w:rPr>
      </w:pPr>
      <w:r w:rsidRPr="00AD7618">
        <w:rPr>
          <w:rStyle w:val="af1"/>
          <w:b w:val="0"/>
          <w:color w:val="333333"/>
        </w:rPr>
        <w:t>Цель проведения</w:t>
      </w:r>
      <w:r w:rsidRPr="00AD7618">
        <w:rPr>
          <w:bCs/>
          <w:color w:val="2C2D2E"/>
        </w:rPr>
        <w:t xml:space="preserve"> правового аудит</w:t>
      </w:r>
      <w:r w:rsidRPr="00AD7618">
        <w:rPr>
          <w:rStyle w:val="apple-converted-space"/>
          <w:bCs/>
          <w:color w:val="2C2D2E"/>
        </w:rPr>
        <w:t xml:space="preserve"> </w:t>
      </w:r>
      <w:r w:rsidRPr="00AD7618">
        <w:rPr>
          <w:bCs/>
          <w:color w:val="2C2D2E"/>
        </w:rPr>
        <w:t>(</w:t>
      </w:r>
      <w:r w:rsidRPr="00AD7618">
        <w:rPr>
          <w:bCs/>
          <w:color w:val="2C2D2E"/>
          <w:lang w:val="en-US"/>
        </w:rPr>
        <w:t>Legal</w:t>
      </w:r>
      <w:r w:rsidRPr="00AD7618">
        <w:rPr>
          <w:bCs/>
          <w:color w:val="2C2D2E"/>
        </w:rPr>
        <w:t xml:space="preserve"> </w:t>
      </w:r>
      <w:r w:rsidRPr="00AD7618">
        <w:rPr>
          <w:bCs/>
          <w:color w:val="2C2D2E"/>
          <w:lang w:val="en-US"/>
        </w:rPr>
        <w:t>Due</w:t>
      </w:r>
      <w:r w:rsidRPr="00AD7618">
        <w:rPr>
          <w:bCs/>
          <w:color w:val="2C2D2E"/>
        </w:rPr>
        <w:t xml:space="preserve"> </w:t>
      </w:r>
      <w:r w:rsidRPr="00AD7618">
        <w:rPr>
          <w:bCs/>
          <w:color w:val="2C2D2E"/>
          <w:lang w:val="en-US"/>
        </w:rPr>
        <w:t>Diligence</w:t>
      </w:r>
      <w:r w:rsidRPr="00AD7618">
        <w:rPr>
          <w:bCs/>
          <w:color w:val="2C2D2E"/>
        </w:rPr>
        <w:t>)</w:t>
      </w:r>
      <w:r w:rsidR="00AD7618" w:rsidRPr="00AD7618">
        <w:rPr>
          <w:bCs/>
          <w:color w:val="2C2D2E"/>
        </w:rPr>
        <w:t>.</w:t>
      </w:r>
    </w:p>
    <w:p w14:paraId="3E00EF94" w14:textId="7C6EA679" w:rsidR="00381F0A" w:rsidRPr="00AD7618" w:rsidRDefault="00381F0A">
      <w:pPr>
        <w:pStyle w:val="af2"/>
        <w:numPr>
          <w:ilvl w:val="0"/>
          <w:numId w:val="18"/>
        </w:numPr>
        <w:tabs>
          <w:tab w:val="left" w:pos="142"/>
          <w:tab w:val="left" w:pos="567"/>
        </w:tabs>
        <w:spacing w:before="163" w:line="360" w:lineRule="auto"/>
        <w:ind w:left="426" w:right="-36"/>
        <w:jc w:val="both"/>
        <w:rPr>
          <w:bCs/>
          <w:color w:val="2C2D2E"/>
        </w:rPr>
      </w:pPr>
      <w:r w:rsidRPr="00AD7618">
        <w:rPr>
          <w:bCs/>
          <w:color w:val="2C2D2E"/>
        </w:rPr>
        <w:t>Правовой аудит</w:t>
      </w:r>
      <w:r w:rsidRPr="00AD7618">
        <w:rPr>
          <w:rStyle w:val="apple-converted-space"/>
          <w:bCs/>
          <w:color w:val="2C2D2E"/>
        </w:rPr>
        <w:t xml:space="preserve"> </w:t>
      </w:r>
      <w:r w:rsidRPr="00AD7618">
        <w:rPr>
          <w:bCs/>
          <w:color w:val="2C2D2E"/>
        </w:rPr>
        <w:t>(</w:t>
      </w:r>
      <w:r w:rsidRPr="00AD7618">
        <w:rPr>
          <w:bCs/>
          <w:color w:val="2C2D2E"/>
          <w:lang w:val="en-US"/>
        </w:rPr>
        <w:t>Legal</w:t>
      </w:r>
      <w:r w:rsidRPr="00AD7618">
        <w:rPr>
          <w:bCs/>
          <w:color w:val="2C2D2E"/>
        </w:rPr>
        <w:t xml:space="preserve"> </w:t>
      </w:r>
      <w:r w:rsidRPr="00AD7618">
        <w:rPr>
          <w:bCs/>
          <w:color w:val="2C2D2E"/>
          <w:lang w:val="en-US"/>
        </w:rPr>
        <w:t>Due</w:t>
      </w:r>
      <w:r w:rsidRPr="00AD7618">
        <w:rPr>
          <w:bCs/>
          <w:color w:val="2C2D2E"/>
        </w:rPr>
        <w:t xml:space="preserve"> </w:t>
      </w:r>
      <w:r w:rsidRPr="00AD7618">
        <w:rPr>
          <w:bCs/>
          <w:color w:val="2C2D2E"/>
          <w:lang w:val="en-US"/>
        </w:rPr>
        <w:t>Diligence</w:t>
      </w:r>
      <w:r w:rsidRPr="00AD7618">
        <w:rPr>
          <w:bCs/>
          <w:color w:val="2C2D2E"/>
        </w:rPr>
        <w:t>)</w:t>
      </w:r>
      <w:r w:rsidRPr="00AD7618">
        <w:rPr>
          <w:bCs/>
          <w:color w:val="555555"/>
          <w:kern w:val="36"/>
        </w:rPr>
        <w:t>: выявление рисков и оптимизация бизнес-процессов</w:t>
      </w:r>
      <w:r w:rsidR="00AD7618" w:rsidRPr="00AD7618">
        <w:rPr>
          <w:bCs/>
          <w:color w:val="555555"/>
          <w:kern w:val="36"/>
        </w:rPr>
        <w:t>.</w:t>
      </w:r>
    </w:p>
    <w:p w14:paraId="36A8234D" w14:textId="7BAFB655" w:rsidR="00A508EC" w:rsidRPr="00AD7618" w:rsidRDefault="00381F0A">
      <w:pPr>
        <w:pStyle w:val="af2"/>
        <w:numPr>
          <w:ilvl w:val="0"/>
          <w:numId w:val="18"/>
        </w:numPr>
        <w:tabs>
          <w:tab w:val="left" w:pos="142"/>
          <w:tab w:val="left" w:pos="567"/>
        </w:tabs>
        <w:spacing w:before="163" w:line="360" w:lineRule="auto"/>
        <w:ind w:left="426" w:right="-36"/>
        <w:jc w:val="both"/>
        <w:rPr>
          <w:bCs/>
          <w:color w:val="2C2D2E"/>
        </w:rPr>
      </w:pPr>
      <w:r w:rsidRPr="00AD7618">
        <w:rPr>
          <w:rStyle w:val="af1"/>
          <w:b w:val="0"/>
          <w:color w:val="333333"/>
        </w:rPr>
        <w:t>Виды</w:t>
      </w:r>
      <w:r w:rsidR="00A508EC" w:rsidRPr="00AD7618">
        <w:rPr>
          <w:rStyle w:val="af1"/>
          <w:b w:val="0"/>
          <w:color w:val="333333"/>
        </w:rPr>
        <w:t xml:space="preserve"> и </w:t>
      </w:r>
      <w:r w:rsidRPr="00AD7618">
        <w:rPr>
          <w:rStyle w:val="af1"/>
          <w:b w:val="0"/>
          <w:color w:val="333333"/>
        </w:rPr>
        <w:t xml:space="preserve">направления </w:t>
      </w:r>
      <w:r w:rsidR="00A508EC" w:rsidRPr="00AD7618">
        <w:rPr>
          <w:bCs/>
          <w:color w:val="2C2D2E"/>
        </w:rPr>
        <w:t>правового аудита</w:t>
      </w:r>
      <w:r w:rsidR="00A508EC" w:rsidRPr="00AD7618">
        <w:rPr>
          <w:rStyle w:val="apple-converted-space"/>
          <w:bCs/>
          <w:color w:val="2C2D2E"/>
        </w:rPr>
        <w:t xml:space="preserve"> </w:t>
      </w:r>
      <w:r w:rsidR="00A508EC" w:rsidRPr="00AD7618">
        <w:rPr>
          <w:bCs/>
          <w:color w:val="2C2D2E"/>
        </w:rPr>
        <w:t>(</w:t>
      </w:r>
      <w:r w:rsidR="00A508EC" w:rsidRPr="00AD7618">
        <w:rPr>
          <w:bCs/>
          <w:color w:val="2C2D2E"/>
          <w:lang w:val="en-US"/>
        </w:rPr>
        <w:t>Legal</w:t>
      </w:r>
      <w:r w:rsidR="00A508EC" w:rsidRPr="00AD7618">
        <w:rPr>
          <w:bCs/>
          <w:color w:val="2C2D2E"/>
        </w:rPr>
        <w:t xml:space="preserve"> </w:t>
      </w:r>
      <w:r w:rsidR="00A508EC" w:rsidRPr="00AD7618">
        <w:rPr>
          <w:bCs/>
          <w:color w:val="2C2D2E"/>
          <w:lang w:val="en-US"/>
        </w:rPr>
        <w:t>Due</w:t>
      </w:r>
      <w:r w:rsidR="00A508EC" w:rsidRPr="00AD7618">
        <w:rPr>
          <w:bCs/>
          <w:color w:val="2C2D2E"/>
        </w:rPr>
        <w:t xml:space="preserve"> </w:t>
      </w:r>
      <w:r w:rsidR="00A508EC" w:rsidRPr="00AD7618">
        <w:rPr>
          <w:bCs/>
          <w:color w:val="2C2D2E"/>
          <w:lang w:val="en-US"/>
        </w:rPr>
        <w:t>Diligence</w:t>
      </w:r>
      <w:r w:rsidR="00A508EC" w:rsidRPr="00AD7618">
        <w:rPr>
          <w:bCs/>
          <w:color w:val="2C2D2E"/>
        </w:rPr>
        <w:t>)</w:t>
      </w:r>
      <w:r w:rsidR="00AD7618" w:rsidRPr="00AD7618">
        <w:rPr>
          <w:bCs/>
          <w:color w:val="2C2D2E"/>
        </w:rPr>
        <w:t>.</w:t>
      </w:r>
    </w:p>
    <w:p w14:paraId="6E534EF1" w14:textId="502D7A0A" w:rsidR="004522C2" w:rsidRPr="00AD7618" w:rsidRDefault="00A508EC">
      <w:pPr>
        <w:pStyle w:val="af2"/>
        <w:numPr>
          <w:ilvl w:val="0"/>
          <w:numId w:val="18"/>
        </w:numPr>
        <w:tabs>
          <w:tab w:val="left" w:pos="142"/>
          <w:tab w:val="left" w:pos="567"/>
        </w:tabs>
        <w:spacing w:before="163" w:line="360" w:lineRule="auto"/>
        <w:ind w:left="426" w:right="-36"/>
        <w:jc w:val="both"/>
        <w:rPr>
          <w:bCs/>
          <w:color w:val="2C2D2E"/>
        </w:rPr>
      </w:pPr>
      <w:r w:rsidRPr="00AD7618">
        <w:rPr>
          <w:bCs/>
          <w:color w:val="2C2D2E"/>
        </w:rPr>
        <w:t>Правовой аудит</w:t>
      </w:r>
      <w:r w:rsidRPr="00AD7618">
        <w:rPr>
          <w:rStyle w:val="apple-converted-space"/>
          <w:bCs/>
          <w:color w:val="2C2D2E"/>
        </w:rPr>
        <w:t xml:space="preserve"> </w:t>
      </w:r>
      <w:r w:rsidRPr="00AD7618">
        <w:rPr>
          <w:bCs/>
          <w:color w:val="2C2D2E"/>
        </w:rPr>
        <w:t>(</w:t>
      </w:r>
      <w:r w:rsidRPr="00AD7618">
        <w:rPr>
          <w:bCs/>
          <w:color w:val="2C2D2E"/>
          <w:lang w:val="en-US"/>
        </w:rPr>
        <w:t>Legal</w:t>
      </w:r>
      <w:r w:rsidRPr="00AD7618">
        <w:rPr>
          <w:bCs/>
          <w:color w:val="2C2D2E"/>
        </w:rPr>
        <w:t xml:space="preserve"> </w:t>
      </w:r>
      <w:r w:rsidRPr="00AD7618">
        <w:rPr>
          <w:bCs/>
          <w:color w:val="2C2D2E"/>
          <w:lang w:val="en-US"/>
        </w:rPr>
        <w:t>Due</w:t>
      </w:r>
      <w:r w:rsidRPr="00AD7618">
        <w:rPr>
          <w:bCs/>
          <w:color w:val="2C2D2E"/>
        </w:rPr>
        <w:t xml:space="preserve"> </w:t>
      </w:r>
      <w:r w:rsidRPr="00AD7618">
        <w:rPr>
          <w:bCs/>
          <w:color w:val="2C2D2E"/>
          <w:lang w:val="en-US"/>
        </w:rPr>
        <w:t>Diligence</w:t>
      </w:r>
      <w:r w:rsidRPr="00AD7618">
        <w:rPr>
          <w:bCs/>
          <w:color w:val="2C2D2E"/>
        </w:rPr>
        <w:t>):</w:t>
      </w:r>
      <w:r w:rsidR="00612B50" w:rsidRPr="00AD7618">
        <w:rPr>
          <w:bCs/>
          <w:color w:val="333333"/>
          <w:shd w:val="clear" w:color="auto" w:fill="FFFFFF"/>
        </w:rPr>
        <w:t xml:space="preserve"> прием</w:t>
      </w:r>
      <w:r w:rsidRPr="00AD7618">
        <w:rPr>
          <w:bCs/>
          <w:color w:val="333333"/>
          <w:shd w:val="clear" w:color="auto" w:fill="FFFFFF"/>
        </w:rPr>
        <w:t xml:space="preserve">ы </w:t>
      </w:r>
      <w:r w:rsidR="00612B50" w:rsidRPr="00AD7618">
        <w:rPr>
          <w:bCs/>
          <w:color w:val="333333"/>
          <w:shd w:val="clear" w:color="auto" w:fill="FFFFFF"/>
        </w:rPr>
        <w:t>и метод</w:t>
      </w:r>
      <w:r w:rsidRPr="00AD7618">
        <w:rPr>
          <w:bCs/>
          <w:color w:val="333333"/>
          <w:shd w:val="clear" w:color="auto" w:fill="FFFFFF"/>
        </w:rPr>
        <w:t>ы</w:t>
      </w:r>
      <w:r w:rsidR="00612B50" w:rsidRPr="00AD7618">
        <w:rPr>
          <w:bCs/>
          <w:color w:val="333333"/>
          <w:shd w:val="clear" w:color="auto" w:fill="FFFFFF"/>
        </w:rPr>
        <w:t xml:space="preserve"> его проведения.</w:t>
      </w:r>
    </w:p>
    <w:p w14:paraId="2E8897D3" w14:textId="49353ED0" w:rsidR="00AD7618" w:rsidRPr="00AD7618" w:rsidRDefault="00381F0A">
      <w:pPr>
        <w:pStyle w:val="af2"/>
        <w:numPr>
          <w:ilvl w:val="0"/>
          <w:numId w:val="18"/>
        </w:numPr>
        <w:tabs>
          <w:tab w:val="left" w:pos="142"/>
          <w:tab w:val="left" w:pos="567"/>
        </w:tabs>
        <w:spacing w:before="163" w:line="360" w:lineRule="auto"/>
        <w:ind w:left="426" w:right="-36"/>
        <w:jc w:val="both"/>
        <w:rPr>
          <w:bCs/>
          <w:color w:val="2C2D2E"/>
        </w:rPr>
      </w:pPr>
      <w:r w:rsidRPr="00AD7618">
        <w:rPr>
          <w:bCs/>
          <w:color w:val="333333"/>
          <w:shd w:val="clear" w:color="auto" w:fill="FFFFFF"/>
        </w:rPr>
        <w:t xml:space="preserve">Юридическая часть </w:t>
      </w:r>
      <w:r w:rsidR="00A508EC" w:rsidRPr="00AD7618">
        <w:rPr>
          <w:bCs/>
          <w:color w:val="2C2D2E"/>
        </w:rPr>
        <w:t>правового аудита</w:t>
      </w:r>
      <w:r w:rsidR="00A508EC" w:rsidRPr="00AD7618">
        <w:rPr>
          <w:rStyle w:val="apple-converted-space"/>
          <w:bCs/>
          <w:color w:val="2C2D2E"/>
        </w:rPr>
        <w:t xml:space="preserve"> </w:t>
      </w:r>
      <w:r w:rsidR="00A508EC" w:rsidRPr="00AD7618">
        <w:rPr>
          <w:bCs/>
          <w:color w:val="2C2D2E"/>
        </w:rPr>
        <w:t>(</w:t>
      </w:r>
      <w:r w:rsidR="00A508EC" w:rsidRPr="00AD7618">
        <w:rPr>
          <w:bCs/>
          <w:color w:val="2C2D2E"/>
          <w:lang w:val="en-US"/>
        </w:rPr>
        <w:t>Legal</w:t>
      </w:r>
      <w:r w:rsidR="00A508EC" w:rsidRPr="00AD7618">
        <w:rPr>
          <w:bCs/>
          <w:color w:val="2C2D2E"/>
        </w:rPr>
        <w:t xml:space="preserve"> </w:t>
      </w:r>
      <w:r w:rsidR="00A508EC" w:rsidRPr="00AD7618">
        <w:rPr>
          <w:bCs/>
          <w:color w:val="2C2D2E"/>
          <w:lang w:val="en-US"/>
        </w:rPr>
        <w:t>Due</w:t>
      </w:r>
      <w:r w:rsidR="00A508EC" w:rsidRPr="00AD7618">
        <w:rPr>
          <w:bCs/>
          <w:color w:val="2C2D2E"/>
        </w:rPr>
        <w:t xml:space="preserve"> </w:t>
      </w:r>
      <w:r w:rsidR="00A508EC" w:rsidRPr="00AD7618">
        <w:rPr>
          <w:bCs/>
          <w:color w:val="2C2D2E"/>
          <w:lang w:val="en-US"/>
        </w:rPr>
        <w:t>Diligence</w:t>
      </w:r>
      <w:r w:rsidR="00A508EC" w:rsidRPr="00AD7618">
        <w:rPr>
          <w:bCs/>
          <w:color w:val="2C2D2E"/>
        </w:rPr>
        <w:t>)</w:t>
      </w:r>
      <w:r w:rsidR="00AD7618" w:rsidRPr="00AD7618">
        <w:rPr>
          <w:bCs/>
          <w:color w:val="2C2D2E"/>
        </w:rPr>
        <w:t>.</w:t>
      </w:r>
    </w:p>
    <w:p w14:paraId="4808D1EC" w14:textId="368F3247" w:rsidR="00AD7618" w:rsidRPr="00AD7618" w:rsidRDefault="00A508EC">
      <w:pPr>
        <w:pStyle w:val="af2"/>
        <w:numPr>
          <w:ilvl w:val="0"/>
          <w:numId w:val="18"/>
        </w:numPr>
        <w:tabs>
          <w:tab w:val="left" w:pos="142"/>
          <w:tab w:val="left" w:pos="567"/>
        </w:tabs>
        <w:spacing w:before="163" w:line="360" w:lineRule="auto"/>
        <w:ind w:left="426" w:right="-36"/>
        <w:jc w:val="both"/>
        <w:rPr>
          <w:bCs/>
          <w:color w:val="2C2D2E"/>
        </w:rPr>
      </w:pPr>
      <w:r w:rsidRPr="00AD7618">
        <w:t xml:space="preserve">Оценка безопасности договорных отношений с помощью </w:t>
      </w:r>
      <w:r w:rsidRPr="00AD7618">
        <w:rPr>
          <w:bCs/>
          <w:color w:val="2C2D2E"/>
        </w:rPr>
        <w:t>правового аудита</w:t>
      </w:r>
      <w:r w:rsidRPr="00AD7618">
        <w:rPr>
          <w:rStyle w:val="apple-converted-space"/>
          <w:bCs/>
          <w:color w:val="2C2D2E"/>
        </w:rPr>
        <w:t xml:space="preserve"> </w:t>
      </w:r>
      <w:r w:rsidRPr="00AD7618">
        <w:rPr>
          <w:bCs/>
          <w:color w:val="2C2D2E"/>
        </w:rPr>
        <w:t>(</w:t>
      </w:r>
      <w:r w:rsidRPr="00AD7618">
        <w:rPr>
          <w:bCs/>
          <w:color w:val="2C2D2E"/>
          <w:lang w:val="en-US"/>
        </w:rPr>
        <w:t>Legal</w:t>
      </w:r>
      <w:r w:rsidRPr="00AD7618">
        <w:rPr>
          <w:bCs/>
          <w:color w:val="2C2D2E"/>
        </w:rPr>
        <w:t xml:space="preserve"> </w:t>
      </w:r>
      <w:r w:rsidRPr="00AD7618">
        <w:rPr>
          <w:bCs/>
          <w:color w:val="2C2D2E"/>
          <w:lang w:val="en-US"/>
        </w:rPr>
        <w:t>Due</w:t>
      </w:r>
      <w:r w:rsidRPr="00AD7618">
        <w:rPr>
          <w:bCs/>
          <w:color w:val="2C2D2E"/>
        </w:rPr>
        <w:t xml:space="preserve"> </w:t>
      </w:r>
      <w:r w:rsidRPr="00AD7618">
        <w:rPr>
          <w:bCs/>
          <w:color w:val="2C2D2E"/>
          <w:lang w:val="en-US"/>
        </w:rPr>
        <w:t>Diligence</w:t>
      </w:r>
      <w:r w:rsidRPr="00AD7618">
        <w:rPr>
          <w:bCs/>
          <w:color w:val="2C2D2E"/>
        </w:rPr>
        <w:t>)</w:t>
      </w:r>
      <w:r w:rsidR="00AD7618" w:rsidRPr="00AD7618">
        <w:rPr>
          <w:bCs/>
          <w:color w:val="2C2D2E"/>
        </w:rPr>
        <w:t>.</w:t>
      </w:r>
    </w:p>
    <w:p w14:paraId="3928DCB5" w14:textId="66837E19" w:rsidR="00C46B06" w:rsidRPr="00AD7618" w:rsidRDefault="00C46B06">
      <w:pPr>
        <w:pStyle w:val="af6"/>
        <w:numPr>
          <w:ilvl w:val="0"/>
          <w:numId w:val="18"/>
        </w:numPr>
        <w:tabs>
          <w:tab w:val="left" w:pos="142"/>
          <w:tab w:val="left" w:pos="567"/>
        </w:tabs>
        <w:spacing w:line="360" w:lineRule="auto"/>
        <w:ind w:left="426"/>
        <w:jc w:val="both"/>
        <w:rPr>
          <w:rStyle w:val="af1"/>
          <w:b w:val="0"/>
          <w:bCs w:val="0"/>
          <w:color w:val="2C2D2E"/>
        </w:rPr>
      </w:pPr>
      <w:r w:rsidRPr="00AD7618">
        <w:rPr>
          <w:rStyle w:val="af1"/>
          <w:b w:val="0"/>
          <w:bCs w:val="0"/>
        </w:rPr>
        <w:t>Особенности правового аудита (</w:t>
      </w:r>
      <w:r w:rsidRPr="00AD7618">
        <w:rPr>
          <w:lang w:val="en-US"/>
        </w:rPr>
        <w:t>Legal</w:t>
      </w:r>
      <w:r w:rsidRPr="00AD7618">
        <w:rPr>
          <w:rStyle w:val="af1"/>
          <w:b w:val="0"/>
          <w:bCs w:val="0"/>
        </w:rPr>
        <w:t xml:space="preserve"> </w:t>
      </w:r>
      <w:proofErr w:type="spellStart"/>
      <w:r w:rsidRPr="00AD7618">
        <w:rPr>
          <w:rStyle w:val="af1"/>
          <w:b w:val="0"/>
          <w:bCs w:val="0"/>
        </w:rPr>
        <w:t>Due</w:t>
      </w:r>
      <w:proofErr w:type="spellEnd"/>
      <w:r w:rsidRPr="00AD7618">
        <w:rPr>
          <w:rStyle w:val="af1"/>
          <w:b w:val="0"/>
          <w:bCs w:val="0"/>
        </w:rPr>
        <w:t xml:space="preserve"> </w:t>
      </w:r>
      <w:proofErr w:type="spellStart"/>
      <w:r w:rsidRPr="00AD7618">
        <w:rPr>
          <w:rStyle w:val="af1"/>
          <w:b w:val="0"/>
          <w:bCs w:val="0"/>
        </w:rPr>
        <w:t>Diligence</w:t>
      </w:r>
      <w:proofErr w:type="spellEnd"/>
      <w:r w:rsidRPr="00AD7618">
        <w:rPr>
          <w:rStyle w:val="af1"/>
          <w:b w:val="0"/>
          <w:bCs w:val="0"/>
        </w:rPr>
        <w:t>) в сделках с недвижимостью</w:t>
      </w:r>
      <w:r w:rsidR="00AD7618" w:rsidRPr="00AD7618">
        <w:rPr>
          <w:rStyle w:val="af1"/>
          <w:b w:val="0"/>
          <w:bCs w:val="0"/>
        </w:rPr>
        <w:t>.</w:t>
      </w:r>
    </w:p>
    <w:p w14:paraId="74367E65" w14:textId="322A6B48" w:rsidR="00A508EC" w:rsidRPr="00AD7618" w:rsidRDefault="00AD7618">
      <w:pPr>
        <w:pStyle w:val="af6"/>
        <w:numPr>
          <w:ilvl w:val="0"/>
          <w:numId w:val="18"/>
        </w:numPr>
        <w:tabs>
          <w:tab w:val="left" w:pos="142"/>
          <w:tab w:val="left" w:pos="567"/>
        </w:tabs>
        <w:spacing w:line="360" w:lineRule="auto"/>
        <w:ind w:left="426"/>
        <w:jc w:val="both"/>
        <w:rPr>
          <w:color w:val="2C2D2E"/>
        </w:rPr>
      </w:pPr>
      <w:r w:rsidRPr="00AD7618">
        <w:rPr>
          <w:rStyle w:val="af1"/>
          <w:b w:val="0"/>
          <w:bCs w:val="0"/>
        </w:rPr>
        <w:t>Особенности правового аудита (</w:t>
      </w:r>
      <w:r w:rsidRPr="00AD7618">
        <w:rPr>
          <w:lang w:val="en-US"/>
        </w:rPr>
        <w:t>Legal</w:t>
      </w:r>
      <w:r w:rsidRPr="00AD7618">
        <w:rPr>
          <w:rStyle w:val="af1"/>
          <w:b w:val="0"/>
          <w:bCs w:val="0"/>
        </w:rPr>
        <w:t xml:space="preserve"> </w:t>
      </w:r>
      <w:proofErr w:type="spellStart"/>
      <w:r w:rsidRPr="00AD7618">
        <w:rPr>
          <w:rStyle w:val="af1"/>
          <w:b w:val="0"/>
          <w:bCs w:val="0"/>
        </w:rPr>
        <w:t>Due</w:t>
      </w:r>
      <w:proofErr w:type="spellEnd"/>
      <w:r w:rsidRPr="00AD7618">
        <w:rPr>
          <w:rStyle w:val="af1"/>
          <w:b w:val="0"/>
          <w:bCs w:val="0"/>
        </w:rPr>
        <w:t xml:space="preserve"> </w:t>
      </w:r>
      <w:proofErr w:type="spellStart"/>
      <w:r w:rsidRPr="00AD7618">
        <w:rPr>
          <w:rStyle w:val="af1"/>
          <w:b w:val="0"/>
          <w:bCs w:val="0"/>
        </w:rPr>
        <w:t>Diligence</w:t>
      </w:r>
      <w:proofErr w:type="spellEnd"/>
      <w:r w:rsidRPr="00AD7618">
        <w:rPr>
          <w:rStyle w:val="af1"/>
          <w:b w:val="0"/>
          <w:bCs w:val="0"/>
        </w:rPr>
        <w:t>) корпоративных документов.</w:t>
      </w:r>
    </w:p>
    <w:p w14:paraId="1CEC2ED2" w14:textId="3350ADAC" w:rsidR="00A508EC" w:rsidRPr="00AD7618" w:rsidRDefault="00AD7618">
      <w:pPr>
        <w:pStyle w:val="af6"/>
        <w:numPr>
          <w:ilvl w:val="0"/>
          <w:numId w:val="18"/>
        </w:numPr>
        <w:tabs>
          <w:tab w:val="left" w:pos="142"/>
          <w:tab w:val="left" w:pos="567"/>
        </w:tabs>
        <w:spacing w:line="360" w:lineRule="auto"/>
        <w:ind w:left="426"/>
        <w:jc w:val="both"/>
      </w:pPr>
      <w:r w:rsidRPr="00AD7618">
        <w:t xml:space="preserve">Основные виды рисков </w:t>
      </w:r>
      <w:r w:rsidRPr="00AD7618">
        <w:rPr>
          <w:rStyle w:val="af1"/>
          <w:b w:val="0"/>
          <w:bCs w:val="0"/>
        </w:rPr>
        <w:t>при осуществлении правового аудита (</w:t>
      </w:r>
      <w:r w:rsidRPr="00AD7618">
        <w:rPr>
          <w:lang w:val="en-US"/>
        </w:rPr>
        <w:t>Legal</w:t>
      </w:r>
      <w:r w:rsidRPr="00AD7618">
        <w:rPr>
          <w:rStyle w:val="af1"/>
          <w:b w:val="0"/>
          <w:bCs w:val="0"/>
        </w:rPr>
        <w:t xml:space="preserve"> </w:t>
      </w:r>
      <w:proofErr w:type="spellStart"/>
      <w:r w:rsidRPr="00AD7618">
        <w:rPr>
          <w:rStyle w:val="af1"/>
          <w:b w:val="0"/>
          <w:bCs w:val="0"/>
        </w:rPr>
        <w:t>Due</w:t>
      </w:r>
      <w:proofErr w:type="spellEnd"/>
      <w:r w:rsidRPr="00AD7618">
        <w:rPr>
          <w:rStyle w:val="af1"/>
          <w:b w:val="0"/>
          <w:bCs w:val="0"/>
        </w:rPr>
        <w:t xml:space="preserve"> </w:t>
      </w:r>
      <w:proofErr w:type="spellStart"/>
      <w:r w:rsidRPr="00AD7618">
        <w:rPr>
          <w:rStyle w:val="af1"/>
          <w:b w:val="0"/>
          <w:bCs w:val="0"/>
        </w:rPr>
        <w:t>Diligenc</w:t>
      </w:r>
      <w:proofErr w:type="spellEnd"/>
      <w:r w:rsidRPr="00AD7618">
        <w:rPr>
          <w:rStyle w:val="af1"/>
          <w:b w:val="0"/>
          <w:bCs w:val="0"/>
        </w:rPr>
        <w:t xml:space="preserve">). </w:t>
      </w:r>
      <w:r w:rsidRPr="00AD7618">
        <w:t xml:space="preserve"> </w:t>
      </w:r>
    </w:p>
    <w:p w14:paraId="392369F7" w14:textId="77717841" w:rsidR="00AD7618" w:rsidRPr="00AD7618" w:rsidRDefault="00AD7618">
      <w:pPr>
        <w:pStyle w:val="af6"/>
        <w:numPr>
          <w:ilvl w:val="0"/>
          <w:numId w:val="18"/>
        </w:numPr>
        <w:tabs>
          <w:tab w:val="left" w:pos="142"/>
          <w:tab w:val="left" w:pos="567"/>
        </w:tabs>
        <w:spacing w:line="360" w:lineRule="auto"/>
        <w:ind w:left="426"/>
        <w:jc w:val="both"/>
        <w:rPr>
          <w:rStyle w:val="af1"/>
          <w:b w:val="0"/>
          <w:bCs w:val="0"/>
        </w:rPr>
      </w:pPr>
      <w:r w:rsidRPr="00AD7618">
        <w:rPr>
          <w:rStyle w:val="af1"/>
          <w:b w:val="0"/>
          <w:bCs w:val="0"/>
        </w:rPr>
        <w:t>Особенности правового аудита (</w:t>
      </w:r>
      <w:r w:rsidRPr="00AD7618">
        <w:rPr>
          <w:lang w:val="en-US"/>
        </w:rPr>
        <w:t>Legal</w:t>
      </w:r>
      <w:r w:rsidRPr="00AD7618">
        <w:rPr>
          <w:rStyle w:val="af1"/>
          <w:b w:val="0"/>
          <w:bCs w:val="0"/>
        </w:rPr>
        <w:t xml:space="preserve"> </w:t>
      </w:r>
      <w:proofErr w:type="spellStart"/>
      <w:r w:rsidRPr="00AD7618">
        <w:rPr>
          <w:rStyle w:val="af1"/>
          <w:b w:val="0"/>
          <w:bCs w:val="0"/>
        </w:rPr>
        <w:t>Due</w:t>
      </w:r>
      <w:proofErr w:type="spellEnd"/>
      <w:r w:rsidRPr="00AD7618">
        <w:rPr>
          <w:rStyle w:val="af1"/>
          <w:b w:val="0"/>
          <w:bCs w:val="0"/>
        </w:rPr>
        <w:t xml:space="preserve"> </w:t>
      </w:r>
      <w:proofErr w:type="spellStart"/>
      <w:r w:rsidRPr="00AD7618">
        <w:rPr>
          <w:rStyle w:val="af1"/>
          <w:b w:val="0"/>
          <w:bCs w:val="0"/>
        </w:rPr>
        <w:t>Diligence</w:t>
      </w:r>
      <w:proofErr w:type="spellEnd"/>
      <w:r w:rsidRPr="00AD7618">
        <w:rPr>
          <w:rStyle w:val="af1"/>
          <w:b w:val="0"/>
          <w:bCs w:val="0"/>
        </w:rPr>
        <w:t>) в сделках с интеллектуальной собственностью.</w:t>
      </w:r>
    </w:p>
    <w:p w14:paraId="19079878" w14:textId="71E3C3A6" w:rsidR="00AD7618" w:rsidRPr="00AD7618" w:rsidRDefault="00AD7618">
      <w:pPr>
        <w:pStyle w:val="af6"/>
        <w:numPr>
          <w:ilvl w:val="0"/>
          <w:numId w:val="18"/>
        </w:numPr>
        <w:tabs>
          <w:tab w:val="left" w:pos="142"/>
          <w:tab w:val="left" w:pos="567"/>
        </w:tabs>
        <w:spacing w:line="360" w:lineRule="auto"/>
        <w:ind w:left="426"/>
        <w:jc w:val="both"/>
        <w:rPr>
          <w:color w:val="2C2D2E"/>
        </w:rPr>
      </w:pPr>
      <w:r w:rsidRPr="00AD7618">
        <w:rPr>
          <w:rStyle w:val="af1"/>
          <w:b w:val="0"/>
          <w:bCs w:val="0"/>
        </w:rPr>
        <w:t>Особенности правового аудита (</w:t>
      </w:r>
      <w:r w:rsidRPr="00AD7618">
        <w:rPr>
          <w:lang w:val="en-US"/>
        </w:rPr>
        <w:t>Legal</w:t>
      </w:r>
      <w:r w:rsidRPr="00AD7618">
        <w:rPr>
          <w:rStyle w:val="af1"/>
          <w:b w:val="0"/>
          <w:bCs w:val="0"/>
        </w:rPr>
        <w:t xml:space="preserve"> </w:t>
      </w:r>
      <w:proofErr w:type="spellStart"/>
      <w:r w:rsidRPr="00AD7618">
        <w:rPr>
          <w:rStyle w:val="af1"/>
          <w:b w:val="0"/>
          <w:bCs w:val="0"/>
        </w:rPr>
        <w:t>Due</w:t>
      </w:r>
      <w:proofErr w:type="spellEnd"/>
      <w:r w:rsidRPr="00AD7618">
        <w:rPr>
          <w:rStyle w:val="af1"/>
          <w:b w:val="0"/>
          <w:bCs w:val="0"/>
        </w:rPr>
        <w:t xml:space="preserve"> </w:t>
      </w:r>
      <w:proofErr w:type="spellStart"/>
      <w:r w:rsidRPr="00AD7618">
        <w:rPr>
          <w:rStyle w:val="af1"/>
          <w:b w:val="0"/>
          <w:bCs w:val="0"/>
        </w:rPr>
        <w:t>Diligence</w:t>
      </w:r>
      <w:proofErr w:type="spellEnd"/>
      <w:r w:rsidRPr="00AD7618">
        <w:rPr>
          <w:rStyle w:val="af1"/>
          <w:b w:val="0"/>
          <w:bCs w:val="0"/>
        </w:rPr>
        <w:t>) в налоговой сфере.</w:t>
      </w:r>
    </w:p>
    <w:p w14:paraId="55C7708C" w14:textId="160CE13B" w:rsidR="00AD7618" w:rsidRPr="00AD7618" w:rsidRDefault="00AD7618">
      <w:pPr>
        <w:pStyle w:val="af6"/>
        <w:numPr>
          <w:ilvl w:val="0"/>
          <w:numId w:val="18"/>
        </w:numPr>
        <w:tabs>
          <w:tab w:val="left" w:pos="142"/>
          <w:tab w:val="left" w:pos="567"/>
        </w:tabs>
        <w:spacing w:line="360" w:lineRule="auto"/>
        <w:ind w:left="426"/>
        <w:jc w:val="both"/>
        <w:rPr>
          <w:rStyle w:val="af1"/>
          <w:b w:val="0"/>
          <w:bCs w:val="0"/>
        </w:rPr>
      </w:pPr>
      <w:r w:rsidRPr="00AD7618">
        <w:rPr>
          <w:rStyle w:val="af1"/>
          <w:b w:val="0"/>
          <w:bCs w:val="0"/>
        </w:rPr>
        <w:t xml:space="preserve">Особенности правового аудита </w:t>
      </w:r>
      <w:r w:rsidRPr="00AD7618">
        <w:rPr>
          <w:lang w:val="en-US"/>
        </w:rPr>
        <w:t>Legal</w:t>
      </w:r>
      <w:r w:rsidRPr="00AD7618">
        <w:t xml:space="preserve"> </w:t>
      </w:r>
      <w:proofErr w:type="spellStart"/>
      <w:r w:rsidRPr="00AD7618">
        <w:rPr>
          <w:rStyle w:val="af1"/>
          <w:b w:val="0"/>
          <w:bCs w:val="0"/>
        </w:rPr>
        <w:t>Due</w:t>
      </w:r>
      <w:proofErr w:type="spellEnd"/>
      <w:r w:rsidRPr="00AD7618">
        <w:rPr>
          <w:rStyle w:val="af1"/>
          <w:b w:val="0"/>
          <w:bCs w:val="0"/>
        </w:rPr>
        <w:t xml:space="preserve"> </w:t>
      </w:r>
      <w:proofErr w:type="spellStart"/>
      <w:r w:rsidRPr="00AD7618">
        <w:rPr>
          <w:rStyle w:val="af1"/>
          <w:b w:val="0"/>
          <w:bCs w:val="0"/>
        </w:rPr>
        <w:t>Diligence</w:t>
      </w:r>
      <w:proofErr w:type="spellEnd"/>
      <w:r w:rsidRPr="00AD7618">
        <w:rPr>
          <w:rStyle w:val="af1"/>
          <w:b w:val="0"/>
          <w:bCs w:val="0"/>
        </w:rPr>
        <w:t xml:space="preserve"> в промышленной безопасности.</w:t>
      </w:r>
    </w:p>
    <w:p w14:paraId="1602A284" w14:textId="1D87A26D" w:rsidR="00AD7618" w:rsidRPr="00AD7618" w:rsidRDefault="00AD7618">
      <w:pPr>
        <w:pStyle w:val="af6"/>
        <w:numPr>
          <w:ilvl w:val="0"/>
          <w:numId w:val="18"/>
        </w:numPr>
        <w:tabs>
          <w:tab w:val="left" w:pos="142"/>
          <w:tab w:val="left" w:pos="567"/>
        </w:tabs>
        <w:spacing w:line="360" w:lineRule="auto"/>
        <w:ind w:left="426"/>
        <w:jc w:val="both"/>
        <w:rPr>
          <w:rStyle w:val="af1"/>
          <w:b w:val="0"/>
          <w:bCs w:val="0"/>
        </w:rPr>
      </w:pPr>
      <w:r w:rsidRPr="00AD7618">
        <w:rPr>
          <w:rStyle w:val="af1"/>
          <w:b w:val="0"/>
          <w:bCs w:val="0"/>
        </w:rPr>
        <w:t xml:space="preserve">Особенности правового аудита </w:t>
      </w:r>
      <w:r w:rsidRPr="00AD7618">
        <w:rPr>
          <w:lang w:val="en-US"/>
        </w:rPr>
        <w:t>Legal</w:t>
      </w:r>
      <w:r w:rsidRPr="00AD7618">
        <w:t xml:space="preserve"> </w:t>
      </w:r>
      <w:proofErr w:type="spellStart"/>
      <w:r w:rsidRPr="00AD7618">
        <w:rPr>
          <w:rStyle w:val="af1"/>
          <w:b w:val="0"/>
          <w:bCs w:val="0"/>
        </w:rPr>
        <w:t>Due</w:t>
      </w:r>
      <w:proofErr w:type="spellEnd"/>
      <w:r w:rsidRPr="00AD7618">
        <w:rPr>
          <w:rStyle w:val="af1"/>
          <w:b w:val="0"/>
          <w:bCs w:val="0"/>
        </w:rPr>
        <w:t xml:space="preserve"> </w:t>
      </w:r>
      <w:proofErr w:type="spellStart"/>
      <w:r w:rsidRPr="00AD7618">
        <w:rPr>
          <w:rStyle w:val="af1"/>
          <w:b w:val="0"/>
          <w:bCs w:val="0"/>
        </w:rPr>
        <w:t>Diligence</w:t>
      </w:r>
      <w:proofErr w:type="spellEnd"/>
      <w:r w:rsidRPr="00AD7618">
        <w:rPr>
          <w:rStyle w:val="af1"/>
          <w:b w:val="0"/>
          <w:bCs w:val="0"/>
        </w:rPr>
        <w:t xml:space="preserve"> в экологии.</w:t>
      </w:r>
    </w:p>
    <w:p w14:paraId="7C26DBE7" w14:textId="156A1D4F" w:rsidR="00AD7618" w:rsidRPr="00AD7618" w:rsidRDefault="00AD7618">
      <w:pPr>
        <w:pStyle w:val="af6"/>
        <w:numPr>
          <w:ilvl w:val="0"/>
          <w:numId w:val="18"/>
        </w:numPr>
        <w:tabs>
          <w:tab w:val="left" w:pos="142"/>
          <w:tab w:val="left" w:pos="567"/>
        </w:tabs>
        <w:spacing w:line="360" w:lineRule="auto"/>
        <w:ind w:left="426"/>
        <w:jc w:val="both"/>
      </w:pPr>
      <w:r w:rsidRPr="00AD7618">
        <w:rPr>
          <w:rStyle w:val="af1"/>
          <w:b w:val="0"/>
          <w:bCs w:val="0"/>
        </w:rPr>
        <w:t xml:space="preserve">Особенности правового аудита </w:t>
      </w:r>
      <w:r w:rsidRPr="00AD7618">
        <w:rPr>
          <w:lang w:val="en-US"/>
        </w:rPr>
        <w:t>Legal</w:t>
      </w:r>
      <w:r w:rsidRPr="00AD7618">
        <w:t xml:space="preserve"> </w:t>
      </w:r>
      <w:proofErr w:type="spellStart"/>
      <w:r w:rsidRPr="00AD7618">
        <w:rPr>
          <w:rStyle w:val="af1"/>
          <w:b w:val="0"/>
          <w:bCs w:val="0"/>
        </w:rPr>
        <w:t>Due</w:t>
      </w:r>
      <w:proofErr w:type="spellEnd"/>
      <w:r w:rsidRPr="00AD7618">
        <w:rPr>
          <w:rStyle w:val="af1"/>
          <w:b w:val="0"/>
          <w:bCs w:val="0"/>
        </w:rPr>
        <w:t xml:space="preserve"> </w:t>
      </w:r>
      <w:proofErr w:type="spellStart"/>
      <w:r w:rsidRPr="00AD7618">
        <w:rPr>
          <w:rStyle w:val="af1"/>
          <w:b w:val="0"/>
          <w:bCs w:val="0"/>
        </w:rPr>
        <w:t>Diligence</w:t>
      </w:r>
      <w:proofErr w:type="spellEnd"/>
      <w:r w:rsidRPr="00AD7618">
        <w:rPr>
          <w:rStyle w:val="af1"/>
          <w:b w:val="0"/>
          <w:bCs w:val="0"/>
        </w:rPr>
        <w:t xml:space="preserve"> в лицензировании.</w:t>
      </w:r>
    </w:p>
    <w:p w14:paraId="4679F7A8" w14:textId="77777777" w:rsidR="00AD7618" w:rsidRPr="00381F0A" w:rsidRDefault="00AD7618" w:rsidP="004522C2">
      <w:pPr>
        <w:pStyle w:val="af6"/>
        <w:jc w:val="both"/>
        <w:rPr>
          <w:bCs/>
          <w:i/>
          <w:color w:val="FF0000"/>
        </w:rPr>
      </w:pPr>
    </w:p>
    <w:p w14:paraId="088BAEBF" w14:textId="1D71D070" w:rsidR="00EC7029" w:rsidRDefault="007609E3" w:rsidP="00EC7029">
      <w:pPr>
        <w:pStyle w:val="210"/>
        <w:tabs>
          <w:tab w:val="left" w:pos="3053"/>
          <w:tab w:val="left" w:pos="4655"/>
          <w:tab w:val="left" w:pos="6013"/>
          <w:tab w:val="left" w:pos="6706"/>
        </w:tabs>
        <w:spacing w:before="167" w:line="355" w:lineRule="auto"/>
        <w:ind w:left="0" w:right="-36"/>
      </w:pPr>
      <w:bookmarkStart w:id="44" w:name="_Toc90042610"/>
      <w:bookmarkStart w:id="45" w:name="_Toc105591682"/>
      <w:bookmarkStart w:id="46" w:name="_Toc121920841"/>
      <w:r w:rsidRPr="00850AED">
        <w:t>Примерны</w:t>
      </w:r>
      <w:r>
        <w:t>е</w:t>
      </w:r>
      <w:r w:rsidR="006A6EA1" w:rsidRPr="007E732D">
        <w:t xml:space="preserve"> типовые </w:t>
      </w:r>
      <w:r w:rsidRPr="007E732D">
        <w:t>т</w:t>
      </w:r>
      <w:r>
        <w:t>естовые задания</w:t>
      </w:r>
      <w:r w:rsidRPr="00850AED">
        <w:t>:</w:t>
      </w:r>
      <w:bookmarkEnd w:id="44"/>
      <w:bookmarkEnd w:id="45"/>
      <w:bookmarkEnd w:id="46"/>
      <w:r w:rsidRPr="00850AED">
        <w:t xml:space="preserve"> </w:t>
      </w:r>
    </w:p>
    <w:p w14:paraId="32561202" w14:textId="68E3ACC0" w:rsidR="00237D0C" w:rsidRPr="00237D0C" w:rsidRDefault="00237D0C">
      <w:pPr>
        <w:pStyle w:val="210"/>
        <w:numPr>
          <w:ilvl w:val="0"/>
          <w:numId w:val="17"/>
        </w:numPr>
        <w:tabs>
          <w:tab w:val="left" w:pos="142"/>
          <w:tab w:val="left" w:pos="284"/>
          <w:tab w:val="left" w:pos="567"/>
          <w:tab w:val="left" w:pos="4655"/>
          <w:tab w:val="left" w:pos="6013"/>
          <w:tab w:val="left" w:pos="6706"/>
        </w:tabs>
        <w:spacing w:before="167"/>
        <w:ind w:left="284" w:right="-36"/>
        <w:rPr>
          <w:rStyle w:val="af1"/>
          <w:b/>
          <w:bCs/>
          <w:i w:val="0"/>
          <w:iCs/>
        </w:rPr>
      </w:pPr>
      <w:bookmarkStart w:id="47" w:name="_Toc121920842"/>
      <w:r w:rsidRPr="00237D0C">
        <w:rPr>
          <w:i w:val="0"/>
          <w:iCs/>
          <w:color w:val="2C2D2E"/>
          <w:sz w:val="24"/>
          <w:szCs w:val="24"/>
          <w:lang w:val="en-US"/>
        </w:rPr>
        <w:t>Legal</w:t>
      </w:r>
      <w:r w:rsidRPr="00237D0C">
        <w:rPr>
          <w:b w:val="0"/>
          <w:bCs w:val="0"/>
          <w:i w:val="0"/>
          <w:iCs/>
          <w:color w:val="444444"/>
          <w:sz w:val="24"/>
          <w:szCs w:val="24"/>
        </w:rPr>
        <w:t xml:space="preserve"> </w:t>
      </w:r>
      <w:proofErr w:type="spellStart"/>
      <w:r w:rsidRPr="00237D0C">
        <w:rPr>
          <w:rStyle w:val="af1"/>
          <w:b/>
          <w:bCs/>
          <w:i w:val="0"/>
          <w:iCs/>
          <w:color w:val="444444"/>
          <w:sz w:val="24"/>
          <w:szCs w:val="24"/>
        </w:rPr>
        <w:t>Due</w:t>
      </w:r>
      <w:proofErr w:type="spellEnd"/>
      <w:r w:rsidRPr="00237D0C">
        <w:rPr>
          <w:rStyle w:val="af1"/>
          <w:b/>
          <w:bCs/>
          <w:i w:val="0"/>
          <w:iCs/>
          <w:color w:val="444444"/>
          <w:sz w:val="24"/>
          <w:szCs w:val="24"/>
        </w:rPr>
        <w:t xml:space="preserve"> </w:t>
      </w:r>
      <w:proofErr w:type="spellStart"/>
      <w:r w:rsidRPr="00237D0C">
        <w:rPr>
          <w:rStyle w:val="af1"/>
          <w:b/>
          <w:bCs/>
          <w:i w:val="0"/>
          <w:iCs/>
          <w:color w:val="444444"/>
          <w:sz w:val="24"/>
          <w:szCs w:val="24"/>
        </w:rPr>
        <w:t>Diligence</w:t>
      </w:r>
      <w:proofErr w:type="spellEnd"/>
      <w:r w:rsidRPr="00237D0C">
        <w:rPr>
          <w:rStyle w:val="af1"/>
          <w:b/>
          <w:bCs/>
          <w:i w:val="0"/>
          <w:iCs/>
          <w:color w:val="444444"/>
          <w:sz w:val="24"/>
          <w:szCs w:val="24"/>
        </w:rPr>
        <w:t xml:space="preserve">  - это</w:t>
      </w:r>
      <w:bookmarkEnd w:id="47"/>
    </w:p>
    <w:p w14:paraId="434996D6" w14:textId="3CC5449A" w:rsidR="00237D0C" w:rsidRPr="00237D0C" w:rsidRDefault="00237D0C" w:rsidP="006E31B6">
      <w:pPr>
        <w:pStyle w:val="210"/>
        <w:tabs>
          <w:tab w:val="left" w:pos="3053"/>
          <w:tab w:val="left" w:pos="4655"/>
          <w:tab w:val="left" w:pos="6013"/>
          <w:tab w:val="left" w:pos="6706"/>
        </w:tabs>
        <w:spacing w:before="167"/>
        <w:ind w:left="0" w:right="-36"/>
        <w:rPr>
          <w:b w:val="0"/>
          <w:bCs w:val="0"/>
          <w:i w:val="0"/>
          <w:iCs/>
          <w:color w:val="2C2D2E"/>
          <w:sz w:val="24"/>
          <w:szCs w:val="24"/>
        </w:rPr>
      </w:pPr>
      <w:bookmarkStart w:id="48" w:name="_Toc121920843"/>
      <w:r w:rsidRPr="00237D0C">
        <w:rPr>
          <w:b w:val="0"/>
          <w:bCs w:val="0"/>
          <w:i w:val="0"/>
          <w:iCs/>
          <w:color w:val="2C2D2E"/>
          <w:sz w:val="24"/>
          <w:szCs w:val="24"/>
        </w:rPr>
        <w:t xml:space="preserve">а) </w:t>
      </w:r>
      <w:r w:rsidR="00BC6525">
        <w:rPr>
          <w:b w:val="0"/>
          <w:bCs w:val="0"/>
          <w:i w:val="0"/>
          <w:iCs/>
          <w:color w:val="2C2D2E"/>
          <w:sz w:val="24"/>
          <w:szCs w:val="24"/>
        </w:rPr>
        <w:t>п</w:t>
      </w:r>
      <w:r w:rsidRPr="00237D0C">
        <w:rPr>
          <w:b w:val="0"/>
          <w:bCs w:val="0"/>
          <w:i w:val="0"/>
          <w:iCs/>
          <w:color w:val="2C2D2E"/>
          <w:sz w:val="24"/>
          <w:szCs w:val="24"/>
        </w:rPr>
        <w:t>рофессиональная проверка юридических и физических лиц</w:t>
      </w:r>
      <w:bookmarkEnd w:id="48"/>
    </w:p>
    <w:p w14:paraId="1F175182" w14:textId="0E42B8D0" w:rsidR="00237D0C" w:rsidRPr="00237D0C" w:rsidRDefault="00237D0C" w:rsidP="006E31B6">
      <w:pPr>
        <w:pStyle w:val="210"/>
        <w:tabs>
          <w:tab w:val="left" w:pos="3053"/>
          <w:tab w:val="left" w:pos="4655"/>
          <w:tab w:val="left" w:pos="6013"/>
          <w:tab w:val="left" w:pos="6706"/>
        </w:tabs>
        <w:spacing w:before="167"/>
        <w:ind w:left="0" w:right="-36"/>
        <w:rPr>
          <w:b w:val="0"/>
          <w:bCs w:val="0"/>
          <w:i w:val="0"/>
          <w:iCs/>
          <w:color w:val="2C2D2E"/>
          <w:sz w:val="24"/>
          <w:szCs w:val="24"/>
        </w:rPr>
      </w:pPr>
      <w:bookmarkStart w:id="49" w:name="_Toc121920844"/>
      <w:r w:rsidRPr="00237D0C">
        <w:rPr>
          <w:b w:val="0"/>
          <w:bCs w:val="0"/>
          <w:i w:val="0"/>
          <w:iCs/>
          <w:color w:val="2C2D2E"/>
          <w:sz w:val="24"/>
          <w:szCs w:val="24"/>
        </w:rPr>
        <w:t xml:space="preserve">б) </w:t>
      </w:r>
      <w:r w:rsidR="00BC6525">
        <w:rPr>
          <w:b w:val="0"/>
          <w:bCs w:val="0"/>
          <w:i w:val="0"/>
          <w:iCs/>
          <w:color w:val="2C2D2E"/>
          <w:sz w:val="24"/>
          <w:szCs w:val="24"/>
        </w:rPr>
        <w:t>к</w:t>
      </w:r>
      <w:r w:rsidRPr="00237D0C">
        <w:rPr>
          <w:b w:val="0"/>
          <w:bCs w:val="0"/>
          <w:i w:val="0"/>
          <w:iCs/>
          <w:color w:val="2C2D2E"/>
          <w:sz w:val="24"/>
          <w:szCs w:val="24"/>
        </w:rPr>
        <w:t>омплексная оценка инвестиционных, финансовых и юридических рисков</w:t>
      </w:r>
      <w:bookmarkEnd w:id="49"/>
    </w:p>
    <w:p w14:paraId="0777A40F" w14:textId="77777777" w:rsidR="00237D0C" w:rsidRPr="00237D0C" w:rsidRDefault="00237D0C" w:rsidP="006E31B6">
      <w:pPr>
        <w:pStyle w:val="210"/>
        <w:tabs>
          <w:tab w:val="left" w:pos="3053"/>
          <w:tab w:val="left" w:pos="4655"/>
          <w:tab w:val="left" w:pos="6013"/>
          <w:tab w:val="left" w:pos="6706"/>
        </w:tabs>
        <w:spacing w:before="167"/>
        <w:ind w:left="0" w:right="-36"/>
        <w:rPr>
          <w:b w:val="0"/>
          <w:bCs w:val="0"/>
          <w:i w:val="0"/>
          <w:iCs/>
          <w:color w:val="2C2D2E"/>
          <w:sz w:val="24"/>
          <w:szCs w:val="24"/>
        </w:rPr>
      </w:pPr>
      <w:bookmarkStart w:id="50" w:name="_Toc121920845"/>
      <w:r w:rsidRPr="00237D0C">
        <w:rPr>
          <w:b w:val="0"/>
          <w:bCs w:val="0"/>
          <w:i w:val="0"/>
          <w:iCs/>
          <w:color w:val="2C2D2E"/>
          <w:sz w:val="24"/>
          <w:szCs w:val="24"/>
        </w:rPr>
        <w:t>в) бухгалтерская и финансовая поддержка юридических и физических лиц</w:t>
      </w:r>
      <w:bookmarkEnd w:id="50"/>
    </w:p>
    <w:p w14:paraId="22F927CD" w14:textId="77777777" w:rsidR="00237D0C" w:rsidRPr="00237D0C" w:rsidRDefault="00237D0C" w:rsidP="006E31B6">
      <w:pPr>
        <w:pStyle w:val="210"/>
        <w:tabs>
          <w:tab w:val="left" w:pos="3053"/>
          <w:tab w:val="left" w:pos="4655"/>
          <w:tab w:val="left" w:pos="6013"/>
          <w:tab w:val="left" w:pos="6706"/>
        </w:tabs>
        <w:spacing w:before="167"/>
        <w:ind w:left="0" w:right="-36"/>
        <w:rPr>
          <w:b w:val="0"/>
          <w:bCs w:val="0"/>
          <w:i w:val="0"/>
          <w:iCs/>
          <w:color w:val="2C2D2E"/>
          <w:sz w:val="24"/>
          <w:szCs w:val="24"/>
        </w:rPr>
      </w:pPr>
      <w:bookmarkStart w:id="51" w:name="_Toc121920846"/>
      <w:r w:rsidRPr="00237D0C">
        <w:rPr>
          <w:b w:val="0"/>
          <w:bCs w:val="0"/>
          <w:i w:val="0"/>
          <w:iCs/>
          <w:sz w:val="24"/>
          <w:szCs w:val="24"/>
        </w:rPr>
        <w:t>г) экономическая и техническая</w:t>
      </w:r>
      <w:r>
        <w:rPr>
          <w:i w:val="0"/>
          <w:iCs/>
        </w:rPr>
        <w:t xml:space="preserve"> </w:t>
      </w:r>
      <w:r w:rsidRPr="00237D0C">
        <w:rPr>
          <w:b w:val="0"/>
          <w:bCs w:val="0"/>
          <w:i w:val="0"/>
          <w:iCs/>
          <w:color w:val="2C2D2E"/>
          <w:sz w:val="24"/>
          <w:szCs w:val="24"/>
        </w:rPr>
        <w:t>поддержка юридических и физических лиц</w:t>
      </w:r>
      <w:bookmarkEnd w:id="51"/>
    </w:p>
    <w:p w14:paraId="0FDD26C1" w14:textId="5F15E07A" w:rsidR="00237D0C" w:rsidRPr="00D2088D" w:rsidRDefault="00237D0C" w:rsidP="006E31B6">
      <w:pPr>
        <w:pStyle w:val="210"/>
        <w:tabs>
          <w:tab w:val="left" w:pos="3053"/>
          <w:tab w:val="left" w:pos="4655"/>
          <w:tab w:val="left" w:pos="6013"/>
          <w:tab w:val="left" w:pos="6706"/>
        </w:tabs>
        <w:spacing w:before="167"/>
        <w:ind w:left="0" w:right="-36"/>
        <w:rPr>
          <w:rStyle w:val="af1"/>
          <w:b/>
          <w:bCs/>
          <w:i w:val="0"/>
          <w:iCs/>
          <w:color w:val="444444"/>
          <w:sz w:val="24"/>
          <w:szCs w:val="24"/>
        </w:rPr>
      </w:pPr>
      <w:bookmarkStart w:id="52" w:name="_Toc121920847"/>
      <w:r w:rsidRPr="00D2088D">
        <w:rPr>
          <w:i w:val="0"/>
          <w:iCs/>
          <w:sz w:val="24"/>
          <w:szCs w:val="24"/>
        </w:rPr>
        <w:lastRenderedPageBreak/>
        <w:t xml:space="preserve">2. </w:t>
      </w:r>
      <w:r w:rsidR="00BC6525" w:rsidRPr="00D2088D">
        <w:rPr>
          <w:i w:val="0"/>
          <w:iCs/>
          <w:sz w:val="24"/>
          <w:szCs w:val="24"/>
        </w:rPr>
        <w:t xml:space="preserve">Предметом </w:t>
      </w:r>
      <w:proofErr w:type="spellStart"/>
      <w:r w:rsidR="00BC6525" w:rsidRPr="00D2088D">
        <w:rPr>
          <w:rStyle w:val="af1"/>
          <w:b/>
          <w:bCs/>
          <w:i w:val="0"/>
          <w:iCs/>
          <w:color w:val="444444"/>
          <w:sz w:val="24"/>
          <w:szCs w:val="24"/>
        </w:rPr>
        <w:t>Due</w:t>
      </w:r>
      <w:proofErr w:type="spellEnd"/>
      <w:r w:rsidR="00BC6525" w:rsidRPr="00D2088D">
        <w:rPr>
          <w:rStyle w:val="af1"/>
          <w:b/>
          <w:bCs/>
          <w:i w:val="0"/>
          <w:iCs/>
          <w:color w:val="444444"/>
          <w:sz w:val="24"/>
          <w:szCs w:val="24"/>
        </w:rPr>
        <w:t xml:space="preserve"> </w:t>
      </w:r>
      <w:proofErr w:type="spellStart"/>
      <w:r w:rsidR="00BC6525" w:rsidRPr="00D2088D">
        <w:rPr>
          <w:rStyle w:val="af1"/>
          <w:b/>
          <w:bCs/>
          <w:i w:val="0"/>
          <w:iCs/>
          <w:color w:val="444444"/>
          <w:sz w:val="24"/>
          <w:szCs w:val="24"/>
        </w:rPr>
        <w:t>Diligence</w:t>
      </w:r>
      <w:proofErr w:type="spellEnd"/>
      <w:r w:rsidR="00BC6525" w:rsidRPr="00D2088D">
        <w:rPr>
          <w:rStyle w:val="af1"/>
          <w:b/>
          <w:bCs/>
          <w:i w:val="0"/>
          <w:iCs/>
          <w:color w:val="444444"/>
          <w:sz w:val="24"/>
          <w:szCs w:val="24"/>
        </w:rPr>
        <w:t xml:space="preserve"> является</w:t>
      </w:r>
      <w:bookmarkEnd w:id="52"/>
    </w:p>
    <w:p w14:paraId="65519856" w14:textId="628ACD0B" w:rsidR="00BC6525" w:rsidRPr="00D2088D" w:rsidRDefault="00BC6525" w:rsidP="006E31B6">
      <w:pPr>
        <w:pStyle w:val="210"/>
        <w:tabs>
          <w:tab w:val="left" w:pos="3053"/>
          <w:tab w:val="left" w:pos="4655"/>
          <w:tab w:val="left" w:pos="6013"/>
          <w:tab w:val="left" w:pos="6706"/>
        </w:tabs>
        <w:spacing w:before="167"/>
        <w:ind w:left="0" w:right="-36"/>
        <w:rPr>
          <w:rStyle w:val="af1"/>
          <w:i w:val="0"/>
          <w:iCs/>
          <w:color w:val="444444"/>
          <w:sz w:val="22"/>
          <w:szCs w:val="22"/>
        </w:rPr>
      </w:pPr>
      <w:bookmarkStart w:id="53" w:name="_Toc121920848"/>
      <w:r w:rsidRPr="00D2088D">
        <w:rPr>
          <w:rStyle w:val="af1"/>
          <w:i w:val="0"/>
          <w:iCs/>
          <w:color w:val="444444"/>
          <w:sz w:val="22"/>
          <w:szCs w:val="22"/>
        </w:rPr>
        <w:t>а) бизнес</w:t>
      </w:r>
      <w:bookmarkEnd w:id="53"/>
    </w:p>
    <w:p w14:paraId="6A89631C" w14:textId="6439DD69" w:rsidR="00BC6525" w:rsidRPr="00D2088D" w:rsidRDefault="00BC6525" w:rsidP="006E31B6">
      <w:pPr>
        <w:pStyle w:val="210"/>
        <w:tabs>
          <w:tab w:val="left" w:pos="3053"/>
          <w:tab w:val="left" w:pos="4655"/>
          <w:tab w:val="left" w:pos="6013"/>
          <w:tab w:val="left" w:pos="6706"/>
        </w:tabs>
        <w:spacing w:before="167"/>
        <w:ind w:left="0" w:right="-36"/>
        <w:rPr>
          <w:rStyle w:val="af1"/>
          <w:i w:val="0"/>
          <w:iCs/>
          <w:color w:val="444444"/>
          <w:sz w:val="22"/>
          <w:szCs w:val="22"/>
        </w:rPr>
      </w:pPr>
      <w:bookmarkStart w:id="54" w:name="_Toc121920849"/>
      <w:r w:rsidRPr="00D2088D">
        <w:rPr>
          <w:rStyle w:val="af1"/>
          <w:i w:val="0"/>
          <w:iCs/>
          <w:color w:val="444444"/>
          <w:sz w:val="22"/>
          <w:szCs w:val="22"/>
        </w:rPr>
        <w:t>б) контрагенты и сотрудники</w:t>
      </w:r>
      <w:bookmarkEnd w:id="54"/>
    </w:p>
    <w:p w14:paraId="62739333" w14:textId="7FAC0DD2" w:rsidR="00BC6525" w:rsidRPr="00D2088D" w:rsidRDefault="00BC6525" w:rsidP="006E31B6">
      <w:pPr>
        <w:pStyle w:val="210"/>
        <w:tabs>
          <w:tab w:val="left" w:pos="3053"/>
          <w:tab w:val="left" w:pos="4655"/>
          <w:tab w:val="left" w:pos="6013"/>
          <w:tab w:val="left" w:pos="6706"/>
        </w:tabs>
        <w:spacing w:before="167"/>
        <w:ind w:left="0" w:right="-36"/>
        <w:rPr>
          <w:rStyle w:val="af1"/>
          <w:i w:val="0"/>
          <w:iCs/>
          <w:color w:val="444444"/>
          <w:sz w:val="22"/>
          <w:szCs w:val="22"/>
        </w:rPr>
      </w:pPr>
      <w:bookmarkStart w:id="55" w:name="_Toc121920850"/>
      <w:r w:rsidRPr="00D2088D">
        <w:rPr>
          <w:rStyle w:val="af1"/>
          <w:i w:val="0"/>
          <w:iCs/>
          <w:color w:val="444444"/>
          <w:sz w:val="22"/>
          <w:szCs w:val="22"/>
        </w:rPr>
        <w:t>в) объект инвестирования</w:t>
      </w:r>
      <w:bookmarkEnd w:id="55"/>
    </w:p>
    <w:p w14:paraId="4ABD2C63" w14:textId="1F12CB11" w:rsidR="00BC6525" w:rsidRPr="00D2088D" w:rsidRDefault="00BC6525" w:rsidP="006E31B6">
      <w:pPr>
        <w:pStyle w:val="210"/>
        <w:tabs>
          <w:tab w:val="left" w:pos="3053"/>
          <w:tab w:val="left" w:pos="4655"/>
          <w:tab w:val="left" w:pos="6013"/>
          <w:tab w:val="left" w:pos="6706"/>
        </w:tabs>
        <w:spacing w:before="167"/>
        <w:ind w:left="0" w:right="-36"/>
        <w:rPr>
          <w:b w:val="0"/>
          <w:bCs w:val="0"/>
          <w:i w:val="0"/>
          <w:iCs/>
          <w:sz w:val="22"/>
          <w:szCs w:val="22"/>
        </w:rPr>
      </w:pPr>
      <w:bookmarkStart w:id="56" w:name="_Toc121920851"/>
      <w:r w:rsidRPr="00D2088D">
        <w:rPr>
          <w:b w:val="0"/>
          <w:bCs w:val="0"/>
          <w:i w:val="0"/>
          <w:iCs/>
          <w:sz w:val="22"/>
          <w:szCs w:val="22"/>
        </w:rPr>
        <w:t xml:space="preserve">г) </w:t>
      </w:r>
      <w:r w:rsidR="00D2088D" w:rsidRPr="00D2088D">
        <w:rPr>
          <w:b w:val="0"/>
          <w:bCs w:val="0"/>
          <w:i w:val="0"/>
          <w:iCs/>
          <w:sz w:val="22"/>
          <w:szCs w:val="22"/>
        </w:rPr>
        <w:t>государственные</w:t>
      </w:r>
      <w:r w:rsidR="00D2088D">
        <w:rPr>
          <w:b w:val="0"/>
          <w:bCs w:val="0"/>
          <w:i w:val="0"/>
          <w:iCs/>
          <w:sz w:val="22"/>
          <w:szCs w:val="22"/>
        </w:rPr>
        <w:t xml:space="preserve"> органы власти</w:t>
      </w:r>
      <w:bookmarkEnd w:id="56"/>
      <w:r w:rsidR="00D2088D" w:rsidRPr="00D2088D">
        <w:rPr>
          <w:b w:val="0"/>
          <w:bCs w:val="0"/>
          <w:i w:val="0"/>
          <w:iCs/>
          <w:sz w:val="22"/>
          <w:szCs w:val="22"/>
        </w:rPr>
        <w:t xml:space="preserve"> </w:t>
      </w:r>
    </w:p>
    <w:p w14:paraId="6D53DF11" w14:textId="5E7F7E72" w:rsidR="00237D0C" w:rsidRDefault="00D2088D" w:rsidP="006E31B6">
      <w:pPr>
        <w:pStyle w:val="210"/>
        <w:tabs>
          <w:tab w:val="left" w:pos="3053"/>
          <w:tab w:val="left" w:pos="4655"/>
          <w:tab w:val="left" w:pos="6013"/>
          <w:tab w:val="left" w:pos="6706"/>
        </w:tabs>
        <w:spacing w:before="167"/>
        <w:ind w:left="0" w:right="-36"/>
        <w:rPr>
          <w:rStyle w:val="af1"/>
          <w:b/>
          <w:bCs/>
          <w:i w:val="0"/>
          <w:iCs/>
          <w:color w:val="444444"/>
          <w:sz w:val="24"/>
          <w:szCs w:val="24"/>
        </w:rPr>
      </w:pPr>
      <w:bookmarkStart w:id="57" w:name="_Toc121920852"/>
      <w:r>
        <w:t>3. В каких случаях нео</w:t>
      </w:r>
      <w:r w:rsidR="00354ECA">
        <w:t>б</w:t>
      </w:r>
      <w:r>
        <w:t xml:space="preserve">ходима услуга </w:t>
      </w:r>
      <w:proofErr w:type="spellStart"/>
      <w:r w:rsidRPr="00D2088D">
        <w:rPr>
          <w:rStyle w:val="af1"/>
          <w:b/>
          <w:bCs/>
          <w:i w:val="0"/>
          <w:iCs/>
          <w:color w:val="444444"/>
          <w:sz w:val="24"/>
          <w:szCs w:val="24"/>
        </w:rPr>
        <w:t>Due</w:t>
      </w:r>
      <w:proofErr w:type="spellEnd"/>
      <w:r w:rsidRPr="00D2088D">
        <w:rPr>
          <w:rStyle w:val="af1"/>
          <w:b/>
          <w:bCs/>
          <w:i w:val="0"/>
          <w:iCs/>
          <w:color w:val="444444"/>
          <w:sz w:val="24"/>
          <w:szCs w:val="24"/>
        </w:rPr>
        <w:t xml:space="preserve"> </w:t>
      </w:r>
      <w:proofErr w:type="spellStart"/>
      <w:r w:rsidRPr="00D2088D">
        <w:rPr>
          <w:rStyle w:val="af1"/>
          <w:b/>
          <w:bCs/>
          <w:i w:val="0"/>
          <w:iCs/>
          <w:color w:val="444444"/>
          <w:sz w:val="24"/>
          <w:szCs w:val="24"/>
        </w:rPr>
        <w:t>Diligence</w:t>
      </w:r>
      <w:bookmarkEnd w:id="57"/>
      <w:proofErr w:type="spellEnd"/>
    </w:p>
    <w:p w14:paraId="5F3F96A7" w14:textId="2376FA5D" w:rsidR="00D2088D" w:rsidRPr="00D2088D" w:rsidRDefault="00D2088D" w:rsidP="006E31B6">
      <w:pPr>
        <w:pStyle w:val="210"/>
        <w:tabs>
          <w:tab w:val="left" w:pos="3053"/>
          <w:tab w:val="left" w:pos="4655"/>
          <w:tab w:val="left" w:pos="6013"/>
          <w:tab w:val="left" w:pos="6706"/>
        </w:tabs>
        <w:spacing w:before="167"/>
        <w:ind w:left="0" w:right="-36"/>
        <w:rPr>
          <w:rStyle w:val="af1"/>
          <w:i w:val="0"/>
          <w:iCs/>
          <w:color w:val="444444"/>
          <w:sz w:val="22"/>
          <w:szCs w:val="22"/>
        </w:rPr>
      </w:pPr>
      <w:bookmarkStart w:id="58" w:name="_Toc121920853"/>
      <w:r w:rsidRPr="00D2088D">
        <w:rPr>
          <w:rStyle w:val="af1"/>
          <w:i w:val="0"/>
          <w:iCs/>
          <w:color w:val="444444"/>
          <w:sz w:val="22"/>
          <w:szCs w:val="22"/>
        </w:rPr>
        <w:t xml:space="preserve">а) </w:t>
      </w:r>
      <w:r>
        <w:rPr>
          <w:rStyle w:val="af1"/>
          <w:i w:val="0"/>
          <w:iCs/>
          <w:color w:val="444444"/>
          <w:sz w:val="22"/>
          <w:szCs w:val="22"/>
        </w:rPr>
        <w:t>покупка бизнеса, долей, акций</w:t>
      </w:r>
      <w:bookmarkEnd w:id="58"/>
    </w:p>
    <w:p w14:paraId="318ED123" w14:textId="4EFA045B" w:rsidR="00D2088D" w:rsidRPr="00D2088D" w:rsidRDefault="00D2088D" w:rsidP="006E31B6">
      <w:pPr>
        <w:pStyle w:val="210"/>
        <w:tabs>
          <w:tab w:val="left" w:pos="3053"/>
          <w:tab w:val="left" w:pos="4655"/>
          <w:tab w:val="left" w:pos="6013"/>
          <w:tab w:val="left" w:pos="6706"/>
        </w:tabs>
        <w:spacing w:before="167"/>
        <w:ind w:left="0" w:right="-36"/>
        <w:rPr>
          <w:rStyle w:val="af1"/>
          <w:i w:val="0"/>
          <w:iCs/>
          <w:color w:val="444444"/>
          <w:sz w:val="22"/>
          <w:szCs w:val="22"/>
        </w:rPr>
      </w:pPr>
      <w:bookmarkStart w:id="59" w:name="_Toc121920854"/>
      <w:r w:rsidRPr="00D2088D">
        <w:rPr>
          <w:rStyle w:val="af1"/>
          <w:i w:val="0"/>
          <w:iCs/>
          <w:color w:val="444444"/>
          <w:sz w:val="22"/>
          <w:szCs w:val="22"/>
        </w:rPr>
        <w:t xml:space="preserve">б) </w:t>
      </w:r>
      <w:r>
        <w:rPr>
          <w:rStyle w:val="af1"/>
          <w:i w:val="0"/>
          <w:iCs/>
          <w:color w:val="444444"/>
          <w:sz w:val="22"/>
          <w:szCs w:val="22"/>
        </w:rPr>
        <w:t>корпоративных шантаж</w:t>
      </w:r>
      <w:bookmarkEnd w:id="59"/>
    </w:p>
    <w:p w14:paraId="3FA7668A" w14:textId="241E98F2" w:rsidR="00D2088D" w:rsidRPr="00D2088D" w:rsidRDefault="00D2088D" w:rsidP="006E31B6">
      <w:pPr>
        <w:pStyle w:val="210"/>
        <w:tabs>
          <w:tab w:val="left" w:pos="3053"/>
          <w:tab w:val="left" w:pos="4655"/>
          <w:tab w:val="left" w:pos="6013"/>
          <w:tab w:val="left" w:pos="6706"/>
        </w:tabs>
        <w:spacing w:before="167"/>
        <w:ind w:left="0" w:right="-36"/>
        <w:rPr>
          <w:rStyle w:val="af1"/>
          <w:i w:val="0"/>
          <w:iCs/>
          <w:color w:val="444444"/>
          <w:sz w:val="22"/>
          <w:szCs w:val="22"/>
        </w:rPr>
      </w:pPr>
      <w:bookmarkStart w:id="60" w:name="_Toc121920855"/>
      <w:r w:rsidRPr="00D2088D">
        <w:rPr>
          <w:rStyle w:val="af1"/>
          <w:i w:val="0"/>
          <w:iCs/>
          <w:color w:val="444444"/>
          <w:sz w:val="22"/>
          <w:szCs w:val="22"/>
        </w:rPr>
        <w:t xml:space="preserve">в) </w:t>
      </w:r>
      <w:r>
        <w:rPr>
          <w:rStyle w:val="af1"/>
          <w:i w:val="0"/>
          <w:iCs/>
          <w:color w:val="444444"/>
          <w:sz w:val="22"/>
          <w:szCs w:val="22"/>
        </w:rPr>
        <w:t>получение займов</w:t>
      </w:r>
      <w:bookmarkEnd w:id="60"/>
    </w:p>
    <w:p w14:paraId="14159B72" w14:textId="49AF1800" w:rsidR="00D2088D" w:rsidRPr="00D2088D" w:rsidRDefault="00D2088D" w:rsidP="006E31B6">
      <w:pPr>
        <w:pStyle w:val="210"/>
        <w:tabs>
          <w:tab w:val="left" w:pos="3053"/>
          <w:tab w:val="left" w:pos="4655"/>
          <w:tab w:val="left" w:pos="6013"/>
          <w:tab w:val="left" w:pos="6706"/>
        </w:tabs>
        <w:spacing w:before="167"/>
        <w:ind w:left="0" w:right="-36"/>
        <w:rPr>
          <w:b w:val="0"/>
          <w:bCs w:val="0"/>
          <w:i w:val="0"/>
          <w:iCs/>
          <w:sz w:val="22"/>
          <w:szCs w:val="22"/>
        </w:rPr>
      </w:pPr>
      <w:bookmarkStart w:id="61" w:name="_Toc121920856"/>
      <w:r w:rsidRPr="00D2088D">
        <w:rPr>
          <w:b w:val="0"/>
          <w:bCs w:val="0"/>
          <w:i w:val="0"/>
          <w:iCs/>
          <w:sz w:val="22"/>
          <w:szCs w:val="22"/>
        </w:rPr>
        <w:t xml:space="preserve">г) </w:t>
      </w:r>
      <w:r>
        <w:rPr>
          <w:b w:val="0"/>
          <w:bCs w:val="0"/>
          <w:i w:val="0"/>
          <w:iCs/>
          <w:sz w:val="22"/>
          <w:szCs w:val="22"/>
        </w:rPr>
        <w:t>высвобождение кадров</w:t>
      </w:r>
      <w:bookmarkEnd w:id="61"/>
      <w:r w:rsidRPr="00D2088D">
        <w:rPr>
          <w:b w:val="0"/>
          <w:bCs w:val="0"/>
          <w:i w:val="0"/>
          <w:iCs/>
          <w:sz w:val="22"/>
          <w:szCs w:val="22"/>
        </w:rPr>
        <w:t xml:space="preserve"> </w:t>
      </w:r>
    </w:p>
    <w:p w14:paraId="5C88969A" w14:textId="218B98BC" w:rsidR="00D302B4" w:rsidRPr="00D302B4" w:rsidRDefault="00D302B4" w:rsidP="006E31B6">
      <w:pPr>
        <w:pStyle w:val="210"/>
        <w:tabs>
          <w:tab w:val="left" w:pos="3053"/>
          <w:tab w:val="left" w:pos="4655"/>
          <w:tab w:val="left" w:pos="6013"/>
          <w:tab w:val="left" w:pos="6706"/>
        </w:tabs>
        <w:spacing w:before="167"/>
        <w:ind w:left="0" w:right="-36"/>
        <w:rPr>
          <w:i w:val="0"/>
          <w:iCs/>
          <w:sz w:val="24"/>
          <w:szCs w:val="24"/>
        </w:rPr>
      </w:pPr>
      <w:bookmarkStart w:id="62" w:name="_Toc121920857"/>
      <w:r w:rsidRPr="00D302B4">
        <w:rPr>
          <w:i w:val="0"/>
          <w:iCs/>
          <w:sz w:val="24"/>
          <w:szCs w:val="24"/>
        </w:rPr>
        <w:t>4. Данные внутреннего контроля аудитором в ходе аудиторской проверки</w:t>
      </w:r>
      <w:bookmarkEnd w:id="62"/>
    </w:p>
    <w:p w14:paraId="3530C662" w14:textId="2E41C505" w:rsidR="00D302B4" w:rsidRP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63" w:name="_Toc121920858"/>
      <w:r>
        <w:rPr>
          <w:b w:val="0"/>
          <w:bCs w:val="0"/>
          <w:i w:val="0"/>
          <w:iCs/>
          <w:sz w:val="24"/>
          <w:szCs w:val="24"/>
        </w:rPr>
        <w:t xml:space="preserve">а) </w:t>
      </w:r>
      <w:r w:rsidRPr="00D302B4">
        <w:rPr>
          <w:b w:val="0"/>
          <w:bCs w:val="0"/>
          <w:i w:val="0"/>
          <w:iCs/>
          <w:sz w:val="24"/>
          <w:szCs w:val="24"/>
        </w:rPr>
        <w:t xml:space="preserve">могут быть использованы, если они обоснованно </w:t>
      </w:r>
      <w:proofErr w:type="gramStart"/>
      <w:r w:rsidRPr="00D302B4">
        <w:rPr>
          <w:b w:val="0"/>
          <w:bCs w:val="0"/>
          <w:i w:val="0"/>
          <w:iCs/>
          <w:sz w:val="24"/>
          <w:szCs w:val="24"/>
        </w:rPr>
        <w:t xml:space="preserve">отражают </w:t>
      </w:r>
      <w:r>
        <w:rPr>
          <w:b w:val="0"/>
          <w:bCs w:val="0"/>
          <w:i w:val="0"/>
          <w:iCs/>
          <w:sz w:val="24"/>
          <w:szCs w:val="24"/>
        </w:rPr>
        <w:t xml:space="preserve"> </w:t>
      </w:r>
      <w:r w:rsidRPr="00D302B4">
        <w:rPr>
          <w:b w:val="0"/>
          <w:bCs w:val="0"/>
          <w:i w:val="0"/>
          <w:iCs/>
          <w:sz w:val="24"/>
          <w:szCs w:val="24"/>
        </w:rPr>
        <w:t>действительное</w:t>
      </w:r>
      <w:proofErr w:type="gramEnd"/>
      <w:r w:rsidRPr="00D302B4">
        <w:rPr>
          <w:b w:val="0"/>
          <w:bCs w:val="0"/>
          <w:i w:val="0"/>
          <w:iCs/>
          <w:sz w:val="24"/>
          <w:szCs w:val="24"/>
        </w:rPr>
        <w:t xml:space="preserve"> положение дел</w:t>
      </w:r>
      <w:bookmarkEnd w:id="63"/>
    </w:p>
    <w:p w14:paraId="2B375AF8" w14:textId="4B5D892F" w:rsidR="00D302B4" w:rsidRP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64" w:name="_Toc121920859"/>
      <w:r>
        <w:rPr>
          <w:b w:val="0"/>
          <w:bCs w:val="0"/>
          <w:i w:val="0"/>
          <w:iCs/>
          <w:sz w:val="24"/>
          <w:szCs w:val="24"/>
        </w:rPr>
        <w:t xml:space="preserve">б) </w:t>
      </w:r>
      <w:r w:rsidRPr="00D302B4">
        <w:rPr>
          <w:b w:val="0"/>
          <w:bCs w:val="0"/>
          <w:i w:val="0"/>
          <w:iCs/>
          <w:sz w:val="24"/>
          <w:szCs w:val="24"/>
        </w:rPr>
        <w:t>не могут быть использованы</w:t>
      </w:r>
      <w:bookmarkEnd w:id="64"/>
    </w:p>
    <w:p w14:paraId="05A9ACDF" w14:textId="549B416A" w:rsidR="00D302B4" w:rsidRP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65" w:name="_Toc121920860"/>
      <w:r>
        <w:rPr>
          <w:b w:val="0"/>
          <w:bCs w:val="0"/>
          <w:i w:val="0"/>
          <w:iCs/>
          <w:sz w:val="24"/>
          <w:szCs w:val="24"/>
        </w:rPr>
        <w:t xml:space="preserve">в) </w:t>
      </w:r>
      <w:r w:rsidRPr="00D302B4">
        <w:rPr>
          <w:b w:val="0"/>
          <w:bCs w:val="0"/>
          <w:i w:val="0"/>
          <w:iCs/>
          <w:sz w:val="24"/>
          <w:szCs w:val="24"/>
        </w:rPr>
        <w:t>могут быть использованы полностью</w:t>
      </w:r>
      <w:bookmarkEnd w:id="65"/>
    </w:p>
    <w:p w14:paraId="1876C5FB" w14:textId="12FA9B1E" w:rsidR="00D2088D"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66" w:name="_Toc121920861"/>
      <w:r>
        <w:rPr>
          <w:b w:val="0"/>
          <w:bCs w:val="0"/>
          <w:i w:val="0"/>
          <w:iCs/>
          <w:sz w:val="24"/>
          <w:szCs w:val="24"/>
        </w:rPr>
        <w:t xml:space="preserve">г) </w:t>
      </w:r>
      <w:r w:rsidRPr="00D302B4">
        <w:rPr>
          <w:b w:val="0"/>
          <w:bCs w:val="0"/>
          <w:i w:val="0"/>
          <w:iCs/>
          <w:sz w:val="24"/>
          <w:szCs w:val="24"/>
        </w:rPr>
        <w:t>могут быть использованы частично</w:t>
      </w:r>
      <w:bookmarkEnd w:id="66"/>
    </w:p>
    <w:p w14:paraId="11D30531" w14:textId="77777777" w:rsid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67" w:name="_Toc121920862"/>
      <w:r>
        <w:rPr>
          <w:b w:val="0"/>
          <w:bCs w:val="0"/>
          <w:i w:val="0"/>
          <w:iCs/>
          <w:sz w:val="24"/>
          <w:szCs w:val="24"/>
        </w:rPr>
        <w:t>д) нет правильного ответа</w:t>
      </w:r>
      <w:bookmarkEnd w:id="67"/>
    </w:p>
    <w:p w14:paraId="75705921" w14:textId="77777777" w:rsidR="00D302B4" w:rsidRPr="00D302B4" w:rsidRDefault="00D302B4" w:rsidP="006E31B6">
      <w:pPr>
        <w:pStyle w:val="210"/>
        <w:tabs>
          <w:tab w:val="left" w:pos="3053"/>
          <w:tab w:val="left" w:pos="4655"/>
          <w:tab w:val="left" w:pos="6013"/>
          <w:tab w:val="left" w:pos="6706"/>
        </w:tabs>
        <w:spacing w:before="167"/>
        <w:ind w:left="0" w:right="-36"/>
        <w:rPr>
          <w:i w:val="0"/>
          <w:iCs/>
          <w:sz w:val="24"/>
          <w:szCs w:val="24"/>
        </w:rPr>
      </w:pPr>
      <w:bookmarkStart w:id="68" w:name="_Toc121920863"/>
      <w:r w:rsidRPr="00D302B4">
        <w:rPr>
          <w:i w:val="0"/>
          <w:iCs/>
          <w:sz w:val="24"/>
          <w:szCs w:val="24"/>
        </w:rPr>
        <w:t>5. Аудиторское заключение подписывается</w:t>
      </w:r>
      <w:bookmarkEnd w:id="68"/>
      <w:r w:rsidRPr="00D302B4">
        <w:rPr>
          <w:i w:val="0"/>
          <w:iCs/>
          <w:sz w:val="24"/>
          <w:szCs w:val="24"/>
        </w:rPr>
        <w:t xml:space="preserve"> </w:t>
      </w:r>
    </w:p>
    <w:p w14:paraId="2722838D" w14:textId="1B4DCD6D" w:rsidR="00D302B4" w:rsidRP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69" w:name="_Toc121920864"/>
      <w:r>
        <w:rPr>
          <w:b w:val="0"/>
          <w:bCs w:val="0"/>
          <w:i w:val="0"/>
          <w:iCs/>
          <w:sz w:val="24"/>
          <w:szCs w:val="24"/>
        </w:rPr>
        <w:t xml:space="preserve">а) </w:t>
      </w:r>
      <w:r w:rsidRPr="00D302B4">
        <w:rPr>
          <w:b w:val="0"/>
          <w:bCs w:val="0"/>
          <w:i w:val="0"/>
          <w:iCs/>
          <w:sz w:val="24"/>
          <w:szCs w:val="24"/>
        </w:rPr>
        <w:t>руководителем аудиторской фирмы и всеми аудиторами, участвующими в аудиторской проверке</w:t>
      </w:r>
      <w:bookmarkEnd w:id="69"/>
    </w:p>
    <w:p w14:paraId="121C4825" w14:textId="21F50D5D" w:rsidR="00D302B4" w:rsidRP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70" w:name="_Toc121920865"/>
      <w:r>
        <w:rPr>
          <w:b w:val="0"/>
          <w:bCs w:val="0"/>
          <w:i w:val="0"/>
          <w:iCs/>
          <w:sz w:val="24"/>
          <w:szCs w:val="24"/>
        </w:rPr>
        <w:t xml:space="preserve">б) </w:t>
      </w:r>
      <w:r w:rsidRPr="00D302B4">
        <w:rPr>
          <w:b w:val="0"/>
          <w:bCs w:val="0"/>
          <w:i w:val="0"/>
          <w:iCs/>
          <w:sz w:val="24"/>
          <w:szCs w:val="24"/>
        </w:rPr>
        <w:t>имеющими квалификационные аттестаты аудиторами и руководителем аудиторской фирмы или же имеющим лицензию и квалификационный аттестат самостоятельно работающим аудитором</w:t>
      </w:r>
      <w:bookmarkEnd w:id="70"/>
    </w:p>
    <w:p w14:paraId="62086F9B" w14:textId="5C6A667C" w:rsidR="00D302B4" w:rsidRP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71" w:name="_Toc121920866"/>
      <w:r>
        <w:rPr>
          <w:b w:val="0"/>
          <w:bCs w:val="0"/>
          <w:i w:val="0"/>
          <w:iCs/>
          <w:sz w:val="24"/>
          <w:szCs w:val="24"/>
        </w:rPr>
        <w:t xml:space="preserve">в) </w:t>
      </w:r>
      <w:r w:rsidRPr="00D302B4">
        <w:rPr>
          <w:b w:val="0"/>
          <w:bCs w:val="0"/>
          <w:i w:val="0"/>
          <w:iCs/>
          <w:sz w:val="24"/>
          <w:szCs w:val="24"/>
        </w:rPr>
        <w:t>только руководителем аудиторской фирмы</w:t>
      </w:r>
      <w:bookmarkEnd w:id="71"/>
    </w:p>
    <w:p w14:paraId="3F26615C" w14:textId="32476E89" w:rsid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72" w:name="_Toc121920867"/>
      <w:r>
        <w:rPr>
          <w:b w:val="0"/>
          <w:bCs w:val="0"/>
          <w:i w:val="0"/>
          <w:iCs/>
          <w:sz w:val="24"/>
          <w:szCs w:val="24"/>
        </w:rPr>
        <w:t xml:space="preserve">г) </w:t>
      </w:r>
      <w:r w:rsidRPr="00D302B4">
        <w:rPr>
          <w:b w:val="0"/>
          <w:bCs w:val="0"/>
          <w:i w:val="0"/>
          <w:iCs/>
          <w:sz w:val="24"/>
          <w:szCs w:val="24"/>
        </w:rPr>
        <w:t>руководителем аудиторской фирмы и главным бухгалтером</w:t>
      </w:r>
      <w:bookmarkEnd w:id="72"/>
    </w:p>
    <w:p w14:paraId="79685702" w14:textId="44FA0DA5" w:rsid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73" w:name="_Toc121920868"/>
      <w:r>
        <w:rPr>
          <w:b w:val="0"/>
          <w:bCs w:val="0"/>
          <w:i w:val="0"/>
          <w:iCs/>
          <w:sz w:val="24"/>
          <w:szCs w:val="24"/>
        </w:rPr>
        <w:t>д) нет правильного ответа</w:t>
      </w:r>
      <w:bookmarkEnd w:id="73"/>
    </w:p>
    <w:p w14:paraId="01786878" w14:textId="6450E9BE" w:rsidR="00D302B4" w:rsidRPr="00D302B4" w:rsidRDefault="00D302B4" w:rsidP="006E31B6">
      <w:pPr>
        <w:pStyle w:val="210"/>
        <w:tabs>
          <w:tab w:val="left" w:pos="3053"/>
          <w:tab w:val="left" w:pos="4655"/>
          <w:tab w:val="left" w:pos="6013"/>
          <w:tab w:val="left" w:pos="6706"/>
        </w:tabs>
        <w:spacing w:before="167"/>
        <w:ind w:left="0" w:right="-36"/>
        <w:rPr>
          <w:i w:val="0"/>
          <w:iCs/>
          <w:sz w:val="24"/>
          <w:szCs w:val="24"/>
        </w:rPr>
      </w:pPr>
      <w:bookmarkStart w:id="74" w:name="_Toc121920869"/>
      <w:r w:rsidRPr="00D302B4">
        <w:rPr>
          <w:i w:val="0"/>
          <w:iCs/>
          <w:sz w:val="24"/>
          <w:szCs w:val="24"/>
        </w:rPr>
        <w:t>6. К аудиторскому заключению аудитор должен приложить</w:t>
      </w:r>
      <w:bookmarkEnd w:id="74"/>
    </w:p>
    <w:p w14:paraId="034C7EB7" w14:textId="75C3647F" w:rsidR="00D302B4" w:rsidRP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75" w:name="_Toc121920870"/>
      <w:r>
        <w:rPr>
          <w:b w:val="0"/>
          <w:bCs w:val="0"/>
          <w:i w:val="0"/>
          <w:iCs/>
          <w:sz w:val="24"/>
          <w:szCs w:val="24"/>
        </w:rPr>
        <w:t xml:space="preserve">а) </w:t>
      </w:r>
      <w:r w:rsidRPr="00D302B4">
        <w:rPr>
          <w:b w:val="0"/>
          <w:bCs w:val="0"/>
          <w:i w:val="0"/>
          <w:iCs/>
          <w:sz w:val="24"/>
          <w:szCs w:val="24"/>
        </w:rPr>
        <w:t>письменный отчет аудитора, заверенную им бухгалтерскую отчетность</w:t>
      </w:r>
      <w:bookmarkEnd w:id="75"/>
    </w:p>
    <w:p w14:paraId="28A5F206" w14:textId="1F846645" w:rsidR="00D302B4" w:rsidRP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76" w:name="_Toc121920871"/>
      <w:r>
        <w:rPr>
          <w:b w:val="0"/>
          <w:bCs w:val="0"/>
          <w:i w:val="0"/>
          <w:iCs/>
          <w:sz w:val="24"/>
          <w:szCs w:val="24"/>
        </w:rPr>
        <w:t xml:space="preserve">б) </w:t>
      </w:r>
      <w:r w:rsidRPr="00D302B4">
        <w:rPr>
          <w:b w:val="0"/>
          <w:bCs w:val="0"/>
          <w:i w:val="0"/>
          <w:iCs/>
          <w:sz w:val="24"/>
          <w:szCs w:val="24"/>
        </w:rPr>
        <w:t>бухгалтерский баланс</w:t>
      </w:r>
      <w:bookmarkEnd w:id="76"/>
    </w:p>
    <w:p w14:paraId="0142905C" w14:textId="297593D0" w:rsidR="00D302B4" w:rsidRP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77" w:name="_Toc121920872"/>
      <w:r>
        <w:rPr>
          <w:b w:val="0"/>
          <w:bCs w:val="0"/>
          <w:i w:val="0"/>
          <w:iCs/>
          <w:sz w:val="24"/>
          <w:szCs w:val="24"/>
        </w:rPr>
        <w:t xml:space="preserve">в) </w:t>
      </w:r>
      <w:r w:rsidRPr="00D302B4">
        <w:rPr>
          <w:b w:val="0"/>
          <w:bCs w:val="0"/>
          <w:i w:val="0"/>
          <w:iCs/>
          <w:sz w:val="24"/>
          <w:szCs w:val="24"/>
        </w:rPr>
        <w:t>аудиторские доказательства</w:t>
      </w:r>
      <w:bookmarkEnd w:id="77"/>
    </w:p>
    <w:p w14:paraId="41334BF3" w14:textId="2AF2DFF1" w:rsid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78" w:name="_Toc121920873"/>
      <w:r>
        <w:rPr>
          <w:b w:val="0"/>
          <w:bCs w:val="0"/>
          <w:i w:val="0"/>
          <w:iCs/>
          <w:sz w:val="24"/>
          <w:szCs w:val="24"/>
        </w:rPr>
        <w:t xml:space="preserve">г) </w:t>
      </w:r>
      <w:r w:rsidRPr="00D302B4">
        <w:rPr>
          <w:b w:val="0"/>
          <w:bCs w:val="0"/>
          <w:i w:val="0"/>
          <w:iCs/>
          <w:sz w:val="24"/>
          <w:szCs w:val="24"/>
        </w:rPr>
        <w:t>план проверки</w:t>
      </w:r>
      <w:bookmarkEnd w:id="78"/>
    </w:p>
    <w:p w14:paraId="24D8CE8F" w14:textId="77777777" w:rsid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79" w:name="_Toc121920874"/>
      <w:r>
        <w:rPr>
          <w:b w:val="0"/>
          <w:bCs w:val="0"/>
          <w:i w:val="0"/>
          <w:iCs/>
          <w:sz w:val="24"/>
          <w:szCs w:val="24"/>
        </w:rPr>
        <w:t>д) нет правильного ответа</w:t>
      </w:r>
      <w:bookmarkEnd w:id="79"/>
    </w:p>
    <w:p w14:paraId="746B8ED4" w14:textId="77777777" w:rsidR="00AF5079" w:rsidRPr="00D35C17" w:rsidRDefault="00AF5079" w:rsidP="006E31B6">
      <w:pPr>
        <w:pStyle w:val="af6"/>
        <w:spacing w:before="0" w:beforeAutospacing="0" w:after="150" w:afterAutospacing="0"/>
        <w:textAlignment w:val="baseline"/>
        <w:rPr>
          <w:b/>
          <w:bCs/>
          <w:color w:val="333029"/>
        </w:rPr>
      </w:pPr>
      <w:r w:rsidRPr="00D35C17">
        <w:rPr>
          <w:b/>
          <w:bCs/>
          <w:i/>
          <w:iCs/>
        </w:rPr>
        <w:t xml:space="preserve">7. </w:t>
      </w:r>
      <w:proofErr w:type="spellStart"/>
      <w:r w:rsidRPr="00D35C17">
        <w:rPr>
          <w:b/>
          <w:bCs/>
          <w:color w:val="333029"/>
        </w:rPr>
        <w:t>Due</w:t>
      </w:r>
      <w:proofErr w:type="spellEnd"/>
      <w:r w:rsidRPr="00D35C17">
        <w:rPr>
          <w:b/>
          <w:bCs/>
          <w:color w:val="333029"/>
        </w:rPr>
        <w:t xml:space="preserve"> </w:t>
      </w:r>
      <w:proofErr w:type="spellStart"/>
      <w:r w:rsidRPr="00D35C17">
        <w:rPr>
          <w:b/>
          <w:bCs/>
          <w:color w:val="333029"/>
        </w:rPr>
        <w:t>Diligence</w:t>
      </w:r>
      <w:proofErr w:type="spellEnd"/>
      <w:r w:rsidRPr="00D35C17">
        <w:rPr>
          <w:b/>
          <w:bCs/>
          <w:color w:val="333029"/>
        </w:rPr>
        <w:t xml:space="preserve"> можно разделить по степени сложности на три категории:</w:t>
      </w:r>
    </w:p>
    <w:p w14:paraId="5D534497" w14:textId="3AADA70C" w:rsidR="00AF5079" w:rsidRDefault="00AF5079" w:rsidP="006E31B6">
      <w:pPr>
        <w:spacing w:after="150"/>
        <w:textAlignment w:val="baseline"/>
        <w:rPr>
          <w:rFonts w:ascii="Georgia" w:hAnsi="Georgia"/>
          <w:color w:val="333029"/>
          <w:sz w:val="21"/>
          <w:szCs w:val="21"/>
        </w:rPr>
      </w:pPr>
      <w:r>
        <w:rPr>
          <w:rFonts w:ascii="Georgia" w:hAnsi="Georgia"/>
          <w:color w:val="333029"/>
          <w:sz w:val="21"/>
          <w:szCs w:val="21"/>
        </w:rPr>
        <w:t>а) DD при совершении сделок M&amp;A – наиболее сложный, поскольку проверке и анализу подвергается большое количество документов и взаимоотношений внутри приобретаемого актива;</w:t>
      </w:r>
      <w:r>
        <w:rPr>
          <w:rStyle w:val="apple-converted-space"/>
          <w:rFonts w:ascii="Georgia" w:hAnsi="Georgia"/>
          <w:color w:val="333029"/>
          <w:sz w:val="21"/>
          <w:szCs w:val="21"/>
        </w:rPr>
        <w:t> </w:t>
      </w:r>
    </w:p>
    <w:p w14:paraId="5E7B2C25" w14:textId="26D1775C" w:rsidR="00AF5079" w:rsidRDefault="00AF5079" w:rsidP="006E31B6">
      <w:pPr>
        <w:spacing w:after="150"/>
        <w:textAlignment w:val="baseline"/>
        <w:rPr>
          <w:rFonts w:ascii="Georgia" w:hAnsi="Georgia"/>
          <w:color w:val="333029"/>
          <w:sz w:val="21"/>
          <w:szCs w:val="21"/>
        </w:rPr>
      </w:pPr>
      <w:r>
        <w:rPr>
          <w:rFonts w:ascii="Georgia" w:hAnsi="Georgia"/>
          <w:color w:val="333029"/>
          <w:sz w:val="21"/>
          <w:szCs w:val="21"/>
        </w:rPr>
        <w:lastRenderedPageBreak/>
        <w:t>б) DD сделки с определенным объектом – проводится для подтверждения наличия права на актив и правильности его оформления у передающей права стороны;</w:t>
      </w:r>
      <w:r>
        <w:rPr>
          <w:rStyle w:val="apple-converted-space"/>
          <w:rFonts w:ascii="Georgia" w:hAnsi="Georgia"/>
          <w:color w:val="333029"/>
          <w:sz w:val="21"/>
          <w:szCs w:val="21"/>
        </w:rPr>
        <w:t> </w:t>
      </w:r>
    </w:p>
    <w:p w14:paraId="365978BC" w14:textId="11EAB9BA" w:rsidR="00AF5079" w:rsidRDefault="00AF5079" w:rsidP="006E31B6">
      <w:pPr>
        <w:spacing w:after="150"/>
        <w:textAlignment w:val="baseline"/>
        <w:rPr>
          <w:rFonts w:ascii="Georgia" w:hAnsi="Georgia"/>
          <w:color w:val="333029"/>
          <w:sz w:val="21"/>
          <w:szCs w:val="21"/>
        </w:rPr>
      </w:pPr>
      <w:r>
        <w:rPr>
          <w:rFonts w:ascii="Georgia" w:hAnsi="Georgia"/>
          <w:color w:val="333029"/>
          <w:sz w:val="21"/>
          <w:szCs w:val="21"/>
        </w:rPr>
        <w:t>в) Анкетирующий DD контрагента – применяется при начале взаимоотношений для изучения и составления юридического профиля будущего партнера.</w:t>
      </w:r>
    </w:p>
    <w:p w14:paraId="4F27674B" w14:textId="615EA774" w:rsidR="00D302B4" w:rsidRDefault="00AF5079" w:rsidP="006E31B6">
      <w:pPr>
        <w:pStyle w:val="210"/>
        <w:tabs>
          <w:tab w:val="left" w:pos="3053"/>
          <w:tab w:val="left" w:pos="4655"/>
          <w:tab w:val="left" w:pos="6013"/>
          <w:tab w:val="left" w:pos="6706"/>
        </w:tabs>
        <w:spacing w:before="167"/>
        <w:ind w:left="0" w:right="-36"/>
        <w:rPr>
          <w:b w:val="0"/>
          <w:bCs w:val="0"/>
          <w:i w:val="0"/>
          <w:iCs/>
          <w:sz w:val="24"/>
          <w:szCs w:val="24"/>
        </w:rPr>
      </w:pPr>
      <w:bookmarkStart w:id="80" w:name="_Toc121920875"/>
      <w:r>
        <w:rPr>
          <w:b w:val="0"/>
          <w:bCs w:val="0"/>
          <w:i w:val="0"/>
          <w:iCs/>
          <w:sz w:val="24"/>
          <w:szCs w:val="24"/>
        </w:rPr>
        <w:t>г</w:t>
      </w:r>
      <w:r w:rsidR="00D302B4">
        <w:rPr>
          <w:b w:val="0"/>
          <w:bCs w:val="0"/>
          <w:i w:val="0"/>
          <w:iCs/>
          <w:sz w:val="24"/>
          <w:szCs w:val="24"/>
        </w:rPr>
        <w:t>) нет правильного ответа</w:t>
      </w:r>
      <w:bookmarkEnd w:id="80"/>
    </w:p>
    <w:p w14:paraId="205EDDE4" w14:textId="77777777" w:rsidR="00AF5079" w:rsidRPr="00AF5079" w:rsidRDefault="00AF5079" w:rsidP="006E31B6">
      <w:pPr>
        <w:rPr>
          <w:b/>
          <w:bCs/>
        </w:rPr>
      </w:pPr>
      <w:r w:rsidRPr="00AF5079">
        <w:rPr>
          <w:b/>
          <w:bCs/>
        </w:rPr>
        <w:t xml:space="preserve">8. Процедура </w:t>
      </w:r>
      <w:proofErr w:type="spellStart"/>
      <w:r w:rsidRPr="00AF5079">
        <w:rPr>
          <w:b/>
          <w:bCs/>
        </w:rPr>
        <w:t>DueDiligence</w:t>
      </w:r>
      <w:proofErr w:type="spellEnd"/>
      <w:r w:rsidRPr="00AF5079">
        <w:rPr>
          <w:b/>
          <w:bCs/>
        </w:rPr>
        <w:t xml:space="preserve"> длится </w:t>
      </w:r>
    </w:p>
    <w:p w14:paraId="371F8468" w14:textId="7E834892" w:rsidR="00D302B4" w:rsidRPr="00AF5079" w:rsidRDefault="00AF5079" w:rsidP="006E31B6">
      <w:r>
        <w:t xml:space="preserve">а) </w:t>
      </w:r>
      <w:r w:rsidRPr="00AF5079">
        <w:t>от пары недель до года</w:t>
      </w:r>
    </w:p>
    <w:p w14:paraId="596EBFA4" w14:textId="0DB03E2F" w:rsidR="00D302B4" w:rsidRDefault="00AF5079" w:rsidP="006E31B6">
      <w:pPr>
        <w:pStyle w:val="210"/>
        <w:tabs>
          <w:tab w:val="left" w:pos="3053"/>
          <w:tab w:val="left" w:pos="4655"/>
          <w:tab w:val="left" w:pos="6013"/>
          <w:tab w:val="left" w:pos="6706"/>
        </w:tabs>
        <w:spacing w:before="167"/>
        <w:ind w:left="0" w:right="-36"/>
        <w:rPr>
          <w:b w:val="0"/>
          <w:bCs w:val="0"/>
          <w:i w:val="0"/>
          <w:iCs/>
          <w:sz w:val="24"/>
          <w:szCs w:val="24"/>
        </w:rPr>
      </w:pPr>
      <w:bookmarkStart w:id="81" w:name="_Toc121920876"/>
      <w:r>
        <w:rPr>
          <w:b w:val="0"/>
          <w:bCs w:val="0"/>
          <w:i w:val="0"/>
          <w:iCs/>
          <w:sz w:val="24"/>
          <w:szCs w:val="24"/>
        </w:rPr>
        <w:t>б) от года до 5 лет</w:t>
      </w:r>
      <w:bookmarkEnd w:id="81"/>
    </w:p>
    <w:p w14:paraId="3D4E4394" w14:textId="44C9BA2D" w:rsidR="00AF5079" w:rsidRDefault="00AF5079" w:rsidP="006E31B6">
      <w:pPr>
        <w:pStyle w:val="210"/>
        <w:tabs>
          <w:tab w:val="left" w:pos="3053"/>
          <w:tab w:val="left" w:pos="4655"/>
          <w:tab w:val="left" w:pos="6013"/>
          <w:tab w:val="left" w:pos="6706"/>
        </w:tabs>
        <w:spacing w:before="167"/>
        <w:ind w:left="0" w:right="-36"/>
        <w:rPr>
          <w:b w:val="0"/>
          <w:bCs w:val="0"/>
          <w:i w:val="0"/>
          <w:iCs/>
          <w:sz w:val="24"/>
          <w:szCs w:val="24"/>
        </w:rPr>
      </w:pPr>
      <w:bookmarkStart w:id="82" w:name="_Toc121920877"/>
      <w:r>
        <w:rPr>
          <w:b w:val="0"/>
          <w:bCs w:val="0"/>
          <w:i w:val="0"/>
          <w:iCs/>
          <w:sz w:val="24"/>
          <w:szCs w:val="24"/>
        </w:rPr>
        <w:t>в) от 5 лет до 10 лет</w:t>
      </w:r>
      <w:bookmarkEnd w:id="82"/>
    </w:p>
    <w:p w14:paraId="09F81D87" w14:textId="12FCA36F" w:rsidR="00AF5079" w:rsidRDefault="00AF5079" w:rsidP="006E31B6">
      <w:pPr>
        <w:pStyle w:val="210"/>
        <w:tabs>
          <w:tab w:val="left" w:pos="3053"/>
          <w:tab w:val="left" w:pos="4655"/>
          <w:tab w:val="left" w:pos="6013"/>
          <w:tab w:val="left" w:pos="6706"/>
        </w:tabs>
        <w:spacing w:before="167"/>
        <w:ind w:left="0" w:right="-36"/>
        <w:rPr>
          <w:b w:val="0"/>
          <w:bCs w:val="0"/>
          <w:i w:val="0"/>
          <w:iCs/>
          <w:sz w:val="24"/>
          <w:szCs w:val="24"/>
        </w:rPr>
      </w:pPr>
      <w:bookmarkStart w:id="83" w:name="_Toc121920878"/>
      <w:r>
        <w:rPr>
          <w:b w:val="0"/>
          <w:bCs w:val="0"/>
          <w:i w:val="0"/>
          <w:iCs/>
          <w:sz w:val="24"/>
          <w:szCs w:val="24"/>
        </w:rPr>
        <w:t>г) от 10 лет</w:t>
      </w:r>
      <w:bookmarkEnd w:id="83"/>
      <w:r>
        <w:rPr>
          <w:b w:val="0"/>
          <w:bCs w:val="0"/>
          <w:i w:val="0"/>
          <w:iCs/>
          <w:sz w:val="24"/>
          <w:szCs w:val="24"/>
        </w:rPr>
        <w:t xml:space="preserve"> </w:t>
      </w:r>
    </w:p>
    <w:p w14:paraId="6C30BA57" w14:textId="77777777" w:rsidR="00D302B4" w:rsidRDefault="00D302B4" w:rsidP="006E31B6">
      <w:pPr>
        <w:pStyle w:val="210"/>
        <w:tabs>
          <w:tab w:val="left" w:pos="3053"/>
          <w:tab w:val="left" w:pos="4655"/>
          <w:tab w:val="left" w:pos="6013"/>
          <w:tab w:val="left" w:pos="6706"/>
        </w:tabs>
        <w:spacing w:before="167"/>
        <w:ind w:left="0" w:right="-36"/>
        <w:rPr>
          <w:b w:val="0"/>
          <w:bCs w:val="0"/>
          <w:i w:val="0"/>
          <w:iCs/>
          <w:sz w:val="24"/>
          <w:szCs w:val="24"/>
        </w:rPr>
      </w:pPr>
      <w:bookmarkStart w:id="84" w:name="_Toc121920879"/>
      <w:r>
        <w:rPr>
          <w:b w:val="0"/>
          <w:bCs w:val="0"/>
          <w:i w:val="0"/>
          <w:iCs/>
          <w:sz w:val="24"/>
          <w:szCs w:val="24"/>
        </w:rPr>
        <w:t>д) нет правильного ответа</w:t>
      </w:r>
      <w:bookmarkEnd w:id="84"/>
    </w:p>
    <w:p w14:paraId="4140C967" w14:textId="77777777" w:rsidR="001F6D9A" w:rsidRPr="00326653" w:rsidRDefault="001F6D9A" w:rsidP="006E31B6">
      <w:pPr>
        <w:rPr>
          <w:b/>
          <w:bCs/>
        </w:rPr>
      </w:pPr>
      <w:r w:rsidRPr="00326653">
        <w:rPr>
          <w:b/>
          <w:bCs/>
        </w:rPr>
        <w:t xml:space="preserve">9. </w:t>
      </w:r>
      <w:proofErr w:type="spellStart"/>
      <w:r w:rsidRPr="00326653">
        <w:rPr>
          <w:b/>
          <w:bCs/>
        </w:rPr>
        <w:t>Due</w:t>
      </w:r>
      <w:proofErr w:type="spellEnd"/>
      <w:r w:rsidRPr="00326653">
        <w:rPr>
          <w:b/>
          <w:bCs/>
        </w:rPr>
        <w:t xml:space="preserve"> </w:t>
      </w:r>
      <w:proofErr w:type="spellStart"/>
      <w:r w:rsidRPr="00326653">
        <w:rPr>
          <w:b/>
          <w:bCs/>
        </w:rPr>
        <w:t>Diligence</w:t>
      </w:r>
      <w:proofErr w:type="spellEnd"/>
      <w:r w:rsidRPr="00326653">
        <w:rPr>
          <w:b/>
          <w:bCs/>
        </w:rPr>
        <w:t> сделки с определенным объектом –</w:t>
      </w:r>
    </w:p>
    <w:p w14:paraId="51913D9D" w14:textId="1DBB60AE" w:rsidR="00D302B4" w:rsidRPr="00326653" w:rsidRDefault="001F6D9A" w:rsidP="006E31B6">
      <w:proofErr w:type="gramStart"/>
      <w:r w:rsidRPr="00326653">
        <w:t>а)  проводится</w:t>
      </w:r>
      <w:proofErr w:type="gramEnd"/>
      <w:r w:rsidRPr="00326653">
        <w:t xml:space="preserve"> для подтверждения наличия права на актив и правильности его оформления у передающей права стороны;</w:t>
      </w:r>
    </w:p>
    <w:p w14:paraId="3878A63D" w14:textId="5FCE2372" w:rsidR="00326653" w:rsidRPr="00326653" w:rsidRDefault="00326653" w:rsidP="006E31B6">
      <w:r w:rsidRPr="00326653">
        <w:t>б) наиболее сложный, поскольку проверке и анализу подвергается большое количество документов и взаимоотношений внутри приобретаемого актива;</w:t>
      </w:r>
    </w:p>
    <w:p w14:paraId="7E19FCE7" w14:textId="4E3D06D3" w:rsidR="00D302B4" w:rsidRPr="00326653" w:rsidRDefault="00326653" w:rsidP="006E31B6">
      <w:proofErr w:type="gramStart"/>
      <w:r>
        <w:t>в)п</w:t>
      </w:r>
      <w:r w:rsidRPr="00326653">
        <w:t>рименяется</w:t>
      </w:r>
      <w:proofErr w:type="gramEnd"/>
      <w:r w:rsidRPr="00326653">
        <w:t xml:space="preserve"> при начале взаимоотношений для изучения и составления юридического профиля будущего партнера.</w:t>
      </w:r>
    </w:p>
    <w:p w14:paraId="01B9C82F" w14:textId="0CA7FC55" w:rsidR="00326653" w:rsidRDefault="00326653" w:rsidP="006E31B6">
      <w:pPr>
        <w:pStyle w:val="210"/>
        <w:tabs>
          <w:tab w:val="left" w:pos="3053"/>
          <w:tab w:val="left" w:pos="4655"/>
          <w:tab w:val="left" w:pos="6013"/>
          <w:tab w:val="left" w:pos="6706"/>
        </w:tabs>
        <w:spacing w:before="167"/>
        <w:ind w:left="0" w:right="-36"/>
        <w:rPr>
          <w:b w:val="0"/>
          <w:bCs w:val="0"/>
          <w:i w:val="0"/>
          <w:iCs/>
          <w:sz w:val="24"/>
          <w:szCs w:val="24"/>
        </w:rPr>
      </w:pPr>
      <w:bookmarkStart w:id="85" w:name="_Toc121920880"/>
      <w:r>
        <w:rPr>
          <w:b w:val="0"/>
          <w:bCs w:val="0"/>
          <w:i w:val="0"/>
          <w:iCs/>
          <w:sz w:val="24"/>
          <w:szCs w:val="24"/>
        </w:rPr>
        <w:t>г) нет правильного ответа</w:t>
      </w:r>
      <w:bookmarkEnd w:id="85"/>
    </w:p>
    <w:p w14:paraId="7C96ADC4" w14:textId="77777777" w:rsidR="00326653" w:rsidRPr="00326653" w:rsidRDefault="00326653" w:rsidP="006E31B6">
      <w:pPr>
        <w:pStyle w:val="210"/>
        <w:tabs>
          <w:tab w:val="left" w:pos="3053"/>
          <w:tab w:val="left" w:pos="4655"/>
          <w:tab w:val="left" w:pos="6013"/>
          <w:tab w:val="left" w:pos="6706"/>
        </w:tabs>
        <w:spacing w:before="167"/>
        <w:ind w:left="0" w:right="-36"/>
        <w:rPr>
          <w:i w:val="0"/>
          <w:iCs/>
          <w:sz w:val="24"/>
          <w:szCs w:val="24"/>
        </w:rPr>
      </w:pPr>
      <w:bookmarkStart w:id="86" w:name="_Toc121920881"/>
      <w:r w:rsidRPr="00326653">
        <w:rPr>
          <w:i w:val="0"/>
          <w:iCs/>
          <w:sz w:val="24"/>
          <w:szCs w:val="24"/>
        </w:rPr>
        <w:t xml:space="preserve">10. </w:t>
      </w:r>
      <w:proofErr w:type="spellStart"/>
      <w:r w:rsidRPr="00326653">
        <w:rPr>
          <w:i w:val="0"/>
          <w:iCs/>
          <w:sz w:val="24"/>
          <w:szCs w:val="24"/>
        </w:rPr>
        <w:t>Due</w:t>
      </w:r>
      <w:proofErr w:type="spellEnd"/>
      <w:r w:rsidRPr="00326653">
        <w:rPr>
          <w:sz w:val="24"/>
          <w:szCs w:val="24"/>
        </w:rPr>
        <w:t xml:space="preserve"> </w:t>
      </w:r>
      <w:proofErr w:type="spellStart"/>
      <w:r w:rsidRPr="00326653">
        <w:rPr>
          <w:i w:val="0"/>
          <w:iCs/>
          <w:sz w:val="24"/>
          <w:szCs w:val="24"/>
        </w:rPr>
        <w:t>Diligence</w:t>
      </w:r>
      <w:proofErr w:type="spellEnd"/>
      <w:r w:rsidRPr="00326653">
        <w:rPr>
          <w:i w:val="0"/>
          <w:iCs/>
          <w:sz w:val="24"/>
          <w:szCs w:val="24"/>
        </w:rPr>
        <w:t> при совершении сделок M&amp;A –</w:t>
      </w:r>
      <w:bookmarkEnd w:id="86"/>
      <w:r w:rsidRPr="00326653">
        <w:rPr>
          <w:i w:val="0"/>
          <w:iCs/>
          <w:sz w:val="24"/>
          <w:szCs w:val="24"/>
        </w:rPr>
        <w:t xml:space="preserve"> </w:t>
      </w:r>
    </w:p>
    <w:p w14:paraId="3FD7D4F1" w14:textId="0906048B" w:rsidR="00D302B4" w:rsidRPr="00326653" w:rsidRDefault="00326653" w:rsidP="006E31B6">
      <w:pPr>
        <w:pStyle w:val="210"/>
        <w:tabs>
          <w:tab w:val="left" w:pos="3053"/>
          <w:tab w:val="left" w:pos="4655"/>
          <w:tab w:val="left" w:pos="6013"/>
          <w:tab w:val="left" w:pos="6706"/>
        </w:tabs>
        <w:spacing w:before="167"/>
        <w:ind w:left="0" w:right="-36"/>
        <w:rPr>
          <w:b w:val="0"/>
          <w:bCs w:val="0"/>
          <w:i w:val="0"/>
          <w:iCs/>
          <w:sz w:val="24"/>
          <w:szCs w:val="24"/>
        </w:rPr>
      </w:pPr>
      <w:bookmarkStart w:id="87" w:name="_Toc121920882"/>
      <w:r w:rsidRPr="00326653">
        <w:rPr>
          <w:b w:val="0"/>
          <w:bCs w:val="0"/>
          <w:i w:val="0"/>
          <w:iCs/>
          <w:sz w:val="24"/>
          <w:szCs w:val="24"/>
        </w:rPr>
        <w:t>а) наиболее сложный, поскольку проверке и анализу подвергается большое количество документов и взаимоотношений внутри приобретаемого актива;</w:t>
      </w:r>
      <w:bookmarkEnd w:id="87"/>
    </w:p>
    <w:p w14:paraId="717F237E" w14:textId="70251BCB" w:rsidR="00326653" w:rsidRPr="00326653" w:rsidRDefault="00326653" w:rsidP="006E31B6">
      <w:proofErr w:type="gramStart"/>
      <w:r w:rsidRPr="00326653">
        <w:t>б)проводится</w:t>
      </w:r>
      <w:proofErr w:type="gramEnd"/>
      <w:r w:rsidRPr="00326653">
        <w:t xml:space="preserve"> для подтверждения наличия права на актив и правильности его оформления у передающей права стороны;</w:t>
      </w:r>
    </w:p>
    <w:p w14:paraId="46E8F155" w14:textId="4CA44678" w:rsidR="00326653" w:rsidRPr="00326653" w:rsidRDefault="00326653" w:rsidP="006E31B6">
      <w:proofErr w:type="gramStart"/>
      <w:r w:rsidRPr="00326653">
        <w:t>в)применяется</w:t>
      </w:r>
      <w:proofErr w:type="gramEnd"/>
      <w:r w:rsidRPr="00326653">
        <w:t xml:space="preserve"> при начале взаимоотношений для изучения и составления юридического профиля будущего партнера.</w:t>
      </w:r>
    </w:p>
    <w:p w14:paraId="3CE7C382" w14:textId="3786973D" w:rsidR="00D302B4" w:rsidRPr="00326653" w:rsidRDefault="00326653" w:rsidP="006E31B6">
      <w:pPr>
        <w:pStyle w:val="210"/>
        <w:tabs>
          <w:tab w:val="left" w:pos="3053"/>
          <w:tab w:val="left" w:pos="4655"/>
          <w:tab w:val="left" w:pos="6013"/>
          <w:tab w:val="left" w:pos="6706"/>
        </w:tabs>
        <w:spacing w:before="167"/>
        <w:ind w:left="0" w:right="-36"/>
        <w:rPr>
          <w:b w:val="0"/>
          <w:bCs w:val="0"/>
          <w:i w:val="0"/>
          <w:iCs/>
          <w:sz w:val="24"/>
          <w:szCs w:val="24"/>
        </w:rPr>
      </w:pPr>
      <w:bookmarkStart w:id="88" w:name="_Toc121920883"/>
      <w:r w:rsidRPr="00326653">
        <w:rPr>
          <w:b w:val="0"/>
          <w:bCs w:val="0"/>
          <w:i w:val="0"/>
          <w:iCs/>
          <w:sz w:val="24"/>
          <w:szCs w:val="24"/>
        </w:rPr>
        <w:t>г</w:t>
      </w:r>
      <w:r w:rsidR="00D302B4" w:rsidRPr="00326653">
        <w:rPr>
          <w:b w:val="0"/>
          <w:bCs w:val="0"/>
          <w:i w:val="0"/>
          <w:iCs/>
          <w:sz w:val="24"/>
          <w:szCs w:val="24"/>
        </w:rPr>
        <w:t>) нет правильного ответа</w:t>
      </w:r>
      <w:bookmarkEnd w:id="88"/>
    </w:p>
    <w:p w14:paraId="7E44F698" w14:textId="636E8724" w:rsidR="00937425" w:rsidRDefault="00937425" w:rsidP="00937425">
      <w:pPr>
        <w:widowControl w:val="0"/>
        <w:tabs>
          <w:tab w:val="left" w:pos="1134"/>
        </w:tabs>
        <w:spacing w:line="276" w:lineRule="auto"/>
        <w:ind w:firstLine="1134"/>
        <w:jc w:val="both"/>
        <w:rPr>
          <w:b/>
          <w:sz w:val="28"/>
          <w:szCs w:val="28"/>
        </w:rPr>
      </w:pPr>
    </w:p>
    <w:p w14:paraId="7BE7D2F7" w14:textId="77777777" w:rsidR="00186909" w:rsidRPr="007E732D" w:rsidRDefault="00186909" w:rsidP="00186909">
      <w:pPr>
        <w:widowControl w:val="0"/>
        <w:spacing w:line="276" w:lineRule="auto"/>
        <w:ind w:firstLine="709"/>
        <w:jc w:val="center"/>
        <w:outlineLvl w:val="0"/>
        <w:rPr>
          <w:rFonts w:eastAsia="Calibri"/>
          <w:b/>
          <w:bCs/>
          <w:sz w:val="28"/>
          <w:szCs w:val="28"/>
        </w:rPr>
      </w:pPr>
      <w:bookmarkStart w:id="89" w:name="_Toc105591685"/>
      <w:bookmarkStart w:id="90" w:name="_Toc121920886"/>
      <w:r w:rsidRPr="00815F5E">
        <w:rPr>
          <w:rFonts w:eastAsia="Calibri"/>
          <w:b/>
          <w:bCs/>
          <w:sz w:val="28"/>
          <w:szCs w:val="28"/>
        </w:rPr>
        <w:t>Соответствующие приказы, распоряжения ректората о контроле</w:t>
      </w:r>
      <w:r w:rsidRPr="007E732D">
        <w:rPr>
          <w:rFonts w:eastAsia="Calibri"/>
          <w:b/>
          <w:bCs/>
          <w:sz w:val="28"/>
          <w:szCs w:val="28"/>
        </w:rPr>
        <w:t xml:space="preserve"> уровня освоения дисциплин и </w:t>
      </w:r>
      <w:proofErr w:type="spellStart"/>
      <w:r w:rsidRPr="007E732D">
        <w:rPr>
          <w:rFonts w:eastAsia="Calibri"/>
          <w:b/>
          <w:bCs/>
          <w:sz w:val="28"/>
          <w:szCs w:val="28"/>
        </w:rPr>
        <w:t>сформированности</w:t>
      </w:r>
      <w:proofErr w:type="spellEnd"/>
      <w:r w:rsidRPr="007E732D">
        <w:rPr>
          <w:rFonts w:eastAsia="Calibri"/>
          <w:b/>
          <w:bCs/>
          <w:sz w:val="28"/>
          <w:szCs w:val="28"/>
        </w:rPr>
        <w:t xml:space="preserve"> компетенций студентов</w:t>
      </w:r>
      <w:bookmarkEnd w:id="89"/>
      <w:bookmarkEnd w:id="90"/>
    </w:p>
    <w:p w14:paraId="07953A88" w14:textId="77777777" w:rsidR="00186909" w:rsidRPr="007E732D" w:rsidRDefault="00186909" w:rsidP="00186909">
      <w:pPr>
        <w:spacing w:line="276" w:lineRule="auto"/>
        <w:ind w:left="142" w:firstLine="567"/>
        <w:jc w:val="both"/>
        <w:rPr>
          <w:sz w:val="28"/>
          <w:szCs w:val="28"/>
        </w:rPr>
      </w:pPr>
      <w:r w:rsidRPr="007E732D">
        <w:rPr>
          <w:sz w:val="28"/>
          <w:szCs w:val="28"/>
        </w:rPr>
        <w:t>1. Приказ от 31.01.2020 г. № 0147/о «Об утверждении Положения о проведении текущего контроля успеваемости и промежуточной аттестации аспирантов и экстернов в Финансовом университете».</w:t>
      </w:r>
    </w:p>
    <w:p w14:paraId="2243627F" w14:textId="0E2663A1" w:rsidR="00186909" w:rsidRDefault="00186909" w:rsidP="00937425">
      <w:pPr>
        <w:widowControl w:val="0"/>
        <w:tabs>
          <w:tab w:val="left" w:pos="1134"/>
        </w:tabs>
        <w:spacing w:line="276" w:lineRule="auto"/>
        <w:ind w:firstLine="1134"/>
        <w:jc w:val="both"/>
        <w:rPr>
          <w:b/>
          <w:sz w:val="28"/>
          <w:szCs w:val="28"/>
        </w:rPr>
      </w:pPr>
    </w:p>
    <w:p w14:paraId="02F0A244" w14:textId="77777777" w:rsidR="006D2A6A" w:rsidRPr="006D2A6A" w:rsidRDefault="006D2A6A">
      <w:pPr>
        <w:pStyle w:val="110"/>
        <w:numPr>
          <w:ilvl w:val="0"/>
          <w:numId w:val="6"/>
        </w:numPr>
        <w:tabs>
          <w:tab w:val="left" w:pos="426"/>
        </w:tabs>
        <w:spacing w:before="120" w:after="120"/>
        <w:ind w:left="0" w:firstLine="0"/>
      </w:pPr>
      <w:bookmarkStart w:id="91" w:name="_Toc105591683"/>
      <w:bookmarkStart w:id="92" w:name="_Toc121920887"/>
      <w:r w:rsidRPr="006D2A6A">
        <w:t>Фонд оценочных средств для проведения промежуточной аттестации обучающихся по</w:t>
      </w:r>
      <w:r w:rsidRPr="00B73790">
        <w:t xml:space="preserve"> </w:t>
      </w:r>
      <w:r w:rsidRPr="006D2A6A">
        <w:t>дисциплине</w:t>
      </w:r>
      <w:bookmarkEnd w:id="91"/>
      <w:bookmarkEnd w:id="92"/>
      <w:r w:rsidRPr="006D2A6A">
        <w:t xml:space="preserve"> </w:t>
      </w:r>
    </w:p>
    <w:p w14:paraId="648DC2D3" w14:textId="04C891A4" w:rsidR="006D2A6A" w:rsidRDefault="006D2A6A" w:rsidP="0009690C">
      <w:pPr>
        <w:pStyle w:val="1-21"/>
        <w:tabs>
          <w:tab w:val="left" w:pos="851"/>
        </w:tabs>
        <w:suppressAutoHyphens/>
        <w:adjustRightInd w:val="0"/>
        <w:spacing w:line="360" w:lineRule="auto"/>
        <w:ind w:left="0" w:right="-36" w:firstLine="0"/>
        <w:jc w:val="both"/>
        <w:rPr>
          <w:sz w:val="28"/>
          <w:szCs w:val="28"/>
        </w:rPr>
      </w:pPr>
      <w:r w:rsidRPr="006D2A6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F3A616E" w14:textId="77777777" w:rsidR="00870BBE" w:rsidRPr="00870BBE" w:rsidRDefault="00870BBE" w:rsidP="00870BBE">
      <w:pPr>
        <w:spacing w:line="360" w:lineRule="auto"/>
        <w:ind w:firstLine="709"/>
        <w:jc w:val="both"/>
        <w:rPr>
          <w:b/>
          <w:sz w:val="26"/>
          <w:szCs w:val="26"/>
        </w:rPr>
      </w:pPr>
      <w:r>
        <w:rPr>
          <w:sz w:val="28"/>
          <w:szCs w:val="28"/>
        </w:rPr>
        <w:lastRenderedPageBreak/>
        <w:tab/>
      </w:r>
      <w:r w:rsidRPr="00870BBE">
        <w:rPr>
          <w:b/>
          <w:sz w:val="26"/>
          <w:szCs w:val="26"/>
        </w:rPr>
        <w:t>Типовые контрольные задания или иные материалы, необходимые для оценки индикаторов достижения компетенций, умений и знаний.</w:t>
      </w:r>
    </w:p>
    <w:tbl>
      <w:tblPr>
        <w:tblStyle w:val="af0"/>
        <w:tblW w:w="5712" w:type="pct"/>
        <w:tblInd w:w="-572" w:type="dxa"/>
        <w:tblLayout w:type="fixed"/>
        <w:tblLook w:val="04A0" w:firstRow="1" w:lastRow="0" w:firstColumn="1" w:lastColumn="0" w:noHBand="0" w:noVBand="1"/>
      </w:tblPr>
      <w:tblGrid>
        <w:gridCol w:w="2143"/>
        <w:gridCol w:w="2287"/>
        <w:gridCol w:w="2859"/>
        <w:gridCol w:w="3715"/>
      </w:tblGrid>
      <w:tr w:rsidR="00870BBE" w:rsidRPr="00B62BB4" w14:paraId="091F9EAE" w14:textId="0A473D09" w:rsidTr="00870BBE">
        <w:trPr>
          <w:trHeight w:val="1417"/>
        </w:trPr>
        <w:tc>
          <w:tcPr>
            <w:tcW w:w="974" w:type="pct"/>
          </w:tcPr>
          <w:p w14:paraId="36B090F9" w14:textId="77777777" w:rsidR="009C0E30" w:rsidRPr="00B62BB4" w:rsidRDefault="009C0E30" w:rsidP="00B82909">
            <w:pPr>
              <w:tabs>
                <w:tab w:val="left" w:pos="540"/>
              </w:tabs>
              <w:contextualSpacing/>
              <w:jc w:val="both"/>
            </w:pPr>
            <w:r w:rsidRPr="00B62BB4">
              <w:t>Наименование компетенции</w:t>
            </w:r>
          </w:p>
        </w:tc>
        <w:tc>
          <w:tcPr>
            <w:tcW w:w="1039" w:type="pct"/>
          </w:tcPr>
          <w:p w14:paraId="19074A91" w14:textId="77777777" w:rsidR="009C0E30" w:rsidRDefault="009C0E30" w:rsidP="009C0E30">
            <w:pPr>
              <w:jc w:val="center"/>
              <w:rPr>
                <w:szCs w:val="28"/>
              </w:rPr>
            </w:pPr>
            <w:r>
              <w:rPr>
                <w:szCs w:val="28"/>
              </w:rPr>
              <w:t xml:space="preserve">Наименование </w:t>
            </w:r>
          </w:p>
          <w:p w14:paraId="47C4510D" w14:textId="77777777" w:rsidR="009C0E30" w:rsidRDefault="009C0E30" w:rsidP="009C0E30">
            <w:pPr>
              <w:jc w:val="center"/>
              <w:rPr>
                <w:szCs w:val="28"/>
              </w:rPr>
            </w:pPr>
            <w:r w:rsidRPr="00762D7D">
              <w:rPr>
                <w:szCs w:val="28"/>
              </w:rPr>
              <w:t>Индикаторов</w:t>
            </w:r>
          </w:p>
          <w:p w14:paraId="5166384A" w14:textId="77777777" w:rsidR="009C0E30" w:rsidRDefault="009C0E30" w:rsidP="009C0E30">
            <w:pPr>
              <w:jc w:val="center"/>
              <w:rPr>
                <w:szCs w:val="28"/>
              </w:rPr>
            </w:pPr>
            <w:r w:rsidRPr="00762D7D">
              <w:rPr>
                <w:szCs w:val="28"/>
              </w:rPr>
              <w:t xml:space="preserve"> достижения </w:t>
            </w:r>
          </w:p>
          <w:p w14:paraId="2EB68145" w14:textId="598A3D2F" w:rsidR="009C0E30" w:rsidRPr="00B62BB4" w:rsidRDefault="009C0E30" w:rsidP="009C0E30">
            <w:pPr>
              <w:tabs>
                <w:tab w:val="left" w:pos="540"/>
              </w:tabs>
              <w:contextualSpacing/>
              <w:jc w:val="both"/>
            </w:pPr>
            <w:r w:rsidRPr="00762D7D">
              <w:rPr>
                <w:szCs w:val="28"/>
              </w:rPr>
              <w:t>компетенции</w:t>
            </w:r>
          </w:p>
        </w:tc>
        <w:tc>
          <w:tcPr>
            <w:tcW w:w="1299" w:type="pct"/>
          </w:tcPr>
          <w:p w14:paraId="2A89F242" w14:textId="77777777" w:rsidR="009C0E30" w:rsidRPr="00B62BB4" w:rsidRDefault="009C0E30" w:rsidP="00B82909">
            <w:pPr>
              <w:tabs>
                <w:tab w:val="left" w:pos="540"/>
              </w:tabs>
              <w:contextualSpacing/>
              <w:jc w:val="both"/>
            </w:pPr>
            <w:r w:rsidRPr="00B62BB4">
              <w:t>Результаты обучения (умения и знания), соотнесенные с индикаторами достижения компетенции</w:t>
            </w:r>
          </w:p>
        </w:tc>
        <w:tc>
          <w:tcPr>
            <w:tcW w:w="1688" w:type="pct"/>
          </w:tcPr>
          <w:p w14:paraId="69FD46E7" w14:textId="19FDE763" w:rsidR="009C0E30" w:rsidRPr="00B62BB4" w:rsidRDefault="009C0E30" w:rsidP="00B82909">
            <w:pPr>
              <w:tabs>
                <w:tab w:val="left" w:pos="540"/>
              </w:tabs>
              <w:contextualSpacing/>
              <w:jc w:val="both"/>
            </w:pPr>
            <w:r w:rsidRPr="00762D7D">
              <w:rPr>
                <w:szCs w:val="28"/>
              </w:rPr>
              <w:t>Типовые контрольные задания</w:t>
            </w:r>
          </w:p>
        </w:tc>
      </w:tr>
      <w:tr w:rsidR="00870BBE" w:rsidRPr="00B62BB4" w14:paraId="5BF5A8D0" w14:textId="3495F472" w:rsidTr="00870BBE">
        <w:trPr>
          <w:trHeight w:val="2820"/>
        </w:trPr>
        <w:tc>
          <w:tcPr>
            <w:tcW w:w="974" w:type="pct"/>
            <w:vMerge w:val="restart"/>
          </w:tcPr>
          <w:p w14:paraId="1AF52650" w14:textId="2DBE1B4D" w:rsidR="009C0E30" w:rsidRPr="00B62BB4" w:rsidRDefault="009C0E30" w:rsidP="00B82909">
            <w:pPr>
              <w:tabs>
                <w:tab w:val="left" w:pos="540"/>
              </w:tabs>
              <w:contextualSpacing/>
              <w:jc w:val="both"/>
            </w:pPr>
            <w:r w:rsidRPr="00B62BB4">
              <w:t>ПК-1</w:t>
            </w:r>
            <w:r>
              <w:t xml:space="preserve"> </w:t>
            </w:r>
            <w:r w:rsidRPr="00B62BB4">
              <w:t xml:space="preserve">Способность разрабатывать нормативные правовые акты и локальные акты, направленные на правовое регулирование конкретных видов финансовой деятельности, а также на защиту прав и законных интересов субъектов финансовой деятельности </w:t>
            </w:r>
          </w:p>
        </w:tc>
        <w:tc>
          <w:tcPr>
            <w:tcW w:w="1039" w:type="pct"/>
          </w:tcPr>
          <w:p w14:paraId="49CB91F2" w14:textId="276E5CD9" w:rsidR="009C0E30" w:rsidRPr="00B62BB4" w:rsidRDefault="00D83E4D" w:rsidP="00D83E4D">
            <w:pPr>
              <w:pStyle w:val="Style2"/>
              <w:spacing w:line="240" w:lineRule="auto"/>
              <w:ind w:firstLine="0"/>
              <w:rPr>
                <w:rFonts w:eastAsia="Calibri"/>
              </w:rPr>
            </w:pPr>
            <w:r>
              <w:rPr>
                <w:rStyle w:val="FontStyle12"/>
                <w:rFonts w:eastAsia="Calibri"/>
                <w:sz w:val="24"/>
                <w:szCs w:val="24"/>
              </w:rPr>
              <w:t>1.</w:t>
            </w:r>
            <w:r w:rsidR="009C0E30" w:rsidRPr="00B62BB4">
              <w:rPr>
                <w:rStyle w:val="FontStyle12"/>
                <w:rFonts w:eastAsia="Calibri"/>
                <w:sz w:val="24"/>
                <w:szCs w:val="24"/>
              </w:rPr>
              <w:t>Разрабатывает нормы и формирует локальные корпоративные документы в сфере правового регулирования и осуществления финансовой  деятельности.</w:t>
            </w:r>
          </w:p>
        </w:tc>
        <w:tc>
          <w:tcPr>
            <w:tcW w:w="1299" w:type="pct"/>
          </w:tcPr>
          <w:p w14:paraId="21AAC450" w14:textId="77777777" w:rsidR="009C0E30" w:rsidRPr="00A415B0" w:rsidRDefault="009C0E30" w:rsidP="00B82909">
            <w:pPr>
              <w:rPr>
                <w:iCs/>
              </w:rPr>
            </w:pPr>
            <w:r w:rsidRPr="00D938E6">
              <w:rPr>
                <w:i/>
              </w:rPr>
              <w:t xml:space="preserve">Знать: </w:t>
            </w:r>
            <w:r w:rsidRPr="00A415B0">
              <w:rPr>
                <w:iCs/>
              </w:rPr>
              <w:t>основы законодательной базы</w:t>
            </w:r>
          </w:p>
          <w:p w14:paraId="2F39EAE9" w14:textId="77777777" w:rsidR="009C0E30" w:rsidRPr="00B62BB4" w:rsidRDefault="009C0E30" w:rsidP="00B82909">
            <w:pPr>
              <w:tabs>
                <w:tab w:val="left" w:pos="540"/>
                <w:tab w:val="left" w:pos="851"/>
              </w:tabs>
              <w:ind w:right="-36"/>
              <w:contextualSpacing/>
              <w:jc w:val="both"/>
            </w:pPr>
            <w:r w:rsidRPr="00D938E6">
              <w:rPr>
                <w:i/>
              </w:rPr>
              <w:t>Уметь:</w:t>
            </w:r>
            <w:r w:rsidRPr="00D938E6">
              <w:t xml:space="preserve"> </w:t>
            </w:r>
            <w:r>
              <w:t xml:space="preserve">осуществлять финансовую деятельность </w:t>
            </w:r>
          </w:p>
        </w:tc>
        <w:tc>
          <w:tcPr>
            <w:tcW w:w="1688" w:type="pct"/>
          </w:tcPr>
          <w:p w14:paraId="6B087897" w14:textId="499F5A5C" w:rsidR="00D83E4D" w:rsidRPr="00A71201" w:rsidRDefault="005F7B1D" w:rsidP="00D83E4D">
            <w:pPr>
              <w:pStyle w:val="af6"/>
            </w:pPr>
            <w:r>
              <w:t>На примере конкретной организации о</w:t>
            </w:r>
            <w:r w:rsidR="00D83E4D">
              <w:t>пишите процедуру п</w:t>
            </w:r>
            <w:r w:rsidR="00D83E4D" w:rsidRPr="00A71201">
              <w:t>одготовк</w:t>
            </w:r>
            <w:r w:rsidR="00D83E4D">
              <w:t>и</w:t>
            </w:r>
            <w:r w:rsidR="00D83E4D" w:rsidRPr="00A71201">
              <w:t xml:space="preserve"> к </w:t>
            </w:r>
            <w:proofErr w:type="spellStart"/>
            <w:proofErr w:type="gramStart"/>
            <w:r w:rsidR="00D83E4D" w:rsidRPr="00A71201">
              <w:t>Legal</w:t>
            </w:r>
            <w:proofErr w:type="spellEnd"/>
            <w:r w:rsidR="00D83E4D" w:rsidRPr="00A71201">
              <w:t xml:space="preserve"> </w:t>
            </w:r>
            <w:r w:rsidR="00D83E4D">
              <w:t xml:space="preserve"> </w:t>
            </w:r>
            <w:proofErr w:type="spellStart"/>
            <w:r w:rsidR="00D83E4D" w:rsidRPr="00A71201">
              <w:t>Due</w:t>
            </w:r>
            <w:proofErr w:type="spellEnd"/>
            <w:proofErr w:type="gramEnd"/>
            <w:r w:rsidR="00D83E4D" w:rsidRPr="00A71201">
              <w:t xml:space="preserve"> </w:t>
            </w:r>
            <w:proofErr w:type="spellStart"/>
            <w:r w:rsidR="00D83E4D" w:rsidRPr="00A71201">
              <w:t>Diligence</w:t>
            </w:r>
            <w:proofErr w:type="spellEnd"/>
            <w:r w:rsidR="00D83E4D" w:rsidRPr="00A71201">
              <w:t xml:space="preserve"> </w:t>
            </w:r>
            <w:proofErr w:type="spellStart"/>
            <w:r w:rsidR="00D83E4D" w:rsidRPr="00A71201">
              <w:t>проверяющеи</w:t>
            </w:r>
            <w:proofErr w:type="spellEnd"/>
            <w:r w:rsidR="00D83E4D" w:rsidRPr="00A71201">
              <w:t xml:space="preserve">̆ стороны и </w:t>
            </w:r>
            <w:proofErr w:type="spellStart"/>
            <w:r w:rsidR="00D83E4D" w:rsidRPr="00A71201">
              <w:t>проверяемои</w:t>
            </w:r>
            <w:proofErr w:type="spellEnd"/>
            <w:r w:rsidR="00D83E4D" w:rsidRPr="00A71201">
              <w:t>̆ компании</w:t>
            </w:r>
            <w:r>
              <w:t>.</w:t>
            </w:r>
          </w:p>
          <w:p w14:paraId="77CF7BCC" w14:textId="77777777" w:rsidR="009C0E30" w:rsidRPr="00D938E6" w:rsidRDefault="009C0E30" w:rsidP="00B82909">
            <w:pPr>
              <w:rPr>
                <w:i/>
              </w:rPr>
            </w:pPr>
          </w:p>
        </w:tc>
      </w:tr>
      <w:tr w:rsidR="00870BBE" w:rsidRPr="00B62BB4" w14:paraId="54008727" w14:textId="6DCD3EC3" w:rsidTr="00870BBE">
        <w:trPr>
          <w:trHeight w:val="2820"/>
        </w:trPr>
        <w:tc>
          <w:tcPr>
            <w:tcW w:w="974" w:type="pct"/>
            <w:vMerge/>
          </w:tcPr>
          <w:p w14:paraId="6AEF2387" w14:textId="77777777" w:rsidR="009C0E30" w:rsidRPr="00B62BB4" w:rsidRDefault="009C0E30" w:rsidP="00B82909">
            <w:pPr>
              <w:tabs>
                <w:tab w:val="left" w:pos="540"/>
              </w:tabs>
              <w:ind w:firstLine="709"/>
              <w:contextualSpacing/>
              <w:jc w:val="both"/>
            </w:pPr>
          </w:p>
        </w:tc>
        <w:tc>
          <w:tcPr>
            <w:tcW w:w="1039" w:type="pct"/>
          </w:tcPr>
          <w:p w14:paraId="7332EBCC" w14:textId="77777777" w:rsidR="009C0E30" w:rsidRPr="00B62BB4" w:rsidRDefault="009C0E30" w:rsidP="00B82909">
            <w:pPr>
              <w:tabs>
                <w:tab w:val="left" w:pos="540"/>
              </w:tabs>
              <w:jc w:val="both"/>
            </w:pPr>
            <w:r w:rsidRPr="00B62BB4">
              <w:rPr>
                <w:rStyle w:val="FontStyle12"/>
                <w:rFonts w:eastAsia="Calibri"/>
                <w:sz w:val="24"/>
                <w:szCs w:val="24"/>
              </w:rPr>
              <w:t xml:space="preserve">2.Предлагает способы </w:t>
            </w:r>
            <w:r w:rsidRPr="00B62BB4">
              <w:t>защиты прав и законных интересов субъектов финансовых отношений на основе анализа конкретных кейсов</w:t>
            </w:r>
          </w:p>
        </w:tc>
        <w:tc>
          <w:tcPr>
            <w:tcW w:w="1299" w:type="pct"/>
          </w:tcPr>
          <w:p w14:paraId="038CF7C2" w14:textId="77777777" w:rsidR="009C0E30" w:rsidRPr="00D938E6" w:rsidRDefault="009C0E30" w:rsidP="00B82909">
            <w:r w:rsidRPr="00D938E6">
              <w:rPr>
                <w:i/>
              </w:rPr>
              <w:t xml:space="preserve">Знать: </w:t>
            </w:r>
            <w:r w:rsidRPr="00B62BB4">
              <w:rPr>
                <w:rStyle w:val="FontStyle12"/>
                <w:rFonts w:eastAsia="Calibri"/>
                <w:sz w:val="24"/>
                <w:szCs w:val="24"/>
              </w:rPr>
              <w:t xml:space="preserve">способы </w:t>
            </w:r>
            <w:r w:rsidRPr="00B62BB4">
              <w:t>защиты прав и законных интересов субъектов финансовых отношений</w:t>
            </w:r>
          </w:p>
          <w:p w14:paraId="520990B0" w14:textId="77777777" w:rsidR="009C0E30" w:rsidRPr="00B62BB4" w:rsidRDefault="009C0E30" w:rsidP="00B82909">
            <w:pPr>
              <w:tabs>
                <w:tab w:val="left" w:pos="540"/>
              </w:tabs>
              <w:contextualSpacing/>
              <w:jc w:val="both"/>
            </w:pPr>
            <w:r w:rsidRPr="00D938E6">
              <w:rPr>
                <w:i/>
              </w:rPr>
              <w:t>Уметь:</w:t>
            </w:r>
            <w:r>
              <w:rPr>
                <w:i/>
              </w:rPr>
              <w:t xml:space="preserve"> </w:t>
            </w:r>
            <w:r w:rsidRPr="002509B6">
              <w:rPr>
                <w:iCs/>
              </w:rPr>
              <w:t>анализировать конкретные кейсы и применять теоретические знания на практике</w:t>
            </w:r>
            <w:r>
              <w:rPr>
                <w:i/>
              </w:rPr>
              <w:t xml:space="preserve"> </w:t>
            </w:r>
          </w:p>
        </w:tc>
        <w:tc>
          <w:tcPr>
            <w:tcW w:w="1688" w:type="pct"/>
          </w:tcPr>
          <w:p w14:paraId="6DBB6366" w14:textId="28A9E528" w:rsidR="005F7B1D" w:rsidRPr="0025494B" w:rsidRDefault="005F7B1D" w:rsidP="005F7B1D">
            <w:pPr>
              <w:pStyle w:val="af6"/>
            </w:pPr>
            <w:r>
              <w:t>На примере конкретной организации опишите</w:t>
            </w:r>
            <w:r w:rsidRPr="00A71201">
              <w:t xml:space="preserve"> особенности выявления рисков в сделках, связанных с финансированием, </w:t>
            </w:r>
            <w:r w:rsidRPr="0025494B">
              <w:t xml:space="preserve">включая кредиты и </w:t>
            </w:r>
            <w:proofErr w:type="spellStart"/>
            <w:r w:rsidRPr="0025494B">
              <w:t>займы</w:t>
            </w:r>
            <w:proofErr w:type="spellEnd"/>
            <w:r w:rsidRPr="0025494B">
              <w:t>.</w:t>
            </w:r>
          </w:p>
          <w:p w14:paraId="75EDB034" w14:textId="77777777" w:rsidR="009C0E30" w:rsidRPr="00D938E6" w:rsidRDefault="009C0E30" w:rsidP="00B82909">
            <w:pPr>
              <w:rPr>
                <w:i/>
              </w:rPr>
            </w:pPr>
          </w:p>
        </w:tc>
      </w:tr>
      <w:tr w:rsidR="00870BBE" w:rsidRPr="00B62BB4" w14:paraId="245EE746" w14:textId="3A8DB45A" w:rsidTr="00870BBE">
        <w:trPr>
          <w:trHeight w:val="3683"/>
        </w:trPr>
        <w:tc>
          <w:tcPr>
            <w:tcW w:w="974" w:type="pct"/>
            <w:vMerge w:val="restart"/>
          </w:tcPr>
          <w:p w14:paraId="4AD12AF2" w14:textId="74EB0C67" w:rsidR="009C0E30" w:rsidRPr="00B62BB4" w:rsidRDefault="009C0E30" w:rsidP="00B82909">
            <w:pPr>
              <w:tabs>
                <w:tab w:val="left" w:pos="540"/>
              </w:tabs>
              <w:contextualSpacing/>
              <w:jc w:val="both"/>
            </w:pPr>
            <w:r w:rsidRPr="00B62BB4">
              <w:t>ПК-2</w:t>
            </w:r>
            <w:r>
              <w:t xml:space="preserve"> </w:t>
            </w:r>
            <w:r w:rsidRPr="00B62BB4">
              <w:t xml:space="preserve">Способность осуществлять правовой анализ положений финансового, налогового, бюджетного и банковского законодательства в условиях модернизации российской экономики </w:t>
            </w:r>
          </w:p>
        </w:tc>
        <w:tc>
          <w:tcPr>
            <w:tcW w:w="1039" w:type="pct"/>
          </w:tcPr>
          <w:p w14:paraId="55696D64" w14:textId="77777777" w:rsidR="009C0E30" w:rsidRPr="00B62BB4" w:rsidRDefault="009C0E30" w:rsidP="00B82909">
            <w:pPr>
              <w:pStyle w:val="Style2"/>
              <w:spacing w:line="240" w:lineRule="auto"/>
              <w:ind w:firstLine="0"/>
            </w:pPr>
            <w:r w:rsidRPr="00B62BB4">
              <w:rPr>
                <w:rStyle w:val="FontStyle12"/>
                <w:rFonts w:eastAsia="Calibri"/>
                <w:sz w:val="24"/>
                <w:szCs w:val="24"/>
              </w:rPr>
              <w:t xml:space="preserve">1. Анализирует </w:t>
            </w:r>
            <w:r w:rsidRPr="00B62BB4">
              <w:rPr>
                <w:rStyle w:val="FontStyle12"/>
                <w:sz w:val="24"/>
                <w:szCs w:val="24"/>
              </w:rPr>
              <w:t>действующее финансовое, банковское и бюджетное</w:t>
            </w:r>
            <w:r w:rsidRPr="00B62BB4">
              <w:t xml:space="preserve"> законодательство, а также законодательство о налогах и сборах в условиях модернизации российской экономики.</w:t>
            </w:r>
          </w:p>
        </w:tc>
        <w:tc>
          <w:tcPr>
            <w:tcW w:w="1299" w:type="pct"/>
          </w:tcPr>
          <w:p w14:paraId="4896693F" w14:textId="77777777" w:rsidR="009C0E30" w:rsidRPr="00D938E6" w:rsidRDefault="009C0E30" w:rsidP="00B82909">
            <w:r w:rsidRPr="00D938E6">
              <w:rPr>
                <w:i/>
              </w:rPr>
              <w:t xml:space="preserve">Знать: </w:t>
            </w:r>
            <w:r w:rsidRPr="002509B6">
              <w:rPr>
                <w:iCs/>
              </w:rPr>
              <w:t xml:space="preserve">основы </w:t>
            </w:r>
            <w:r w:rsidRPr="00B62BB4">
              <w:rPr>
                <w:rStyle w:val="FontStyle12"/>
                <w:sz w:val="24"/>
                <w:szCs w:val="24"/>
              </w:rPr>
              <w:t>действующе</w:t>
            </w:r>
            <w:r>
              <w:rPr>
                <w:rStyle w:val="FontStyle12"/>
                <w:sz w:val="24"/>
                <w:szCs w:val="24"/>
              </w:rPr>
              <w:t>го</w:t>
            </w:r>
            <w:r w:rsidRPr="00B62BB4">
              <w:rPr>
                <w:rStyle w:val="FontStyle12"/>
                <w:sz w:val="24"/>
                <w:szCs w:val="24"/>
              </w:rPr>
              <w:t xml:space="preserve"> финансово</w:t>
            </w:r>
            <w:r>
              <w:rPr>
                <w:rStyle w:val="FontStyle12"/>
                <w:sz w:val="24"/>
                <w:szCs w:val="24"/>
              </w:rPr>
              <w:t>го</w:t>
            </w:r>
            <w:r w:rsidRPr="00B62BB4">
              <w:rPr>
                <w:rStyle w:val="FontStyle12"/>
                <w:sz w:val="24"/>
                <w:szCs w:val="24"/>
              </w:rPr>
              <w:t>, банковско</w:t>
            </w:r>
            <w:r>
              <w:rPr>
                <w:rStyle w:val="FontStyle12"/>
                <w:sz w:val="24"/>
                <w:szCs w:val="24"/>
              </w:rPr>
              <w:t>го</w:t>
            </w:r>
            <w:r w:rsidRPr="00B62BB4">
              <w:rPr>
                <w:rStyle w:val="FontStyle12"/>
                <w:sz w:val="24"/>
                <w:szCs w:val="24"/>
              </w:rPr>
              <w:t xml:space="preserve"> и бюджетно</w:t>
            </w:r>
            <w:r>
              <w:rPr>
                <w:rStyle w:val="FontStyle12"/>
                <w:sz w:val="24"/>
                <w:szCs w:val="24"/>
              </w:rPr>
              <w:t xml:space="preserve">го </w:t>
            </w:r>
            <w:r w:rsidRPr="00B62BB4">
              <w:t>законодательство, а также законодательств</w:t>
            </w:r>
            <w:r>
              <w:t>а</w:t>
            </w:r>
            <w:r w:rsidRPr="00B62BB4">
              <w:t xml:space="preserve"> о налогах и сборах в условиях модернизации российской экономики.</w:t>
            </w:r>
          </w:p>
          <w:p w14:paraId="4D508082" w14:textId="3171860D" w:rsidR="009C0E30" w:rsidRPr="00B62BB4" w:rsidRDefault="009C0E30" w:rsidP="00B82909">
            <w:pPr>
              <w:tabs>
                <w:tab w:val="left" w:pos="540"/>
              </w:tabs>
              <w:contextualSpacing/>
              <w:jc w:val="both"/>
            </w:pPr>
            <w:r w:rsidRPr="00D938E6">
              <w:rPr>
                <w:i/>
              </w:rPr>
              <w:t>Уметь:</w:t>
            </w:r>
            <w:r>
              <w:rPr>
                <w:i/>
              </w:rPr>
              <w:t xml:space="preserve"> анализировать действующее законодательс</w:t>
            </w:r>
            <w:r w:rsidR="00957C3E">
              <w:rPr>
                <w:i/>
              </w:rPr>
              <w:t>т</w:t>
            </w:r>
            <w:r>
              <w:rPr>
                <w:i/>
              </w:rPr>
              <w:t>во</w:t>
            </w:r>
          </w:p>
        </w:tc>
        <w:tc>
          <w:tcPr>
            <w:tcW w:w="1688" w:type="pct"/>
          </w:tcPr>
          <w:p w14:paraId="51EC3808" w14:textId="004B3459" w:rsidR="005F7B1D" w:rsidRPr="00A71201" w:rsidRDefault="005F7B1D" w:rsidP="005F7B1D">
            <w:pPr>
              <w:jc w:val="both"/>
            </w:pPr>
            <w:r>
              <w:t>На примере конкретной организации опишите</w:t>
            </w:r>
            <w:r w:rsidRPr="00A71201">
              <w:t xml:space="preserve"> процедуру выявления рисков от приобретения неликвидного актива. </w:t>
            </w:r>
          </w:p>
          <w:p w14:paraId="694CA51A" w14:textId="6E2E6BC9" w:rsidR="009C0E30" w:rsidRPr="00D938E6" w:rsidRDefault="009C0E30" w:rsidP="00B82909">
            <w:pPr>
              <w:rPr>
                <w:i/>
              </w:rPr>
            </w:pPr>
          </w:p>
        </w:tc>
      </w:tr>
      <w:tr w:rsidR="00870BBE" w:rsidRPr="00B62BB4" w14:paraId="58BB0C70" w14:textId="3C66D06E" w:rsidTr="00870BBE">
        <w:trPr>
          <w:trHeight w:val="2851"/>
        </w:trPr>
        <w:tc>
          <w:tcPr>
            <w:tcW w:w="974" w:type="pct"/>
            <w:vMerge/>
          </w:tcPr>
          <w:p w14:paraId="611CE7A7" w14:textId="77777777" w:rsidR="009C0E30" w:rsidRPr="00B62BB4" w:rsidRDefault="009C0E30" w:rsidP="00B82909">
            <w:pPr>
              <w:tabs>
                <w:tab w:val="left" w:pos="540"/>
              </w:tabs>
              <w:ind w:firstLine="709"/>
              <w:contextualSpacing/>
              <w:jc w:val="both"/>
            </w:pPr>
          </w:p>
        </w:tc>
        <w:tc>
          <w:tcPr>
            <w:tcW w:w="1039" w:type="pct"/>
          </w:tcPr>
          <w:p w14:paraId="2CEFCE35" w14:textId="77777777" w:rsidR="009C0E30" w:rsidRPr="00B62BB4" w:rsidRDefault="009C0E30" w:rsidP="00B82909">
            <w:pPr>
              <w:tabs>
                <w:tab w:val="left" w:pos="540"/>
              </w:tabs>
              <w:contextualSpacing/>
              <w:jc w:val="both"/>
            </w:pPr>
            <w:r w:rsidRPr="00B62BB4">
              <w:rPr>
                <w:shd w:val="clear" w:color="auto" w:fill="FFFFFF"/>
              </w:rPr>
              <w:t>2. Формулирует ответы на конкретные вопросы и предлагает решение юридических задач на основе положений действующего законодательства</w:t>
            </w:r>
            <w:r w:rsidRPr="00B62BB4">
              <w:t>.</w:t>
            </w:r>
          </w:p>
        </w:tc>
        <w:tc>
          <w:tcPr>
            <w:tcW w:w="1299" w:type="pct"/>
          </w:tcPr>
          <w:p w14:paraId="06C6873F" w14:textId="77777777" w:rsidR="009C0E30" w:rsidRPr="00D938E6" w:rsidRDefault="009C0E30" w:rsidP="00B82909">
            <w:r w:rsidRPr="00D938E6">
              <w:rPr>
                <w:i/>
              </w:rPr>
              <w:t xml:space="preserve">Знать: </w:t>
            </w:r>
            <w:r w:rsidRPr="00B62BB4">
              <w:rPr>
                <w:shd w:val="clear" w:color="auto" w:fill="FFFFFF"/>
              </w:rPr>
              <w:t>положени</w:t>
            </w:r>
            <w:r>
              <w:rPr>
                <w:shd w:val="clear" w:color="auto" w:fill="FFFFFF"/>
              </w:rPr>
              <w:t>я</w:t>
            </w:r>
            <w:r w:rsidRPr="00B62BB4">
              <w:rPr>
                <w:shd w:val="clear" w:color="auto" w:fill="FFFFFF"/>
              </w:rPr>
              <w:t xml:space="preserve"> действующего законодательства</w:t>
            </w:r>
          </w:p>
          <w:p w14:paraId="093F3403" w14:textId="77777777" w:rsidR="009C0E30" w:rsidRPr="00B62BB4" w:rsidRDefault="009C0E30" w:rsidP="00B82909">
            <w:pPr>
              <w:tabs>
                <w:tab w:val="left" w:pos="540"/>
              </w:tabs>
              <w:contextualSpacing/>
              <w:jc w:val="both"/>
            </w:pPr>
            <w:r w:rsidRPr="00D938E6">
              <w:rPr>
                <w:i/>
              </w:rPr>
              <w:t>Уметь:</w:t>
            </w:r>
            <w:r w:rsidRPr="00B62BB4">
              <w:rPr>
                <w:shd w:val="clear" w:color="auto" w:fill="FFFFFF"/>
              </w:rPr>
              <w:t xml:space="preserve"> </w:t>
            </w:r>
            <w:r>
              <w:rPr>
                <w:shd w:val="clear" w:color="auto" w:fill="FFFFFF"/>
              </w:rPr>
              <w:t>ф</w:t>
            </w:r>
            <w:r w:rsidRPr="00B62BB4">
              <w:rPr>
                <w:shd w:val="clear" w:color="auto" w:fill="FFFFFF"/>
              </w:rPr>
              <w:t>ормулир</w:t>
            </w:r>
            <w:r>
              <w:rPr>
                <w:shd w:val="clear" w:color="auto" w:fill="FFFFFF"/>
              </w:rPr>
              <w:t>овать</w:t>
            </w:r>
            <w:r w:rsidRPr="00B62BB4">
              <w:rPr>
                <w:shd w:val="clear" w:color="auto" w:fill="FFFFFF"/>
              </w:rPr>
              <w:t xml:space="preserve"> ответы на конкретные вопросы и предлага</w:t>
            </w:r>
            <w:r>
              <w:rPr>
                <w:shd w:val="clear" w:color="auto" w:fill="FFFFFF"/>
              </w:rPr>
              <w:t xml:space="preserve">ть </w:t>
            </w:r>
            <w:r w:rsidRPr="00B62BB4">
              <w:rPr>
                <w:shd w:val="clear" w:color="auto" w:fill="FFFFFF"/>
              </w:rPr>
              <w:t>решение юридических задач</w:t>
            </w:r>
          </w:p>
        </w:tc>
        <w:tc>
          <w:tcPr>
            <w:tcW w:w="1688" w:type="pct"/>
          </w:tcPr>
          <w:p w14:paraId="4F56DAB6" w14:textId="479990DB" w:rsidR="009C0E30" w:rsidRPr="00D938E6" w:rsidRDefault="005F7B1D" w:rsidP="00B82909">
            <w:pPr>
              <w:rPr>
                <w:i/>
              </w:rPr>
            </w:pPr>
            <w:r>
              <w:t>На примере конкретной организации опишите</w:t>
            </w:r>
            <w:r w:rsidRPr="00A71201">
              <w:t xml:space="preserve"> </w:t>
            </w:r>
            <w:r>
              <w:t xml:space="preserve">механизм </w:t>
            </w:r>
            <w:proofErr w:type="spellStart"/>
            <w:r w:rsidRPr="00A71201">
              <w:t>минимиз</w:t>
            </w:r>
            <w:r>
              <w:t>азии</w:t>
            </w:r>
            <w:proofErr w:type="spellEnd"/>
            <w:r w:rsidRPr="00A71201">
              <w:t xml:space="preserve"> риск</w:t>
            </w:r>
            <w:r>
              <w:t>ов</w:t>
            </w:r>
            <w:r w:rsidRPr="00A71201">
              <w:t xml:space="preserve"> от приобретения неликвидного актива.</w:t>
            </w:r>
          </w:p>
        </w:tc>
      </w:tr>
      <w:tr w:rsidR="00870BBE" w:rsidRPr="00B62BB4" w14:paraId="5D08A444" w14:textId="52114E49" w:rsidTr="00870BBE">
        <w:trPr>
          <w:trHeight w:val="2265"/>
        </w:trPr>
        <w:tc>
          <w:tcPr>
            <w:tcW w:w="974" w:type="pct"/>
            <w:vMerge w:val="restart"/>
          </w:tcPr>
          <w:p w14:paraId="138C3CFE" w14:textId="4C1B1522" w:rsidR="009C0E30" w:rsidRPr="00B62BB4" w:rsidRDefault="009C0E30" w:rsidP="00B82909">
            <w:pPr>
              <w:tabs>
                <w:tab w:val="left" w:pos="540"/>
              </w:tabs>
              <w:contextualSpacing/>
              <w:jc w:val="both"/>
            </w:pPr>
            <w:r w:rsidRPr="00C03840">
              <w:t>ПКН-2</w:t>
            </w:r>
            <w:r>
              <w:t xml:space="preserve"> </w:t>
            </w:r>
            <w:r w:rsidRPr="00C03840">
              <w:t xml:space="preserve">Способность самостоятельно </w:t>
            </w:r>
            <w:r>
              <w:t xml:space="preserve">готовить акты профессионального толкования норм права, </w:t>
            </w:r>
            <w:r w:rsidRPr="00C03840">
              <w:t>разрабатывать нормативные правовые акты и иные юридические документы на основе базовых принципов правотворчества</w:t>
            </w:r>
          </w:p>
        </w:tc>
        <w:tc>
          <w:tcPr>
            <w:tcW w:w="1039" w:type="pct"/>
          </w:tcPr>
          <w:p w14:paraId="060C8D81" w14:textId="77777777" w:rsidR="009C0E30" w:rsidRPr="00B62BB4" w:rsidRDefault="009C0E30" w:rsidP="00B82909">
            <w:pPr>
              <w:contextualSpacing/>
            </w:pPr>
            <w:r>
              <w:t>1.</w:t>
            </w:r>
            <w:r w:rsidRPr="00C03840">
              <w:t>Использует базовые принципы правотворчества для разработки нормативных правовых актов и иных юридических документов.</w:t>
            </w:r>
          </w:p>
        </w:tc>
        <w:tc>
          <w:tcPr>
            <w:tcW w:w="1299" w:type="pct"/>
          </w:tcPr>
          <w:p w14:paraId="2A9D4E4E" w14:textId="6B306F9F" w:rsidR="009C0E30" w:rsidRPr="00D938E6" w:rsidRDefault="009C0E30" w:rsidP="00B82909">
            <w:r w:rsidRPr="00D938E6">
              <w:rPr>
                <w:i/>
              </w:rPr>
              <w:t xml:space="preserve">Знать: </w:t>
            </w:r>
            <w:r w:rsidRPr="00C03840">
              <w:t>базовые принципы правотворчеств</w:t>
            </w:r>
            <w:r w:rsidR="00957C3E">
              <w:t>а</w:t>
            </w:r>
          </w:p>
          <w:p w14:paraId="6FD1C1E7" w14:textId="77777777" w:rsidR="009C0E30" w:rsidRPr="00B62BB4" w:rsidRDefault="009C0E30" w:rsidP="00B82909">
            <w:pPr>
              <w:tabs>
                <w:tab w:val="left" w:pos="540"/>
              </w:tabs>
              <w:contextualSpacing/>
              <w:jc w:val="both"/>
            </w:pPr>
            <w:r w:rsidRPr="00D938E6">
              <w:rPr>
                <w:i/>
              </w:rPr>
              <w:t>Уметь:</w:t>
            </w:r>
            <w:r w:rsidRPr="00C03840">
              <w:t xml:space="preserve"> разраб</w:t>
            </w:r>
            <w:r>
              <w:t xml:space="preserve">атывать </w:t>
            </w:r>
            <w:r w:rsidRPr="00C03840">
              <w:t>нормативны</w:t>
            </w:r>
            <w:r>
              <w:t>е</w:t>
            </w:r>
            <w:r w:rsidRPr="00C03840">
              <w:t xml:space="preserve"> правовы</w:t>
            </w:r>
            <w:r>
              <w:t>е</w:t>
            </w:r>
            <w:r w:rsidRPr="00C03840">
              <w:t xml:space="preserve"> акт</w:t>
            </w:r>
            <w:r>
              <w:t>ы</w:t>
            </w:r>
            <w:r w:rsidRPr="00C03840">
              <w:t xml:space="preserve"> и ины</w:t>
            </w:r>
            <w:r>
              <w:t>е</w:t>
            </w:r>
            <w:r w:rsidRPr="00C03840">
              <w:t xml:space="preserve"> юридически</w:t>
            </w:r>
            <w:r>
              <w:t>е</w:t>
            </w:r>
            <w:r w:rsidRPr="00C03840">
              <w:t xml:space="preserve"> документ</w:t>
            </w:r>
            <w:r>
              <w:t>ы</w:t>
            </w:r>
          </w:p>
        </w:tc>
        <w:tc>
          <w:tcPr>
            <w:tcW w:w="1688" w:type="pct"/>
          </w:tcPr>
          <w:p w14:paraId="03454720" w14:textId="49124EAE" w:rsidR="00CE02BC" w:rsidRPr="00A71201" w:rsidRDefault="00CE02BC" w:rsidP="00CE02BC">
            <w:pPr>
              <w:pStyle w:val="af6"/>
            </w:pPr>
            <w:r>
              <w:t xml:space="preserve">На примере конкретной организации опишите </w:t>
            </w:r>
            <w:r w:rsidRPr="00A71201">
              <w:t xml:space="preserve">основные цели и виды </w:t>
            </w:r>
            <w:proofErr w:type="spellStart"/>
            <w:proofErr w:type="gramStart"/>
            <w:r w:rsidRPr="00A71201">
              <w:t>Legal</w:t>
            </w:r>
            <w:proofErr w:type="spellEnd"/>
            <w:r w:rsidRPr="00A71201">
              <w:t xml:space="preserve"> </w:t>
            </w:r>
            <w:r>
              <w:t xml:space="preserve"> </w:t>
            </w:r>
            <w:proofErr w:type="spellStart"/>
            <w:r w:rsidRPr="00A71201">
              <w:t>Due</w:t>
            </w:r>
            <w:proofErr w:type="spellEnd"/>
            <w:proofErr w:type="gramEnd"/>
            <w:r w:rsidRPr="00A71201">
              <w:t xml:space="preserve"> </w:t>
            </w:r>
            <w:proofErr w:type="spellStart"/>
            <w:r w:rsidRPr="00A71201">
              <w:t>Diligence</w:t>
            </w:r>
            <w:proofErr w:type="spellEnd"/>
            <w:r w:rsidRPr="00A71201">
              <w:t xml:space="preserve">, </w:t>
            </w:r>
            <w:r>
              <w:t xml:space="preserve">разработайте </w:t>
            </w:r>
            <w:r w:rsidRPr="00A71201">
              <w:t xml:space="preserve">практические инструменты. </w:t>
            </w:r>
          </w:p>
          <w:p w14:paraId="7CF51C02" w14:textId="77777777" w:rsidR="009C0E30" w:rsidRPr="00D938E6" w:rsidRDefault="009C0E30" w:rsidP="00B82909">
            <w:pPr>
              <w:rPr>
                <w:i/>
              </w:rPr>
            </w:pPr>
          </w:p>
        </w:tc>
      </w:tr>
      <w:tr w:rsidR="00870BBE" w:rsidRPr="00B62BB4" w14:paraId="31E514FA" w14:textId="62408298" w:rsidTr="00870BBE">
        <w:trPr>
          <w:trHeight w:val="2250"/>
        </w:trPr>
        <w:tc>
          <w:tcPr>
            <w:tcW w:w="974" w:type="pct"/>
            <w:vMerge/>
          </w:tcPr>
          <w:p w14:paraId="2917F24E" w14:textId="77777777" w:rsidR="009C0E30" w:rsidRPr="00B62BB4" w:rsidRDefault="009C0E30" w:rsidP="00B82909">
            <w:pPr>
              <w:tabs>
                <w:tab w:val="left" w:pos="540"/>
              </w:tabs>
              <w:ind w:firstLine="709"/>
              <w:contextualSpacing/>
              <w:jc w:val="both"/>
            </w:pPr>
          </w:p>
        </w:tc>
        <w:tc>
          <w:tcPr>
            <w:tcW w:w="1039" w:type="pct"/>
          </w:tcPr>
          <w:p w14:paraId="16B76125" w14:textId="77777777" w:rsidR="009C0E30" w:rsidRPr="00B62BB4" w:rsidRDefault="009C0E30" w:rsidP="00B82909">
            <w:pPr>
              <w:tabs>
                <w:tab w:val="left" w:pos="540"/>
              </w:tabs>
              <w:contextualSpacing/>
              <w:jc w:val="both"/>
            </w:pPr>
            <w:r>
              <w:t>2. С</w:t>
            </w:r>
            <w:r w:rsidRPr="00C03840">
              <w:t>амостоятельно предлага</w:t>
            </w:r>
            <w:r>
              <w:t>ет</w:t>
            </w:r>
            <w:r w:rsidRPr="00C03840">
              <w:t xml:space="preserve"> поправки </w:t>
            </w:r>
            <w:r>
              <w:t xml:space="preserve">в </w:t>
            </w:r>
            <w:r w:rsidRPr="00C03840">
              <w:t>нормативные правовые акты и иные юридические документы.</w:t>
            </w:r>
          </w:p>
        </w:tc>
        <w:tc>
          <w:tcPr>
            <w:tcW w:w="1299" w:type="pct"/>
          </w:tcPr>
          <w:p w14:paraId="141694DF" w14:textId="77777777" w:rsidR="009C0E30" w:rsidRPr="00FC7D2E" w:rsidRDefault="009C0E30" w:rsidP="00B82909">
            <w:pPr>
              <w:rPr>
                <w:iCs/>
              </w:rPr>
            </w:pPr>
            <w:r w:rsidRPr="00D938E6">
              <w:rPr>
                <w:i/>
              </w:rPr>
              <w:t xml:space="preserve">Знать: </w:t>
            </w:r>
            <w:r w:rsidRPr="00FC7D2E">
              <w:rPr>
                <w:iCs/>
              </w:rPr>
              <w:t>нормативно-правовую базу</w:t>
            </w:r>
          </w:p>
          <w:p w14:paraId="4159ECFA" w14:textId="77777777" w:rsidR="009C0E30" w:rsidRPr="00B62BB4" w:rsidRDefault="009C0E30" w:rsidP="00B82909">
            <w:pPr>
              <w:tabs>
                <w:tab w:val="left" w:pos="540"/>
              </w:tabs>
              <w:contextualSpacing/>
              <w:jc w:val="both"/>
            </w:pPr>
            <w:r w:rsidRPr="00D938E6">
              <w:rPr>
                <w:i/>
              </w:rPr>
              <w:t>Уметь:</w:t>
            </w:r>
            <w:r>
              <w:rPr>
                <w:i/>
              </w:rPr>
              <w:t xml:space="preserve"> </w:t>
            </w:r>
            <w:r w:rsidRPr="00FC7D2E">
              <w:rPr>
                <w:iCs/>
              </w:rPr>
              <w:t>вносить</w:t>
            </w:r>
            <w:r>
              <w:rPr>
                <w:i/>
              </w:rPr>
              <w:t xml:space="preserve"> </w:t>
            </w:r>
            <w:r w:rsidRPr="00C03840">
              <w:t xml:space="preserve">поправки </w:t>
            </w:r>
            <w:r>
              <w:t xml:space="preserve">в </w:t>
            </w:r>
            <w:r w:rsidRPr="00C03840">
              <w:t>нормативные правовые акты и иные юридические документы.</w:t>
            </w:r>
          </w:p>
        </w:tc>
        <w:tc>
          <w:tcPr>
            <w:tcW w:w="1688" w:type="pct"/>
          </w:tcPr>
          <w:p w14:paraId="5FDEE373" w14:textId="36DA9A1F" w:rsidR="009C0E30" w:rsidRPr="00CE02BC" w:rsidRDefault="00CE02BC" w:rsidP="00CE02BC">
            <w:pPr>
              <w:pStyle w:val="af6"/>
            </w:pPr>
            <w:r w:rsidRPr="0025494B">
              <w:t xml:space="preserve">Опишите цель экспертизы учредительных документов, </w:t>
            </w:r>
            <w:r w:rsidRPr="0025494B">
              <w:rPr>
                <w:shd w:val="clear" w:color="auto" w:fill="FFFFFF"/>
              </w:rPr>
              <w:t>реорганизации и внесения изменений в учредительные документы компании</w:t>
            </w:r>
            <w:r w:rsidRPr="0025494B">
              <w:t xml:space="preserve"> (редакции учредительных документов).</w:t>
            </w:r>
          </w:p>
        </w:tc>
      </w:tr>
    </w:tbl>
    <w:p w14:paraId="7296156C" w14:textId="57A561F9" w:rsidR="009C0E30" w:rsidRDefault="009C0E30" w:rsidP="0009690C">
      <w:pPr>
        <w:pStyle w:val="1-21"/>
        <w:tabs>
          <w:tab w:val="left" w:pos="851"/>
        </w:tabs>
        <w:suppressAutoHyphens/>
        <w:adjustRightInd w:val="0"/>
        <w:spacing w:line="360" w:lineRule="auto"/>
        <w:ind w:left="0" w:right="-36" w:firstLine="0"/>
        <w:jc w:val="both"/>
        <w:rPr>
          <w:sz w:val="28"/>
          <w:szCs w:val="28"/>
        </w:rPr>
      </w:pPr>
    </w:p>
    <w:p w14:paraId="3FBA2D30" w14:textId="77777777" w:rsidR="00713B5C" w:rsidRPr="00713B5C" w:rsidRDefault="00713B5C" w:rsidP="00713B5C">
      <w:pPr>
        <w:pStyle w:val="210"/>
        <w:tabs>
          <w:tab w:val="left" w:pos="3053"/>
          <w:tab w:val="left" w:pos="4655"/>
          <w:tab w:val="left" w:pos="6013"/>
          <w:tab w:val="left" w:pos="6706"/>
        </w:tabs>
        <w:spacing w:before="167" w:line="355" w:lineRule="auto"/>
        <w:ind w:left="0" w:right="-36"/>
      </w:pPr>
      <w:bookmarkStart w:id="93" w:name="_Toc89950395"/>
      <w:bookmarkStart w:id="94" w:name="_Toc90023698"/>
      <w:bookmarkStart w:id="95" w:name="_Toc90042613"/>
      <w:bookmarkStart w:id="96" w:name="_Toc121920885"/>
      <w:r w:rsidRPr="00713B5C">
        <w:t>Примерные вопросы для подготовки к экзамену:</w:t>
      </w:r>
      <w:bookmarkEnd w:id="93"/>
      <w:bookmarkEnd w:id="94"/>
      <w:bookmarkEnd w:id="95"/>
      <w:bookmarkEnd w:id="96"/>
    </w:p>
    <w:p w14:paraId="64646FF7" w14:textId="77777777" w:rsidR="00713B5C" w:rsidRPr="00713B5C" w:rsidRDefault="00713B5C">
      <w:pPr>
        <w:pStyle w:val="1-21"/>
        <w:numPr>
          <w:ilvl w:val="0"/>
          <w:numId w:val="16"/>
        </w:numPr>
        <w:tabs>
          <w:tab w:val="left" w:pos="426"/>
        </w:tabs>
        <w:ind w:right="-36"/>
        <w:jc w:val="both"/>
        <w:rPr>
          <w:sz w:val="28"/>
          <w:szCs w:val="28"/>
        </w:rPr>
      </w:pPr>
      <w:r w:rsidRPr="00713B5C">
        <w:rPr>
          <w:sz w:val="28"/>
          <w:szCs w:val="28"/>
          <w:shd w:val="clear" w:color="auto" w:fill="FFFFFF"/>
        </w:rPr>
        <w:t xml:space="preserve">Правовой аудит </w:t>
      </w:r>
      <w:r w:rsidRPr="00713B5C">
        <w:rPr>
          <w:rStyle w:val="af1"/>
          <w:sz w:val="28"/>
          <w:szCs w:val="28"/>
        </w:rPr>
        <w:t>(</w:t>
      </w:r>
      <w:r w:rsidRPr="00713B5C">
        <w:rPr>
          <w:sz w:val="28"/>
          <w:szCs w:val="28"/>
          <w:lang w:val="en-US"/>
        </w:rPr>
        <w:t>Legal</w:t>
      </w:r>
      <w:r w:rsidRPr="00713B5C">
        <w:rPr>
          <w:rStyle w:val="af1"/>
          <w:b w:val="0"/>
          <w:bCs w:val="0"/>
          <w:sz w:val="28"/>
          <w:szCs w:val="28"/>
        </w:rPr>
        <w:t xml:space="preserve"> </w:t>
      </w:r>
      <w:proofErr w:type="spellStart"/>
      <w:r w:rsidRPr="00713B5C">
        <w:rPr>
          <w:rStyle w:val="af1"/>
          <w:b w:val="0"/>
          <w:bCs w:val="0"/>
          <w:sz w:val="28"/>
          <w:szCs w:val="28"/>
        </w:rPr>
        <w:t>Due</w:t>
      </w:r>
      <w:proofErr w:type="spellEnd"/>
      <w:r w:rsidRPr="00713B5C">
        <w:rPr>
          <w:rStyle w:val="af1"/>
          <w:b w:val="0"/>
          <w:bCs w:val="0"/>
          <w:sz w:val="28"/>
          <w:szCs w:val="28"/>
        </w:rPr>
        <w:t xml:space="preserve"> </w:t>
      </w:r>
      <w:proofErr w:type="spellStart"/>
      <w:r w:rsidRPr="00713B5C">
        <w:rPr>
          <w:rStyle w:val="af1"/>
          <w:b w:val="0"/>
          <w:bCs w:val="0"/>
          <w:sz w:val="28"/>
          <w:szCs w:val="28"/>
        </w:rPr>
        <w:t>Diligence</w:t>
      </w:r>
      <w:proofErr w:type="spellEnd"/>
      <w:r w:rsidRPr="00713B5C">
        <w:rPr>
          <w:rStyle w:val="af1"/>
          <w:b w:val="0"/>
          <w:bCs w:val="0"/>
          <w:sz w:val="28"/>
          <w:szCs w:val="28"/>
        </w:rPr>
        <w:t>):</w:t>
      </w:r>
      <w:r w:rsidRPr="00713B5C">
        <w:rPr>
          <w:rStyle w:val="af1"/>
          <w:sz w:val="28"/>
          <w:szCs w:val="28"/>
        </w:rPr>
        <w:t xml:space="preserve"> </w:t>
      </w:r>
      <w:r w:rsidRPr="00713B5C">
        <w:rPr>
          <w:rStyle w:val="af1"/>
          <w:b w:val="0"/>
          <w:bCs w:val="0"/>
          <w:sz w:val="28"/>
          <w:szCs w:val="28"/>
        </w:rPr>
        <w:t>п</w:t>
      </w:r>
      <w:r w:rsidRPr="00713B5C">
        <w:rPr>
          <w:sz w:val="28"/>
          <w:szCs w:val="28"/>
          <w:shd w:val="clear" w:color="auto" w:fill="FFFFFF"/>
        </w:rPr>
        <w:t xml:space="preserve">онятие, цель и структура. </w:t>
      </w:r>
    </w:p>
    <w:p w14:paraId="7C283549" w14:textId="77777777" w:rsidR="00713B5C" w:rsidRPr="00713B5C" w:rsidRDefault="00713B5C">
      <w:pPr>
        <w:pStyle w:val="1-21"/>
        <w:numPr>
          <w:ilvl w:val="0"/>
          <w:numId w:val="16"/>
        </w:numPr>
        <w:tabs>
          <w:tab w:val="left" w:pos="426"/>
        </w:tabs>
        <w:ind w:right="-36"/>
        <w:jc w:val="both"/>
        <w:rPr>
          <w:sz w:val="28"/>
          <w:szCs w:val="28"/>
        </w:rPr>
      </w:pPr>
      <w:r w:rsidRPr="00713B5C">
        <w:rPr>
          <w:sz w:val="28"/>
          <w:szCs w:val="28"/>
          <w:shd w:val="clear" w:color="auto" w:fill="FFFFFF"/>
        </w:rPr>
        <w:t>Анализ деятельности компании</w:t>
      </w:r>
      <w:r w:rsidRPr="00713B5C">
        <w:rPr>
          <w:b/>
          <w:bCs/>
          <w:sz w:val="28"/>
          <w:szCs w:val="28"/>
          <w:shd w:val="clear" w:color="auto" w:fill="FFFFFF"/>
        </w:rPr>
        <w:t xml:space="preserve"> </w:t>
      </w:r>
      <w:r w:rsidRPr="00713B5C">
        <w:rPr>
          <w:sz w:val="28"/>
          <w:szCs w:val="28"/>
          <w:shd w:val="clear" w:color="auto" w:fill="FFFFFF"/>
        </w:rPr>
        <w:t>на предмет соответствия нормам действующего законодательства, сложившейся хозяйственной и судебной практике.</w:t>
      </w:r>
    </w:p>
    <w:p w14:paraId="2D913A91" w14:textId="77777777" w:rsidR="00713B5C" w:rsidRPr="00713B5C" w:rsidRDefault="00713B5C">
      <w:pPr>
        <w:pStyle w:val="1-21"/>
        <w:numPr>
          <w:ilvl w:val="0"/>
          <w:numId w:val="16"/>
        </w:numPr>
        <w:tabs>
          <w:tab w:val="left" w:pos="426"/>
        </w:tabs>
        <w:ind w:right="-36"/>
        <w:jc w:val="both"/>
        <w:rPr>
          <w:b/>
          <w:bCs/>
          <w:sz w:val="28"/>
          <w:szCs w:val="28"/>
          <w:lang w:val="en-US"/>
        </w:rPr>
      </w:pPr>
      <w:r w:rsidRPr="00713B5C">
        <w:rPr>
          <w:sz w:val="28"/>
          <w:szCs w:val="28"/>
        </w:rPr>
        <w:t>Этапы</w:t>
      </w:r>
      <w:r w:rsidRPr="00713B5C">
        <w:rPr>
          <w:rStyle w:val="af1"/>
          <w:sz w:val="28"/>
          <w:szCs w:val="28"/>
          <w:lang w:val="en-US"/>
        </w:rPr>
        <w:t xml:space="preserve"> </w:t>
      </w:r>
      <w:r w:rsidRPr="00713B5C">
        <w:rPr>
          <w:rStyle w:val="af1"/>
          <w:b w:val="0"/>
          <w:bCs w:val="0"/>
          <w:sz w:val="28"/>
          <w:szCs w:val="28"/>
        </w:rPr>
        <w:t>процедуры</w:t>
      </w:r>
      <w:r w:rsidRPr="00713B5C">
        <w:rPr>
          <w:rStyle w:val="af1"/>
          <w:b w:val="0"/>
          <w:bCs w:val="0"/>
          <w:sz w:val="28"/>
          <w:szCs w:val="28"/>
          <w:lang w:val="en-US"/>
        </w:rPr>
        <w:t xml:space="preserve"> </w:t>
      </w:r>
      <w:r w:rsidRPr="00713B5C">
        <w:rPr>
          <w:sz w:val="28"/>
          <w:szCs w:val="28"/>
          <w:lang w:val="en-US"/>
        </w:rPr>
        <w:t>Legal</w:t>
      </w:r>
      <w:r w:rsidRPr="00713B5C">
        <w:rPr>
          <w:rStyle w:val="af1"/>
          <w:b w:val="0"/>
          <w:bCs w:val="0"/>
          <w:sz w:val="28"/>
          <w:szCs w:val="28"/>
          <w:lang w:val="en-US"/>
        </w:rPr>
        <w:t xml:space="preserve"> Due Diligence</w:t>
      </w:r>
      <w:r w:rsidRPr="00713B5C">
        <w:rPr>
          <w:b/>
          <w:bCs/>
          <w:sz w:val="28"/>
          <w:szCs w:val="28"/>
          <w:lang w:val="en-US"/>
        </w:rPr>
        <w:t>.</w:t>
      </w:r>
    </w:p>
    <w:p w14:paraId="378088B2"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 xml:space="preserve">Проверка законности создания, формирования уставного капитала, реорганизации и внесения изменений в учредительные документы компании. </w:t>
      </w:r>
    </w:p>
    <w:p w14:paraId="5908DB18"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 xml:space="preserve">Анализ системы управления, объема полномочий руководящих органов. </w:t>
      </w:r>
    </w:p>
    <w:p w14:paraId="43CA1E08"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 xml:space="preserve">Сроки проведения </w:t>
      </w:r>
      <w:r w:rsidRPr="00713B5C">
        <w:rPr>
          <w:sz w:val="28"/>
          <w:szCs w:val="28"/>
          <w:lang w:val="en-US"/>
        </w:rPr>
        <w:t>Legal</w:t>
      </w:r>
      <w:r w:rsidRPr="00713B5C">
        <w:rPr>
          <w:rStyle w:val="af1"/>
          <w:sz w:val="28"/>
          <w:szCs w:val="28"/>
        </w:rPr>
        <w:t xml:space="preserve"> </w:t>
      </w:r>
      <w:proofErr w:type="spellStart"/>
      <w:r w:rsidRPr="00713B5C">
        <w:rPr>
          <w:rStyle w:val="af1"/>
          <w:b w:val="0"/>
          <w:bCs w:val="0"/>
          <w:sz w:val="28"/>
          <w:szCs w:val="28"/>
        </w:rPr>
        <w:t>Due</w:t>
      </w:r>
      <w:proofErr w:type="spellEnd"/>
      <w:r w:rsidRPr="00713B5C">
        <w:rPr>
          <w:rStyle w:val="af1"/>
          <w:b w:val="0"/>
          <w:bCs w:val="0"/>
          <w:sz w:val="28"/>
          <w:szCs w:val="28"/>
        </w:rPr>
        <w:t xml:space="preserve"> </w:t>
      </w:r>
      <w:proofErr w:type="spellStart"/>
      <w:r w:rsidRPr="00713B5C">
        <w:rPr>
          <w:rStyle w:val="af1"/>
          <w:b w:val="0"/>
          <w:bCs w:val="0"/>
          <w:sz w:val="28"/>
          <w:szCs w:val="28"/>
        </w:rPr>
        <w:t>Diligence</w:t>
      </w:r>
      <w:proofErr w:type="spellEnd"/>
      <w:r w:rsidRPr="00713B5C">
        <w:rPr>
          <w:rStyle w:val="af1"/>
          <w:b w:val="0"/>
          <w:bCs w:val="0"/>
          <w:sz w:val="28"/>
          <w:szCs w:val="28"/>
        </w:rPr>
        <w:t>.</w:t>
      </w:r>
    </w:p>
    <w:p w14:paraId="3BEEEB7A" w14:textId="77777777" w:rsidR="00713B5C" w:rsidRPr="00713B5C" w:rsidRDefault="00713B5C">
      <w:pPr>
        <w:pStyle w:val="1-21"/>
        <w:numPr>
          <w:ilvl w:val="0"/>
          <w:numId w:val="16"/>
        </w:numPr>
        <w:tabs>
          <w:tab w:val="left" w:pos="426"/>
        </w:tabs>
        <w:ind w:right="-36"/>
        <w:jc w:val="both"/>
        <w:rPr>
          <w:b/>
          <w:bCs/>
          <w:sz w:val="28"/>
          <w:szCs w:val="28"/>
        </w:rPr>
      </w:pPr>
      <w:r w:rsidRPr="00713B5C">
        <w:rPr>
          <w:sz w:val="28"/>
          <w:szCs w:val="28"/>
        </w:rPr>
        <w:t>Понятие и виды рисков при реализации правового аудита (</w:t>
      </w:r>
      <w:r w:rsidRPr="00713B5C">
        <w:rPr>
          <w:sz w:val="28"/>
          <w:szCs w:val="28"/>
          <w:lang w:val="en-US"/>
        </w:rPr>
        <w:t>Legal</w:t>
      </w:r>
      <w:r w:rsidRPr="00713B5C">
        <w:rPr>
          <w:rStyle w:val="af1"/>
          <w:sz w:val="28"/>
          <w:szCs w:val="28"/>
        </w:rPr>
        <w:t xml:space="preserve"> </w:t>
      </w:r>
      <w:proofErr w:type="spellStart"/>
      <w:r w:rsidRPr="00713B5C">
        <w:rPr>
          <w:rStyle w:val="af1"/>
          <w:b w:val="0"/>
          <w:bCs w:val="0"/>
          <w:sz w:val="28"/>
          <w:szCs w:val="28"/>
        </w:rPr>
        <w:t>Due</w:t>
      </w:r>
      <w:proofErr w:type="spellEnd"/>
      <w:r w:rsidRPr="00713B5C">
        <w:rPr>
          <w:rStyle w:val="af1"/>
          <w:b w:val="0"/>
          <w:bCs w:val="0"/>
          <w:sz w:val="28"/>
          <w:szCs w:val="28"/>
        </w:rPr>
        <w:t xml:space="preserve"> </w:t>
      </w:r>
      <w:proofErr w:type="spellStart"/>
      <w:r w:rsidRPr="00713B5C">
        <w:rPr>
          <w:rStyle w:val="af1"/>
          <w:b w:val="0"/>
          <w:bCs w:val="0"/>
          <w:sz w:val="28"/>
          <w:szCs w:val="28"/>
        </w:rPr>
        <w:t>Diligence</w:t>
      </w:r>
      <w:proofErr w:type="spellEnd"/>
      <w:r w:rsidRPr="00713B5C">
        <w:rPr>
          <w:b/>
          <w:bCs/>
          <w:sz w:val="28"/>
          <w:szCs w:val="28"/>
        </w:rPr>
        <w:t>).</w:t>
      </w:r>
    </w:p>
    <w:p w14:paraId="57CC879A" w14:textId="77777777" w:rsidR="00713B5C" w:rsidRPr="00713B5C" w:rsidRDefault="00713B5C">
      <w:pPr>
        <w:pStyle w:val="1-21"/>
        <w:numPr>
          <w:ilvl w:val="0"/>
          <w:numId w:val="16"/>
        </w:numPr>
        <w:tabs>
          <w:tab w:val="left" w:pos="426"/>
        </w:tabs>
        <w:ind w:right="-36"/>
        <w:jc w:val="both"/>
        <w:rPr>
          <w:b/>
          <w:bCs/>
          <w:sz w:val="28"/>
          <w:szCs w:val="28"/>
        </w:rPr>
      </w:pPr>
      <w:r w:rsidRPr="00713B5C">
        <w:rPr>
          <w:sz w:val="28"/>
          <w:szCs w:val="28"/>
        </w:rPr>
        <w:t>Аудит юридической защиты и финансовой обоснованности коммерческих сделок компании.</w:t>
      </w:r>
    </w:p>
    <w:p w14:paraId="5C7B0871"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 xml:space="preserve">Основные виды рисков </w:t>
      </w:r>
      <w:r w:rsidRPr="00713B5C">
        <w:rPr>
          <w:rStyle w:val="af1"/>
          <w:b w:val="0"/>
          <w:bCs w:val="0"/>
          <w:sz w:val="28"/>
          <w:szCs w:val="28"/>
        </w:rPr>
        <w:t>при осуществлении правового аудита (</w:t>
      </w:r>
      <w:r w:rsidRPr="00713B5C">
        <w:rPr>
          <w:sz w:val="28"/>
          <w:szCs w:val="28"/>
          <w:lang w:val="en-US"/>
        </w:rPr>
        <w:t>Legal</w:t>
      </w:r>
      <w:r w:rsidRPr="00713B5C">
        <w:rPr>
          <w:rStyle w:val="af1"/>
          <w:b w:val="0"/>
          <w:bCs w:val="0"/>
          <w:sz w:val="28"/>
          <w:szCs w:val="28"/>
        </w:rPr>
        <w:t xml:space="preserve"> </w:t>
      </w:r>
      <w:proofErr w:type="spellStart"/>
      <w:r w:rsidRPr="00713B5C">
        <w:rPr>
          <w:rStyle w:val="af1"/>
          <w:b w:val="0"/>
          <w:bCs w:val="0"/>
          <w:sz w:val="28"/>
          <w:szCs w:val="28"/>
        </w:rPr>
        <w:t>Due</w:t>
      </w:r>
      <w:proofErr w:type="spellEnd"/>
      <w:r w:rsidRPr="00713B5C">
        <w:rPr>
          <w:rStyle w:val="af1"/>
          <w:b w:val="0"/>
          <w:bCs w:val="0"/>
          <w:sz w:val="28"/>
          <w:szCs w:val="28"/>
        </w:rPr>
        <w:t xml:space="preserve"> </w:t>
      </w:r>
      <w:proofErr w:type="spellStart"/>
      <w:r w:rsidRPr="00713B5C">
        <w:rPr>
          <w:rStyle w:val="af1"/>
          <w:b w:val="0"/>
          <w:bCs w:val="0"/>
          <w:sz w:val="28"/>
          <w:szCs w:val="28"/>
        </w:rPr>
        <w:t>Diligenc</w:t>
      </w:r>
      <w:proofErr w:type="spellEnd"/>
      <w:r w:rsidRPr="00713B5C">
        <w:rPr>
          <w:rStyle w:val="af1"/>
          <w:b w:val="0"/>
          <w:bCs w:val="0"/>
          <w:sz w:val="28"/>
          <w:szCs w:val="28"/>
        </w:rPr>
        <w:t xml:space="preserve">). </w:t>
      </w:r>
      <w:r w:rsidRPr="00713B5C">
        <w:rPr>
          <w:sz w:val="28"/>
          <w:szCs w:val="28"/>
        </w:rPr>
        <w:t xml:space="preserve"> </w:t>
      </w:r>
    </w:p>
    <w:p w14:paraId="76FFCDA9"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proofErr w:type="spellStart"/>
      <w:r w:rsidRPr="00713B5C">
        <w:rPr>
          <w:rStyle w:val="af1"/>
          <w:b w:val="0"/>
          <w:bCs w:val="0"/>
          <w:sz w:val="28"/>
          <w:szCs w:val="28"/>
        </w:rPr>
        <w:t>Основнык</w:t>
      </w:r>
      <w:proofErr w:type="spellEnd"/>
      <w:r w:rsidRPr="00713B5C">
        <w:rPr>
          <w:rStyle w:val="af1"/>
          <w:b w:val="0"/>
          <w:bCs w:val="0"/>
          <w:sz w:val="28"/>
          <w:szCs w:val="28"/>
        </w:rPr>
        <w:t xml:space="preserve"> технология </w:t>
      </w:r>
      <w:r w:rsidRPr="00713B5C">
        <w:rPr>
          <w:sz w:val="28"/>
          <w:szCs w:val="28"/>
          <w:lang w:val="en-US"/>
        </w:rPr>
        <w:t>Legal</w:t>
      </w:r>
      <w:r w:rsidRPr="00713B5C">
        <w:rPr>
          <w:rStyle w:val="af1"/>
          <w:b w:val="0"/>
          <w:bCs w:val="0"/>
          <w:sz w:val="28"/>
          <w:szCs w:val="28"/>
        </w:rPr>
        <w:t xml:space="preserve"> </w:t>
      </w:r>
      <w:proofErr w:type="spellStart"/>
      <w:r w:rsidRPr="00713B5C">
        <w:rPr>
          <w:rStyle w:val="af1"/>
          <w:b w:val="0"/>
          <w:bCs w:val="0"/>
          <w:sz w:val="28"/>
          <w:szCs w:val="28"/>
        </w:rPr>
        <w:t>Due</w:t>
      </w:r>
      <w:proofErr w:type="spellEnd"/>
      <w:r w:rsidRPr="00713B5C">
        <w:rPr>
          <w:rStyle w:val="af1"/>
          <w:b w:val="0"/>
          <w:bCs w:val="0"/>
          <w:sz w:val="28"/>
          <w:szCs w:val="28"/>
        </w:rPr>
        <w:t xml:space="preserve"> </w:t>
      </w:r>
      <w:proofErr w:type="spellStart"/>
      <w:r w:rsidRPr="00713B5C">
        <w:rPr>
          <w:rStyle w:val="af1"/>
          <w:b w:val="0"/>
          <w:bCs w:val="0"/>
          <w:sz w:val="28"/>
          <w:szCs w:val="28"/>
        </w:rPr>
        <w:t>Diligence</w:t>
      </w:r>
      <w:proofErr w:type="spellEnd"/>
      <w:r w:rsidRPr="00713B5C">
        <w:rPr>
          <w:rStyle w:val="af1"/>
          <w:b w:val="0"/>
          <w:bCs w:val="0"/>
          <w:sz w:val="28"/>
          <w:szCs w:val="28"/>
        </w:rPr>
        <w:t>.</w:t>
      </w:r>
      <w:r w:rsidRPr="00713B5C">
        <w:rPr>
          <w:sz w:val="28"/>
          <w:szCs w:val="28"/>
        </w:rPr>
        <w:t xml:space="preserve"> </w:t>
      </w:r>
    </w:p>
    <w:p w14:paraId="4E81BAD7" w14:textId="77777777" w:rsidR="00713B5C" w:rsidRPr="00713B5C" w:rsidRDefault="00713B5C">
      <w:pPr>
        <w:pStyle w:val="af6"/>
        <w:numPr>
          <w:ilvl w:val="0"/>
          <w:numId w:val="16"/>
        </w:numPr>
        <w:shd w:val="clear" w:color="auto" w:fill="FFFFFF"/>
        <w:spacing w:before="0" w:beforeAutospacing="0" w:after="0" w:afterAutospacing="0"/>
        <w:contextualSpacing/>
        <w:jc w:val="both"/>
        <w:rPr>
          <w:b/>
          <w:bCs/>
          <w:sz w:val="28"/>
          <w:szCs w:val="28"/>
        </w:rPr>
      </w:pPr>
      <w:proofErr w:type="gramStart"/>
      <w:r w:rsidRPr="00713B5C">
        <w:rPr>
          <w:rStyle w:val="af1"/>
          <w:b w:val="0"/>
          <w:bCs w:val="0"/>
          <w:sz w:val="28"/>
          <w:szCs w:val="28"/>
        </w:rPr>
        <w:t>Основные  процедуры</w:t>
      </w:r>
      <w:proofErr w:type="gramEnd"/>
      <w:r w:rsidRPr="00713B5C">
        <w:rPr>
          <w:rStyle w:val="af1"/>
          <w:b w:val="0"/>
          <w:bCs w:val="0"/>
          <w:sz w:val="28"/>
          <w:szCs w:val="28"/>
        </w:rPr>
        <w:t xml:space="preserve"> </w:t>
      </w:r>
      <w:r w:rsidRPr="00713B5C">
        <w:rPr>
          <w:sz w:val="28"/>
          <w:szCs w:val="28"/>
          <w:lang w:val="en-US"/>
        </w:rPr>
        <w:t>Legal</w:t>
      </w:r>
      <w:r w:rsidRPr="00713B5C">
        <w:rPr>
          <w:rStyle w:val="af1"/>
          <w:sz w:val="28"/>
          <w:szCs w:val="28"/>
        </w:rPr>
        <w:t xml:space="preserve"> </w:t>
      </w:r>
      <w:proofErr w:type="spellStart"/>
      <w:r w:rsidRPr="00713B5C">
        <w:rPr>
          <w:rStyle w:val="af1"/>
          <w:b w:val="0"/>
          <w:bCs w:val="0"/>
          <w:sz w:val="28"/>
          <w:szCs w:val="28"/>
        </w:rPr>
        <w:t>Due</w:t>
      </w:r>
      <w:proofErr w:type="spellEnd"/>
      <w:r w:rsidRPr="00713B5C">
        <w:rPr>
          <w:rStyle w:val="af1"/>
          <w:b w:val="0"/>
          <w:bCs w:val="0"/>
          <w:sz w:val="28"/>
          <w:szCs w:val="28"/>
        </w:rPr>
        <w:t xml:space="preserve"> </w:t>
      </w:r>
      <w:proofErr w:type="spellStart"/>
      <w:r w:rsidRPr="00713B5C">
        <w:rPr>
          <w:rStyle w:val="af1"/>
          <w:b w:val="0"/>
          <w:bCs w:val="0"/>
          <w:sz w:val="28"/>
          <w:szCs w:val="28"/>
        </w:rPr>
        <w:t>Diligence</w:t>
      </w:r>
      <w:proofErr w:type="spellEnd"/>
      <w:r w:rsidRPr="00713B5C">
        <w:rPr>
          <w:rStyle w:val="af1"/>
          <w:b w:val="0"/>
          <w:bCs w:val="0"/>
          <w:sz w:val="28"/>
          <w:szCs w:val="28"/>
        </w:rPr>
        <w:t>.</w:t>
      </w:r>
      <w:r w:rsidRPr="00713B5C">
        <w:rPr>
          <w:b/>
          <w:bCs/>
          <w:sz w:val="28"/>
          <w:szCs w:val="28"/>
        </w:rPr>
        <w:t xml:space="preserve"> </w:t>
      </w:r>
    </w:p>
    <w:p w14:paraId="61E99A0D" w14:textId="77777777" w:rsidR="00713B5C" w:rsidRPr="00713B5C" w:rsidRDefault="00713B5C">
      <w:pPr>
        <w:pStyle w:val="1-21"/>
        <w:numPr>
          <w:ilvl w:val="0"/>
          <w:numId w:val="16"/>
        </w:numPr>
        <w:tabs>
          <w:tab w:val="left" w:pos="426"/>
        </w:tabs>
        <w:ind w:right="-36"/>
        <w:jc w:val="both"/>
        <w:rPr>
          <w:b/>
          <w:bCs/>
          <w:sz w:val="28"/>
          <w:szCs w:val="28"/>
        </w:rPr>
      </w:pPr>
      <w:r w:rsidRPr="00713B5C">
        <w:rPr>
          <w:sz w:val="28"/>
          <w:szCs w:val="28"/>
        </w:rPr>
        <w:lastRenderedPageBreak/>
        <w:t>Подтверждение законных оснований деятельности компании на протяжении всего его жизненного цикла от момента регистрации до фактической реорганизации или ликвидации.</w:t>
      </w:r>
    </w:p>
    <w:p w14:paraId="59C7DDA8" w14:textId="77777777" w:rsidR="00713B5C" w:rsidRPr="00713B5C" w:rsidRDefault="00713B5C">
      <w:pPr>
        <w:pStyle w:val="1-21"/>
        <w:numPr>
          <w:ilvl w:val="0"/>
          <w:numId w:val="16"/>
        </w:numPr>
        <w:tabs>
          <w:tab w:val="left" w:pos="426"/>
        </w:tabs>
        <w:ind w:right="-36"/>
        <w:jc w:val="both"/>
        <w:rPr>
          <w:rStyle w:val="af1"/>
          <w:b w:val="0"/>
          <w:bCs w:val="0"/>
          <w:sz w:val="28"/>
          <w:szCs w:val="28"/>
        </w:rPr>
      </w:pPr>
      <w:r w:rsidRPr="00713B5C">
        <w:rPr>
          <w:rStyle w:val="af1"/>
          <w:b w:val="0"/>
          <w:bCs w:val="0"/>
          <w:sz w:val="28"/>
          <w:szCs w:val="28"/>
        </w:rPr>
        <w:t>Особенности правового аудита (</w:t>
      </w:r>
      <w:r w:rsidRPr="00713B5C">
        <w:rPr>
          <w:sz w:val="28"/>
          <w:szCs w:val="28"/>
          <w:lang w:val="en-US"/>
        </w:rPr>
        <w:t>Legal</w:t>
      </w:r>
      <w:r w:rsidRPr="00713B5C">
        <w:rPr>
          <w:rStyle w:val="af1"/>
          <w:b w:val="0"/>
          <w:bCs w:val="0"/>
          <w:sz w:val="28"/>
          <w:szCs w:val="28"/>
        </w:rPr>
        <w:t xml:space="preserve"> </w:t>
      </w:r>
      <w:proofErr w:type="spellStart"/>
      <w:r w:rsidRPr="00713B5C">
        <w:rPr>
          <w:rStyle w:val="af1"/>
          <w:b w:val="0"/>
          <w:bCs w:val="0"/>
          <w:sz w:val="28"/>
          <w:szCs w:val="28"/>
        </w:rPr>
        <w:t>Due</w:t>
      </w:r>
      <w:proofErr w:type="spellEnd"/>
      <w:r w:rsidRPr="00713B5C">
        <w:rPr>
          <w:rStyle w:val="af1"/>
          <w:b w:val="0"/>
          <w:bCs w:val="0"/>
          <w:sz w:val="28"/>
          <w:szCs w:val="28"/>
        </w:rPr>
        <w:t xml:space="preserve"> </w:t>
      </w:r>
      <w:proofErr w:type="spellStart"/>
      <w:r w:rsidRPr="00713B5C">
        <w:rPr>
          <w:rStyle w:val="af1"/>
          <w:b w:val="0"/>
          <w:bCs w:val="0"/>
          <w:sz w:val="28"/>
          <w:szCs w:val="28"/>
        </w:rPr>
        <w:t>Diligence</w:t>
      </w:r>
      <w:proofErr w:type="spellEnd"/>
      <w:r w:rsidRPr="00713B5C">
        <w:rPr>
          <w:rStyle w:val="af1"/>
          <w:b w:val="0"/>
          <w:bCs w:val="0"/>
          <w:sz w:val="28"/>
          <w:szCs w:val="28"/>
        </w:rPr>
        <w:t>) корпоративных документов.</w:t>
      </w:r>
    </w:p>
    <w:p w14:paraId="638F5650"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Особенности экспертизы корпоративных документов и рисков компаний с зарубежными (в том числе оффшорными) собственниками или дочерними предприятиями.</w:t>
      </w:r>
    </w:p>
    <w:p w14:paraId="0CEF2491"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 xml:space="preserve">Оценка рисков при сделках с недвижимостью: </w:t>
      </w:r>
      <w:r w:rsidRPr="00713B5C">
        <w:rPr>
          <w:sz w:val="28"/>
          <w:szCs w:val="28"/>
          <w:shd w:val="clear" w:color="auto" w:fill="FFFFFF"/>
        </w:rPr>
        <w:t>проверка регистрации прав и наличия обременений на недвижимость</w:t>
      </w:r>
      <w:r w:rsidRPr="00713B5C">
        <w:rPr>
          <w:sz w:val="28"/>
          <w:szCs w:val="28"/>
        </w:rPr>
        <w:t xml:space="preserve">; риски, связанные со строительством зданий, строений, сооружений и оформлением разрешительной и иной документации на них. </w:t>
      </w:r>
    </w:p>
    <w:p w14:paraId="4D5A788F"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 xml:space="preserve">Оценка рисков заключения сделок, связанных с земельными участками (в том числе рисков изъятия земельных участков) в современных условиях. </w:t>
      </w:r>
    </w:p>
    <w:p w14:paraId="22CFF465"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Оценка рисков в сделках по договору аренды недвижимости. Оценка выявленных рисков инвестиций с недвижимость.</w:t>
      </w:r>
    </w:p>
    <w:p w14:paraId="1EDF967E"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 xml:space="preserve">Виды оценки рисков компании в сделках с </w:t>
      </w:r>
      <w:r w:rsidRPr="00713B5C">
        <w:rPr>
          <w:rStyle w:val="af1"/>
          <w:b w:val="0"/>
          <w:bCs w:val="0"/>
          <w:sz w:val="28"/>
          <w:szCs w:val="28"/>
        </w:rPr>
        <w:t>интеллектуальной собственностью.</w:t>
      </w:r>
      <w:r w:rsidRPr="00713B5C">
        <w:rPr>
          <w:sz w:val="28"/>
          <w:szCs w:val="28"/>
        </w:rPr>
        <w:t xml:space="preserve"> </w:t>
      </w:r>
    </w:p>
    <w:p w14:paraId="029D2469"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 xml:space="preserve">Проверка подлинности и актуальности удостоверяющих документов на объекты интеллектуальной собственности (патенты, свидетельства, сертификаты, др.). </w:t>
      </w:r>
    </w:p>
    <w:p w14:paraId="618A924E"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 xml:space="preserve">Риски оспаривания прав на имущество, интеллектуальную собственность; отзыва лицензий (либо приостановления), отказа в регистрации товарных знаков; оспаривания сделок с заинтересованностью либо заключенных в отсутствие полномочий на подписание; отмены регистрации патента, существующего товарного знака. </w:t>
      </w:r>
    </w:p>
    <w:p w14:paraId="1C1BA317"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Особенности проведения поиска в базах данных патентных ведомств, российских и международных организаций (открытые и закрытые реестры).</w:t>
      </w:r>
    </w:p>
    <w:p w14:paraId="6B4C7149"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 xml:space="preserve"> Анализ лицензионных договоров, незарегистрированных объектов интеллектуальной собственности (ноу-хау, авторские права, коммерческие обозначения и другие).</w:t>
      </w:r>
    </w:p>
    <w:p w14:paraId="6EA2E5BE" w14:textId="77777777" w:rsidR="00713B5C" w:rsidRPr="00713B5C" w:rsidRDefault="00713B5C">
      <w:pPr>
        <w:pStyle w:val="1-21"/>
        <w:numPr>
          <w:ilvl w:val="0"/>
          <w:numId w:val="16"/>
        </w:numPr>
        <w:tabs>
          <w:tab w:val="left" w:pos="426"/>
        </w:tabs>
        <w:ind w:right="-36"/>
        <w:jc w:val="both"/>
        <w:rPr>
          <w:b/>
          <w:bCs/>
          <w:sz w:val="28"/>
          <w:szCs w:val="28"/>
        </w:rPr>
      </w:pPr>
      <w:r w:rsidRPr="00713B5C">
        <w:rPr>
          <w:sz w:val="28"/>
          <w:szCs w:val="28"/>
        </w:rPr>
        <w:t>Оценка основных налоговых рисков.</w:t>
      </w:r>
    </w:p>
    <w:p w14:paraId="7A549D56" w14:textId="77777777" w:rsidR="00713B5C" w:rsidRPr="00713B5C" w:rsidRDefault="00713B5C">
      <w:pPr>
        <w:pStyle w:val="1-21"/>
        <w:numPr>
          <w:ilvl w:val="0"/>
          <w:numId w:val="16"/>
        </w:numPr>
        <w:tabs>
          <w:tab w:val="left" w:pos="426"/>
        </w:tabs>
        <w:ind w:right="-36"/>
        <w:jc w:val="both"/>
        <w:rPr>
          <w:b/>
          <w:bCs/>
          <w:sz w:val="28"/>
          <w:szCs w:val="28"/>
        </w:rPr>
      </w:pPr>
      <w:r w:rsidRPr="00713B5C">
        <w:rPr>
          <w:sz w:val="28"/>
          <w:szCs w:val="28"/>
        </w:rPr>
        <w:t>Определение законности применяемых режимов налогообложения, льгот и преференций.</w:t>
      </w:r>
    </w:p>
    <w:p w14:paraId="1B24DB10" w14:textId="77777777" w:rsidR="00713B5C" w:rsidRPr="00713B5C" w:rsidRDefault="00713B5C">
      <w:pPr>
        <w:pStyle w:val="1-21"/>
        <w:numPr>
          <w:ilvl w:val="0"/>
          <w:numId w:val="16"/>
        </w:numPr>
        <w:tabs>
          <w:tab w:val="left" w:pos="426"/>
        </w:tabs>
        <w:ind w:right="-36"/>
        <w:jc w:val="both"/>
        <w:rPr>
          <w:b/>
          <w:bCs/>
          <w:sz w:val="28"/>
          <w:szCs w:val="28"/>
        </w:rPr>
      </w:pPr>
      <w:r w:rsidRPr="00713B5C">
        <w:rPr>
          <w:sz w:val="28"/>
          <w:szCs w:val="28"/>
        </w:rPr>
        <w:t xml:space="preserve">Оценка возможностей оптимизации налогообложения при проведении </w:t>
      </w:r>
      <w:r w:rsidRPr="00713B5C">
        <w:rPr>
          <w:rStyle w:val="af1"/>
          <w:b w:val="0"/>
          <w:bCs w:val="0"/>
          <w:sz w:val="28"/>
          <w:szCs w:val="28"/>
        </w:rPr>
        <w:t>правового аудита (</w:t>
      </w:r>
      <w:r w:rsidRPr="00713B5C">
        <w:rPr>
          <w:sz w:val="28"/>
          <w:szCs w:val="28"/>
          <w:lang w:val="en-US"/>
        </w:rPr>
        <w:t>Legal</w:t>
      </w:r>
      <w:r w:rsidRPr="00713B5C">
        <w:rPr>
          <w:rStyle w:val="af1"/>
          <w:b w:val="0"/>
          <w:bCs w:val="0"/>
          <w:sz w:val="28"/>
          <w:szCs w:val="28"/>
        </w:rPr>
        <w:t xml:space="preserve"> </w:t>
      </w:r>
      <w:proofErr w:type="spellStart"/>
      <w:r w:rsidRPr="00713B5C">
        <w:rPr>
          <w:rStyle w:val="af1"/>
          <w:b w:val="0"/>
          <w:bCs w:val="0"/>
          <w:sz w:val="28"/>
          <w:szCs w:val="28"/>
        </w:rPr>
        <w:t>Due</w:t>
      </w:r>
      <w:proofErr w:type="spellEnd"/>
      <w:r w:rsidRPr="00713B5C">
        <w:rPr>
          <w:rStyle w:val="af1"/>
          <w:b w:val="0"/>
          <w:bCs w:val="0"/>
          <w:sz w:val="28"/>
          <w:szCs w:val="28"/>
        </w:rPr>
        <w:t xml:space="preserve"> </w:t>
      </w:r>
      <w:proofErr w:type="spellStart"/>
      <w:r w:rsidRPr="00713B5C">
        <w:rPr>
          <w:rStyle w:val="af1"/>
          <w:b w:val="0"/>
          <w:bCs w:val="0"/>
          <w:sz w:val="28"/>
          <w:szCs w:val="28"/>
        </w:rPr>
        <w:t>Diligence</w:t>
      </w:r>
      <w:proofErr w:type="spellEnd"/>
      <w:r w:rsidRPr="00713B5C">
        <w:rPr>
          <w:rStyle w:val="af1"/>
          <w:b w:val="0"/>
          <w:bCs w:val="0"/>
          <w:sz w:val="28"/>
          <w:szCs w:val="28"/>
        </w:rPr>
        <w:t>) в налоговой сфере</w:t>
      </w:r>
      <w:r w:rsidRPr="00713B5C">
        <w:rPr>
          <w:rStyle w:val="af1"/>
          <w:sz w:val="28"/>
          <w:szCs w:val="28"/>
        </w:rPr>
        <w:t>.</w:t>
      </w:r>
    </w:p>
    <w:p w14:paraId="6FF4C129" w14:textId="77777777" w:rsidR="00713B5C" w:rsidRPr="00713B5C" w:rsidRDefault="00713B5C">
      <w:pPr>
        <w:pStyle w:val="1-21"/>
        <w:numPr>
          <w:ilvl w:val="0"/>
          <w:numId w:val="16"/>
        </w:numPr>
        <w:tabs>
          <w:tab w:val="left" w:pos="426"/>
        </w:tabs>
        <w:ind w:right="-36"/>
        <w:jc w:val="both"/>
        <w:rPr>
          <w:b/>
          <w:bCs/>
          <w:sz w:val="28"/>
          <w:szCs w:val="28"/>
        </w:rPr>
      </w:pPr>
      <w:r w:rsidRPr="00713B5C">
        <w:rPr>
          <w:sz w:val="28"/>
          <w:szCs w:val="28"/>
        </w:rPr>
        <w:t xml:space="preserve">Прогнозирование вероятных результатов будущих налоговых споров при проведении </w:t>
      </w:r>
      <w:r w:rsidRPr="00713B5C">
        <w:rPr>
          <w:rStyle w:val="af1"/>
          <w:b w:val="0"/>
          <w:bCs w:val="0"/>
          <w:sz w:val="28"/>
          <w:szCs w:val="28"/>
        </w:rPr>
        <w:t>правового аудита (</w:t>
      </w:r>
      <w:r w:rsidRPr="00713B5C">
        <w:rPr>
          <w:sz w:val="28"/>
          <w:szCs w:val="28"/>
          <w:lang w:val="en-US"/>
        </w:rPr>
        <w:t>Legal</w:t>
      </w:r>
      <w:r w:rsidRPr="00713B5C">
        <w:rPr>
          <w:rStyle w:val="af1"/>
          <w:b w:val="0"/>
          <w:bCs w:val="0"/>
          <w:sz w:val="28"/>
          <w:szCs w:val="28"/>
        </w:rPr>
        <w:t xml:space="preserve"> </w:t>
      </w:r>
      <w:proofErr w:type="spellStart"/>
      <w:r w:rsidRPr="00713B5C">
        <w:rPr>
          <w:rStyle w:val="af1"/>
          <w:b w:val="0"/>
          <w:bCs w:val="0"/>
          <w:sz w:val="28"/>
          <w:szCs w:val="28"/>
        </w:rPr>
        <w:t>Due</w:t>
      </w:r>
      <w:proofErr w:type="spellEnd"/>
      <w:r w:rsidRPr="00713B5C">
        <w:rPr>
          <w:rStyle w:val="af1"/>
          <w:b w:val="0"/>
          <w:bCs w:val="0"/>
          <w:sz w:val="28"/>
          <w:szCs w:val="28"/>
        </w:rPr>
        <w:t xml:space="preserve"> </w:t>
      </w:r>
      <w:proofErr w:type="spellStart"/>
      <w:r w:rsidRPr="00713B5C">
        <w:rPr>
          <w:rStyle w:val="af1"/>
          <w:b w:val="0"/>
          <w:bCs w:val="0"/>
          <w:sz w:val="28"/>
          <w:szCs w:val="28"/>
        </w:rPr>
        <w:t>Diligence</w:t>
      </w:r>
      <w:proofErr w:type="spellEnd"/>
      <w:r w:rsidRPr="00713B5C">
        <w:rPr>
          <w:rStyle w:val="af1"/>
          <w:b w:val="0"/>
          <w:bCs w:val="0"/>
          <w:sz w:val="28"/>
          <w:szCs w:val="28"/>
        </w:rPr>
        <w:t>)</w:t>
      </w:r>
      <w:r w:rsidRPr="00713B5C">
        <w:rPr>
          <w:rStyle w:val="af1"/>
          <w:sz w:val="28"/>
          <w:szCs w:val="28"/>
        </w:rPr>
        <w:t>.</w:t>
      </w:r>
    </w:p>
    <w:p w14:paraId="1BA3459F"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 xml:space="preserve">Оценка рисков компании в сфере промышленной безопасности, </w:t>
      </w:r>
      <w:r w:rsidRPr="00713B5C">
        <w:rPr>
          <w:color w:val="333333"/>
          <w:sz w:val="28"/>
          <w:szCs w:val="28"/>
          <w:shd w:val="clear" w:color="auto" w:fill="FFFFFF"/>
        </w:rPr>
        <w:t>нарушения</w:t>
      </w:r>
      <w:r w:rsidRPr="00713B5C">
        <w:rPr>
          <w:sz w:val="28"/>
          <w:szCs w:val="28"/>
          <w:shd w:val="clear" w:color="auto" w:fill="FFFFFF"/>
        </w:rPr>
        <w:t xml:space="preserve"> условий лицензии на осуществление видов деятельности в области промышленной безопасности опасных производственных объектов. </w:t>
      </w:r>
    </w:p>
    <w:p w14:paraId="61B2A4D3"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shd w:val="clear" w:color="auto" w:fill="FFFFFF"/>
        </w:rPr>
        <w:t>П</w:t>
      </w:r>
      <w:r w:rsidRPr="00713B5C">
        <w:rPr>
          <w:sz w:val="28"/>
          <w:szCs w:val="28"/>
        </w:rPr>
        <w:t xml:space="preserve">роведение </w:t>
      </w:r>
      <w:r w:rsidRPr="00713B5C">
        <w:rPr>
          <w:sz w:val="28"/>
          <w:szCs w:val="28"/>
          <w:lang w:val="en-US"/>
        </w:rPr>
        <w:t>Legal</w:t>
      </w:r>
      <w:r w:rsidRPr="00713B5C">
        <w:rPr>
          <w:sz w:val="28"/>
          <w:szCs w:val="28"/>
        </w:rPr>
        <w:t xml:space="preserve"> </w:t>
      </w:r>
      <w:proofErr w:type="spellStart"/>
      <w:r w:rsidRPr="00713B5C">
        <w:rPr>
          <w:sz w:val="28"/>
          <w:szCs w:val="28"/>
        </w:rPr>
        <w:t>Due</w:t>
      </w:r>
      <w:proofErr w:type="spellEnd"/>
      <w:r w:rsidRPr="00713B5C">
        <w:rPr>
          <w:sz w:val="28"/>
          <w:szCs w:val="28"/>
        </w:rPr>
        <w:t xml:space="preserve"> </w:t>
      </w:r>
      <w:proofErr w:type="spellStart"/>
      <w:r w:rsidRPr="00713B5C">
        <w:rPr>
          <w:sz w:val="28"/>
          <w:szCs w:val="28"/>
        </w:rPr>
        <w:t>Diligence</w:t>
      </w:r>
      <w:proofErr w:type="spellEnd"/>
      <w:r w:rsidRPr="00713B5C">
        <w:rPr>
          <w:sz w:val="28"/>
          <w:szCs w:val="28"/>
        </w:rPr>
        <w:t xml:space="preserve"> в целях идентификация опасного производственного объекта.</w:t>
      </w:r>
    </w:p>
    <w:p w14:paraId="1D6A181C"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lastRenderedPageBreak/>
        <w:t xml:space="preserve"> Основные направления юридической проверки в сфере экологии и анализ наиболее распространенных рисков. </w:t>
      </w:r>
    </w:p>
    <w:p w14:paraId="0A2B9B67" w14:textId="77777777" w:rsidR="00713B5C" w:rsidRPr="00713B5C" w:rsidRDefault="00713B5C">
      <w:pPr>
        <w:pStyle w:val="af6"/>
        <w:numPr>
          <w:ilvl w:val="0"/>
          <w:numId w:val="16"/>
        </w:numPr>
        <w:shd w:val="clear" w:color="auto" w:fill="FFFFFF"/>
        <w:spacing w:before="0" w:beforeAutospacing="0" w:after="0" w:afterAutospacing="0"/>
        <w:contextualSpacing/>
        <w:jc w:val="both"/>
        <w:rPr>
          <w:sz w:val="28"/>
          <w:szCs w:val="28"/>
        </w:rPr>
      </w:pPr>
      <w:r w:rsidRPr="00713B5C">
        <w:rPr>
          <w:sz w:val="28"/>
          <w:szCs w:val="28"/>
        </w:rPr>
        <w:t xml:space="preserve">Оценка соблюдения требований нормативных актов и (или) международных стандартов в области экологии. </w:t>
      </w:r>
    </w:p>
    <w:p w14:paraId="548DBF11" w14:textId="77777777" w:rsidR="00713B5C" w:rsidRDefault="00713B5C" w:rsidP="0009690C">
      <w:pPr>
        <w:pStyle w:val="1-21"/>
        <w:tabs>
          <w:tab w:val="left" w:pos="851"/>
        </w:tabs>
        <w:suppressAutoHyphens/>
        <w:adjustRightInd w:val="0"/>
        <w:spacing w:line="360" w:lineRule="auto"/>
        <w:ind w:left="0" w:right="-36" w:firstLine="0"/>
        <w:jc w:val="both"/>
        <w:rPr>
          <w:sz w:val="28"/>
          <w:szCs w:val="28"/>
        </w:rPr>
      </w:pPr>
    </w:p>
    <w:p w14:paraId="05F0FE37" w14:textId="77777777" w:rsidR="00713B5C" w:rsidRPr="0021472C" w:rsidRDefault="00713B5C" w:rsidP="00713B5C">
      <w:pPr>
        <w:pStyle w:val="210"/>
        <w:tabs>
          <w:tab w:val="left" w:pos="3053"/>
          <w:tab w:val="left" w:pos="4655"/>
          <w:tab w:val="left" w:pos="6013"/>
          <w:tab w:val="left" w:pos="6706"/>
        </w:tabs>
        <w:spacing w:before="167" w:line="355" w:lineRule="auto"/>
        <w:ind w:left="0" w:right="-36"/>
      </w:pPr>
      <w:bookmarkStart w:id="97" w:name="_Toc90042614"/>
      <w:bookmarkStart w:id="98" w:name="_Toc105591684"/>
      <w:bookmarkStart w:id="99" w:name="_Toc121920884"/>
      <w:r w:rsidRPr="0021472C">
        <w:t>Примеры практико-ориентированных заданий:</w:t>
      </w:r>
      <w:bookmarkEnd w:id="97"/>
      <w:bookmarkEnd w:id="98"/>
      <w:bookmarkEnd w:id="99"/>
      <w:r w:rsidRPr="0021472C">
        <w:t xml:space="preserve"> </w:t>
      </w:r>
    </w:p>
    <w:p w14:paraId="09554579" w14:textId="77777777" w:rsidR="00713B5C" w:rsidRPr="0021472C" w:rsidRDefault="00713B5C" w:rsidP="00713B5C">
      <w:pPr>
        <w:ind w:firstLine="360"/>
        <w:jc w:val="both"/>
        <w:rPr>
          <w:sz w:val="28"/>
          <w:szCs w:val="28"/>
        </w:rPr>
      </w:pPr>
      <w:r w:rsidRPr="0021472C">
        <w:rPr>
          <w:sz w:val="28"/>
          <w:szCs w:val="28"/>
        </w:rPr>
        <w:t xml:space="preserve">ИП Иванов И.И. вел розничную торговлю товарами </w:t>
      </w:r>
      <w:proofErr w:type="spellStart"/>
      <w:r w:rsidRPr="0021472C">
        <w:rPr>
          <w:sz w:val="28"/>
          <w:szCs w:val="28"/>
        </w:rPr>
        <w:t>бытовои</w:t>
      </w:r>
      <w:proofErr w:type="spellEnd"/>
      <w:r w:rsidRPr="0021472C">
        <w:rPr>
          <w:sz w:val="28"/>
          <w:szCs w:val="28"/>
        </w:rPr>
        <w:t xml:space="preserve">̆ химии. У Иванова арендовано место на рынке, где он ежедневно размещает прилавок, устанавливает стенд с образцами товаров и работает как продавец. </w:t>
      </w:r>
    </w:p>
    <w:p w14:paraId="2756DCFE" w14:textId="77777777" w:rsidR="00713B5C" w:rsidRPr="0021472C" w:rsidRDefault="00713B5C" w:rsidP="00713B5C">
      <w:pPr>
        <w:ind w:firstLine="360"/>
        <w:jc w:val="both"/>
        <w:rPr>
          <w:sz w:val="28"/>
          <w:szCs w:val="28"/>
        </w:rPr>
      </w:pPr>
      <w:proofErr w:type="spellStart"/>
      <w:r w:rsidRPr="0021472C">
        <w:rPr>
          <w:sz w:val="28"/>
          <w:szCs w:val="28"/>
        </w:rPr>
        <w:t>Давнии</w:t>
      </w:r>
      <w:proofErr w:type="spellEnd"/>
      <w:r w:rsidRPr="0021472C">
        <w:rPr>
          <w:sz w:val="28"/>
          <w:szCs w:val="28"/>
        </w:rPr>
        <w:t xml:space="preserve">̆ </w:t>
      </w:r>
      <w:proofErr w:type="spellStart"/>
      <w:r w:rsidRPr="0021472C">
        <w:rPr>
          <w:sz w:val="28"/>
          <w:szCs w:val="28"/>
        </w:rPr>
        <w:t>знакомыи</w:t>
      </w:r>
      <w:proofErr w:type="spellEnd"/>
      <w:r w:rsidRPr="0021472C">
        <w:rPr>
          <w:sz w:val="28"/>
          <w:szCs w:val="28"/>
        </w:rPr>
        <w:t xml:space="preserve">̆ </w:t>
      </w:r>
      <w:proofErr w:type="gramStart"/>
      <w:r w:rsidRPr="0021472C">
        <w:rPr>
          <w:sz w:val="28"/>
          <w:szCs w:val="28"/>
        </w:rPr>
        <w:t>Иванова  Сидоров</w:t>
      </w:r>
      <w:proofErr w:type="gramEnd"/>
      <w:r w:rsidRPr="0021472C">
        <w:rPr>
          <w:sz w:val="28"/>
          <w:szCs w:val="28"/>
        </w:rPr>
        <w:t xml:space="preserve"> предложил ему расширить бизнес и создать ООО "</w:t>
      </w:r>
      <w:proofErr w:type="spellStart"/>
      <w:r w:rsidRPr="0021472C">
        <w:rPr>
          <w:sz w:val="28"/>
          <w:szCs w:val="28"/>
        </w:rPr>
        <w:t>Химбыт</w:t>
      </w:r>
      <w:proofErr w:type="spellEnd"/>
      <w:r w:rsidRPr="0021472C">
        <w:rPr>
          <w:sz w:val="28"/>
          <w:szCs w:val="28"/>
        </w:rPr>
        <w:t xml:space="preserve">", выступив его учредителями. Договорившись, они зарегистрировали фирму, сняли помещение и организовали </w:t>
      </w:r>
      <w:proofErr w:type="spellStart"/>
      <w:r w:rsidRPr="0021472C">
        <w:rPr>
          <w:sz w:val="28"/>
          <w:szCs w:val="28"/>
        </w:rPr>
        <w:t>стационарныи</w:t>
      </w:r>
      <w:proofErr w:type="spellEnd"/>
      <w:r w:rsidRPr="0021472C">
        <w:rPr>
          <w:sz w:val="28"/>
          <w:szCs w:val="28"/>
        </w:rPr>
        <w:t xml:space="preserve">̆ магазин. Продавцом в магазине работал Сидоров, а Иванов продолжал торговать на рынке. </w:t>
      </w:r>
    </w:p>
    <w:p w14:paraId="4A68D24A" w14:textId="77777777" w:rsidR="00713B5C" w:rsidRPr="0021472C" w:rsidRDefault="00713B5C" w:rsidP="00713B5C">
      <w:pPr>
        <w:ind w:firstLine="360"/>
        <w:jc w:val="both"/>
        <w:rPr>
          <w:sz w:val="28"/>
          <w:szCs w:val="28"/>
        </w:rPr>
      </w:pPr>
      <w:r w:rsidRPr="0021472C">
        <w:rPr>
          <w:sz w:val="28"/>
          <w:szCs w:val="28"/>
        </w:rPr>
        <w:t xml:space="preserve">По истечении года Иванов и Сидоров собрали очередное общее собрание, одним из вопросов повестки дня которого было решение о размере причитающихся дивидендов. Сидоров заявил, что в связи с тем, что он свое право на ведение </w:t>
      </w:r>
      <w:proofErr w:type="spellStart"/>
      <w:r w:rsidRPr="0021472C">
        <w:rPr>
          <w:sz w:val="28"/>
          <w:szCs w:val="28"/>
        </w:rPr>
        <w:t>предпринимательскои</w:t>
      </w:r>
      <w:proofErr w:type="spellEnd"/>
      <w:r w:rsidRPr="0021472C">
        <w:rPr>
          <w:sz w:val="28"/>
          <w:szCs w:val="28"/>
        </w:rPr>
        <w:t xml:space="preserve">̆ деятельности осуществлял и как учредитель, и как продавец, размер причитающихся ему дивидендов должен составлять 70% от общего фонда. Возражая возмущенному Иванов, </w:t>
      </w:r>
      <w:proofErr w:type="spellStart"/>
      <w:r w:rsidRPr="0021472C">
        <w:rPr>
          <w:sz w:val="28"/>
          <w:szCs w:val="28"/>
        </w:rPr>
        <w:t>Сидорров</w:t>
      </w:r>
      <w:proofErr w:type="spellEnd"/>
      <w:r w:rsidRPr="0021472C">
        <w:rPr>
          <w:sz w:val="28"/>
          <w:szCs w:val="28"/>
        </w:rPr>
        <w:t xml:space="preserve"> добавил, что тот получил </w:t>
      </w:r>
      <w:proofErr w:type="spellStart"/>
      <w:r w:rsidRPr="0021472C">
        <w:rPr>
          <w:sz w:val="28"/>
          <w:szCs w:val="28"/>
        </w:rPr>
        <w:t>неплохои</w:t>
      </w:r>
      <w:proofErr w:type="spellEnd"/>
      <w:r w:rsidRPr="0021472C">
        <w:rPr>
          <w:sz w:val="28"/>
          <w:szCs w:val="28"/>
        </w:rPr>
        <w:t xml:space="preserve">̆ доход от торговли на рынке, где работал продавцом аналогичного товара, конкурировал с их </w:t>
      </w:r>
      <w:proofErr w:type="spellStart"/>
      <w:r w:rsidRPr="0021472C">
        <w:rPr>
          <w:sz w:val="28"/>
          <w:szCs w:val="28"/>
        </w:rPr>
        <w:t>фирмои</w:t>
      </w:r>
      <w:proofErr w:type="spellEnd"/>
      <w:r w:rsidRPr="0021472C">
        <w:rPr>
          <w:sz w:val="28"/>
          <w:szCs w:val="28"/>
        </w:rPr>
        <w:t xml:space="preserve">̆ и фактически злоупотреблял своим правом на ведение </w:t>
      </w:r>
      <w:proofErr w:type="spellStart"/>
      <w:r w:rsidRPr="0021472C">
        <w:rPr>
          <w:sz w:val="28"/>
          <w:szCs w:val="28"/>
        </w:rPr>
        <w:t>предпринимательскои</w:t>
      </w:r>
      <w:proofErr w:type="spellEnd"/>
      <w:r w:rsidRPr="0021472C">
        <w:rPr>
          <w:sz w:val="28"/>
          <w:szCs w:val="28"/>
        </w:rPr>
        <w:t xml:space="preserve">̆ деятельности, поскольку нельзя один и тот же вид деятельности осуществлять одновременно и в качестве ИП, и в качестве учредителя ООО. </w:t>
      </w:r>
    </w:p>
    <w:p w14:paraId="32584ECE" w14:textId="77777777" w:rsidR="00713B5C" w:rsidRPr="0021472C" w:rsidRDefault="00713B5C" w:rsidP="00713B5C">
      <w:pPr>
        <w:pStyle w:val="af2"/>
        <w:jc w:val="both"/>
        <w:rPr>
          <w:i/>
          <w:iCs/>
          <w:sz w:val="28"/>
          <w:szCs w:val="28"/>
        </w:rPr>
      </w:pPr>
      <w:r w:rsidRPr="0021472C">
        <w:rPr>
          <w:i/>
          <w:iCs/>
          <w:sz w:val="28"/>
          <w:szCs w:val="28"/>
        </w:rPr>
        <w:t xml:space="preserve">1. Дайте определение осуществлению субъективного гражданского права, укажите, каковы его пределы. </w:t>
      </w:r>
    </w:p>
    <w:p w14:paraId="00D3FA39" w14:textId="77777777" w:rsidR="00713B5C" w:rsidRPr="0021472C" w:rsidRDefault="00713B5C" w:rsidP="00713B5C">
      <w:pPr>
        <w:pStyle w:val="af2"/>
        <w:jc w:val="both"/>
        <w:rPr>
          <w:i/>
          <w:iCs/>
          <w:sz w:val="28"/>
          <w:szCs w:val="28"/>
        </w:rPr>
      </w:pPr>
      <w:r w:rsidRPr="0021472C">
        <w:rPr>
          <w:i/>
          <w:iCs/>
          <w:sz w:val="28"/>
          <w:szCs w:val="28"/>
        </w:rPr>
        <w:t xml:space="preserve">2. В чем заключается право субъекта на ведение предпринимательской деятельности и какие действия для осуществления права на ведение предпринимательской деятельности совершали участники приведённой ситуации? </w:t>
      </w:r>
    </w:p>
    <w:p w14:paraId="5F3317D3" w14:textId="77777777" w:rsidR="00713B5C" w:rsidRPr="0021472C" w:rsidRDefault="00713B5C" w:rsidP="00713B5C">
      <w:pPr>
        <w:pStyle w:val="af2"/>
        <w:jc w:val="both"/>
        <w:rPr>
          <w:i/>
          <w:iCs/>
          <w:sz w:val="28"/>
          <w:szCs w:val="28"/>
        </w:rPr>
      </w:pPr>
      <w:r w:rsidRPr="0021472C">
        <w:rPr>
          <w:i/>
          <w:iCs/>
          <w:sz w:val="28"/>
          <w:szCs w:val="28"/>
        </w:rPr>
        <w:t xml:space="preserve">3. Является ли осуществлением права на ведение предпринимательской деятельности работа в качестве и продавца, и ИП? </w:t>
      </w:r>
    </w:p>
    <w:p w14:paraId="4625DF8E" w14:textId="77777777" w:rsidR="00713B5C" w:rsidRPr="0021472C" w:rsidRDefault="00713B5C" w:rsidP="00713B5C">
      <w:pPr>
        <w:pStyle w:val="af2"/>
        <w:jc w:val="both"/>
        <w:rPr>
          <w:i/>
          <w:iCs/>
          <w:sz w:val="28"/>
          <w:szCs w:val="28"/>
        </w:rPr>
      </w:pPr>
      <w:r w:rsidRPr="0021472C">
        <w:rPr>
          <w:i/>
          <w:iCs/>
          <w:sz w:val="28"/>
          <w:szCs w:val="28"/>
        </w:rPr>
        <w:t>4. Является ли деятельность Иванова на рынке злоупотреблением правом на ведение предпринимательской деятельности?</w:t>
      </w:r>
    </w:p>
    <w:p w14:paraId="35FE3117" w14:textId="77777777" w:rsidR="00713B5C" w:rsidRPr="0021472C" w:rsidRDefault="00713B5C" w:rsidP="00713B5C">
      <w:pPr>
        <w:pStyle w:val="af2"/>
        <w:jc w:val="both"/>
        <w:rPr>
          <w:i/>
          <w:iCs/>
          <w:sz w:val="28"/>
          <w:szCs w:val="28"/>
        </w:rPr>
      </w:pPr>
      <w:r w:rsidRPr="0021472C">
        <w:rPr>
          <w:i/>
          <w:iCs/>
          <w:sz w:val="28"/>
          <w:szCs w:val="28"/>
        </w:rPr>
        <w:t xml:space="preserve">5. Какие виды документов необходимо проанализировать при проведении процедуры </w:t>
      </w:r>
      <w:proofErr w:type="spellStart"/>
      <w:r w:rsidRPr="0021472C">
        <w:rPr>
          <w:i/>
          <w:iCs/>
          <w:sz w:val="28"/>
          <w:szCs w:val="28"/>
        </w:rPr>
        <w:t>Legal</w:t>
      </w:r>
      <w:proofErr w:type="spellEnd"/>
      <w:r w:rsidRPr="0021472C">
        <w:rPr>
          <w:i/>
          <w:iCs/>
          <w:sz w:val="28"/>
          <w:szCs w:val="28"/>
        </w:rPr>
        <w:t xml:space="preserve"> </w:t>
      </w:r>
      <w:proofErr w:type="spellStart"/>
      <w:r w:rsidRPr="0021472C">
        <w:rPr>
          <w:i/>
          <w:iCs/>
          <w:sz w:val="28"/>
          <w:szCs w:val="28"/>
        </w:rPr>
        <w:t>Due</w:t>
      </w:r>
      <w:proofErr w:type="spellEnd"/>
      <w:r w:rsidRPr="0021472C">
        <w:rPr>
          <w:i/>
          <w:iCs/>
          <w:sz w:val="28"/>
          <w:szCs w:val="28"/>
        </w:rPr>
        <w:t xml:space="preserve"> </w:t>
      </w:r>
      <w:proofErr w:type="spellStart"/>
      <w:proofErr w:type="gramStart"/>
      <w:r w:rsidRPr="0021472C">
        <w:rPr>
          <w:i/>
          <w:iCs/>
          <w:sz w:val="28"/>
          <w:szCs w:val="28"/>
        </w:rPr>
        <w:t>Diligence</w:t>
      </w:r>
      <w:proofErr w:type="spellEnd"/>
      <w:r w:rsidRPr="0021472C">
        <w:rPr>
          <w:i/>
          <w:iCs/>
          <w:sz w:val="28"/>
          <w:szCs w:val="28"/>
        </w:rPr>
        <w:t xml:space="preserve">  в</w:t>
      </w:r>
      <w:proofErr w:type="gramEnd"/>
      <w:r w:rsidRPr="0021472C">
        <w:rPr>
          <w:i/>
          <w:iCs/>
          <w:sz w:val="28"/>
          <w:szCs w:val="28"/>
        </w:rPr>
        <w:t xml:space="preserve"> данной ситуации. </w:t>
      </w:r>
    </w:p>
    <w:p w14:paraId="73AE0569" w14:textId="77777777" w:rsidR="00713B5C" w:rsidRDefault="00713B5C" w:rsidP="00713B5C">
      <w:pPr>
        <w:pStyle w:val="af2"/>
        <w:jc w:val="both"/>
        <w:rPr>
          <w:i/>
          <w:iCs/>
          <w:sz w:val="28"/>
          <w:szCs w:val="28"/>
        </w:rPr>
      </w:pPr>
      <w:r w:rsidRPr="0021472C">
        <w:rPr>
          <w:i/>
          <w:iCs/>
          <w:sz w:val="28"/>
          <w:szCs w:val="28"/>
        </w:rPr>
        <w:t>6. Опишите процедуру исследования с целью выявления юридических рисков в данной ситуации.</w:t>
      </w:r>
    </w:p>
    <w:p w14:paraId="761286FA" w14:textId="77777777" w:rsidR="00713B5C" w:rsidRDefault="00713B5C" w:rsidP="00713B5C">
      <w:pPr>
        <w:pStyle w:val="af2"/>
        <w:jc w:val="both"/>
        <w:rPr>
          <w:i/>
          <w:iCs/>
          <w:sz w:val="28"/>
          <w:szCs w:val="28"/>
        </w:rPr>
      </w:pPr>
      <w:r w:rsidRPr="0042512B">
        <w:rPr>
          <w:i/>
          <w:iCs/>
          <w:sz w:val="28"/>
          <w:szCs w:val="28"/>
        </w:rPr>
        <w:t xml:space="preserve">7. Подготовьте обзор и обсуждение отчета о проведении правового аудита. </w:t>
      </w:r>
    </w:p>
    <w:p w14:paraId="71C0B602" w14:textId="77777777" w:rsidR="00713B5C" w:rsidRDefault="00713B5C" w:rsidP="00713B5C">
      <w:pPr>
        <w:pStyle w:val="210"/>
        <w:tabs>
          <w:tab w:val="left" w:pos="3053"/>
          <w:tab w:val="left" w:pos="4655"/>
          <w:tab w:val="left" w:pos="6013"/>
          <w:tab w:val="left" w:pos="6706"/>
        </w:tabs>
        <w:spacing w:before="167" w:line="355" w:lineRule="auto"/>
        <w:ind w:left="0" w:right="-36"/>
      </w:pPr>
      <w:bookmarkStart w:id="100" w:name="_Toc90042615"/>
      <w:r w:rsidRPr="00850AED">
        <w:t xml:space="preserve">Пример </w:t>
      </w:r>
      <w:r>
        <w:t>экзаменационного билета</w:t>
      </w:r>
      <w:r w:rsidRPr="00850AED">
        <w:t>:</w:t>
      </w:r>
      <w:bookmarkEnd w:id="100"/>
      <w:r w:rsidRPr="00850AED">
        <w:t xml:space="preserve"> </w:t>
      </w:r>
    </w:p>
    <w:p w14:paraId="09135521" w14:textId="77777777" w:rsidR="00713B5C" w:rsidRPr="007604A6" w:rsidRDefault="00713B5C" w:rsidP="00713B5C">
      <w:pPr>
        <w:jc w:val="center"/>
        <w:rPr>
          <w:b/>
        </w:rPr>
      </w:pPr>
      <w:r w:rsidRPr="007604A6">
        <w:rPr>
          <w:b/>
        </w:rPr>
        <w:lastRenderedPageBreak/>
        <w:t xml:space="preserve">Федеральное государственное образовательное бюджетное учреждение </w:t>
      </w:r>
    </w:p>
    <w:p w14:paraId="45B583C4" w14:textId="77777777" w:rsidR="00713B5C" w:rsidRPr="007604A6" w:rsidRDefault="00713B5C" w:rsidP="00713B5C">
      <w:pPr>
        <w:jc w:val="center"/>
        <w:rPr>
          <w:b/>
        </w:rPr>
      </w:pPr>
      <w:r w:rsidRPr="007604A6">
        <w:rPr>
          <w:b/>
        </w:rPr>
        <w:t>высшего образования</w:t>
      </w:r>
    </w:p>
    <w:p w14:paraId="5F8CD98E" w14:textId="77777777" w:rsidR="00713B5C" w:rsidRPr="007604A6" w:rsidRDefault="00713B5C" w:rsidP="00713B5C">
      <w:pPr>
        <w:jc w:val="center"/>
        <w:rPr>
          <w:b/>
          <w:sz w:val="26"/>
          <w:szCs w:val="26"/>
        </w:rPr>
      </w:pPr>
      <w:r>
        <w:rPr>
          <w:b/>
          <w:sz w:val="26"/>
          <w:szCs w:val="26"/>
        </w:rPr>
        <w:t>«</w:t>
      </w:r>
      <w:r w:rsidRPr="007604A6">
        <w:rPr>
          <w:b/>
          <w:sz w:val="26"/>
          <w:szCs w:val="26"/>
        </w:rPr>
        <w:t>ФИНАНСОВЫЙ УНИВЕРСИТЕТ ПРИ ПРАВИТЕЛЬСТВЕ РОССИЙСКОЙ ФЕДЕРАЦИИ</w:t>
      </w:r>
      <w:r>
        <w:rPr>
          <w:b/>
          <w:sz w:val="26"/>
          <w:szCs w:val="26"/>
        </w:rPr>
        <w:t>»</w:t>
      </w:r>
    </w:p>
    <w:p w14:paraId="3983173F" w14:textId="77777777" w:rsidR="00713B5C" w:rsidRDefault="00713B5C" w:rsidP="00713B5C">
      <w:pPr>
        <w:jc w:val="center"/>
        <w:rPr>
          <w:b/>
        </w:rPr>
      </w:pPr>
      <w:r w:rsidRPr="007604A6">
        <w:rPr>
          <w:b/>
        </w:rPr>
        <w:t>(Финансовый университет)</w:t>
      </w:r>
    </w:p>
    <w:p w14:paraId="751F8C9F" w14:textId="77777777" w:rsidR="00713B5C" w:rsidRDefault="00713B5C" w:rsidP="00713B5C">
      <w:pPr>
        <w:jc w:val="center"/>
        <w:rPr>
          <w:b/>
        </w:rPr>
      </w:pPr>
    </w:p>
    <w:p w14:paraId="5662AD91" w14:textId="77777777" w:rsidR="00713B5C" w:rsidRPr="00670E93" w:rsidRDefault="00713B5C" w:rsidP="00713B5C">
      <w:pPr>
        <w:jc w:val="center"/>
        <w:rPr>
          <w:b/>
          <w:sz w:val="8"/>
        </w:rPr>
      </w:pPr>
    </w:p>
    <w:p w14:paraId="1B0CAA58" w14:textId="77777777" w:rsidR="0047321A" w:rsidRDefault="00713B5C" w:rsidP="0047321A">
      <w:r w:rsidRPr="00670E93">
        <w:t>Департамент правового регулирования экономической деятельности</w:t>
      </w:r>
    </w:p>
    <w:p w14:paraId="286E4FA8" w14:textId="0C044661" w:rsidR="0047321A" w:rsidRPr="0047321A" w:rsidRDefault="00713B5C" w:rsidP="0047321A">
      <w:pPr>
        <w:rPr>
          <w:sz w:val="28"/>
          <w:szCs w:val="28"/>
        </w:rPr>
      </w:pPr>
      <w:r w:rsidRPr="00670E93">
        <w:t xml:space="preserve">Дисциплина: </w:t>
      </w:r>
      <w:r w:rsidR="0047321A" w:rsidRPr="0047321A">
        <w:rPr>
          <w:color w:val="2C2D2E"/>
          <w:sz w:val="28"/>
          <w:szCs w:val="28"/>
        </w:rPr>
        <w:t>Правовой аудит</w:t>
      </w:r>
      <w:r w:rsidR="0047321A" w:rsidRPr="0047321A">
        <w:rPr>
          <w:rStyle w:val="apple-converted-space"/>
          <w:color w:val="2C2D2E"/>
          <w:sz w:val="28"/>
          <w:szCs w:val="28"/>
        </w:rPr>
        <w:t xml:space="preserve"> </w:t>
      </w:r>
      <w:r w:rsidR="0047321A" w:rsidRPr="0047321A">
        <w:rPr>
          <w:color w:val="2C2D2E"/>
          <w:sz w:val="28"/>
          <w:szCs w:val="28"/>
        </w:rPr>
        <w:t>(</w:t>
      </w:r>
      <w:r w:rsidR="0047321A" w:rsidRPr="0047321A">
        <w:rPr>
          <w:color w:val="2C2D2E"/>
          <w:sz w:val="28"/>
          <w:szCs w:val="28"/>
          <w:lang w:val="en-US"/>
        </w:rPr>
        <w:t>Legal</w:t>
      </w:r>
      <w:r w:rsidR="0047321A" w:rsidRPr="0047321A">
        <w:rPr>
          <w:color w:val="2C2D2E"/>
          <w:sz w:val="28"/>
          <w:szCs w:val="28"/>
        </w:rPr>
        <w:t xml:space="preserve"> </w:t>
      </w:r>
      <w:r w:rsidR="0047321A" w:rsidRPr="0047321A">
        <w:rPr>
          <w:color w:val="2C2D2E"/>
          <w:sz w:val="28"/>
          <w:szCs w:val="28"/>
          <w:lang w:val="en-US"/>
        </w:rPr>
        <w:t>Due</w:t>
      </w:r>
      <w:r w:rsidR="0047321A" w:rsidRPr="0047321A">
        <w:rPr>
          <w:color w:val="2C2D2E"/>
          <w:sz w:val="28"/>
          <w:szCs w:val="28"/>
        </w:rPr>
        <w:t xml:space="preserve"> </w:t>
      </w:r>
      <w:r w:rsidR="0047321A" w:rsidRPr="0047321A">
        <w:rPr>
          <w:color w:val="2C2D2E"/>
          <w:sz w:val="28"/>
          <w:szCs w:val="28"/>
          <w:lang w:val="en-US"/>
        </w:rPr>
        <w:t>Diligence</w:t>
      </w:r>
      <w:r w:rsidR="0047321A" w:rsidRPr="0047321A">
        <w:rPr>
          <w:color w:val="2C2D2E"/>
          <w:sz w:val="28"/>
          <w:szCs w:val="28"/>
        </w:rPr>
        <w:t>)</w:t>
      </w:r>
    </w:p>
    <w:p w14:paraId="40E506D4" w14:textId="2AF2BA65" w:rsidR="00713B5C" w:rsidRPr="00670E93" w:rsidRDefault="00713B5C" w:rsidP="0047321A">
      <w:r w:rsidRPr="00670E93">
        <w:t xml:space="preserve">Форма обучения: </w:t>
      </w:r>
      <w:r>
        <w:t>очная</w:t>
      </w:r>
    </w:p>
    <w:p w14:paraId="2D43BCBF" w14:textId="77777777" w:rsidR="00713B5C" w:rsidRPr="00670E93" w:rsidRDefault="00713B5C" w:rsidP="00713B5C">
      <w:pPr>
        <w:tabs>
          <w:tab w:val="left" w:pos="5387"/>
        </w:tabs>
      </w:pPr>
      <w:r>
        <w:t>Модуль: 3</w:t>
      </w:r>
    </w:p>
    <w:p w14:paraId="1AACBB0A" w14:textId="72DAD096" w:rsidR="00713B5C" w:rsidRPr="00670E93" w:rsidRDefault="00713B5C" w:rsidP="00713B5C">
      <w:pPr>
        <w:tabs>
          <w:tab w:val="left" w:pos="5387"/>
        </w:tabs>
      </w:pPr>
      <w:r w:rsidRPr="00670E93">
        <w:t xml:space="preserve">Направление: </w:t>
      </w:r>
      <w:r w:rsidR="0047321A">
        <w:t>40</w:t>
      </w:r>
      <w:r w:rsidR="0047321A" w:rsidRPr="004F3293">
        <w:t>.0</w:t>
      </w:r>
      <w:r w:rsidR="0047321A">
        <w:t>4</w:t>
      </w:r>
      <w:r w:rsidR="0047321A" w:rsidRPr="004F3293">
        <w:t xml:space="preserve">.01 </w:t>
      </w:r>
      <w:r w:rsidR="0047321A">
        <w:t>Юриспруденция</w:t>
      </w:r>
    </w:p>
    <w:p w14:paraId="350A0C49" w14:textId="77777777" w:rsidR="0047321A" w:rsidRPr="004F3293" w:rsidRDefault="0047321A" w:rsidP="0047321A">
      <w:pPr>
        <w:pStyle w:val="a3"/>
        <w:ind w:left="0" w:right="-36"/>
      </w:pPr>
      <w:r>
        <w:t>Направленность программы:</w:t>
      </w:r>
      <w:r w:rsidRPr="004F3293">
        <w:t xml:space="preserve"> - </w:t>
      </w:r>
      <w:r>
        <w:t>«Юрист в финансовой сфере»</w:t>
      </w:r>
    </w:p>
    <w:p w14:paraId="07F4F849" w14:textId="77777777" w:rsidR="00713B5C" w:rsidRPr="00670E93" w:rsidRDefault="00713B5C" w:rsidP="00713B5C">
      <w:pPr>
        <w:tabs>
          <w:tab w:val="left" w:pos="4962"/>
        </w:tabs>
      </w:pPr>
    </w:p>
    <w:p w14:paraId="5BE5CA3B" w14:textId="77777777" w:rsidR="00713B5C" w:rsidRPr="007604A6" w:rsidRDefault="00713B5C" w:rsidP="00713B5C">
      <w:pPr>
        <w:tabs>
          <w:tab w:val="left" w:pos="4962"/>
        </w:tabs>
        <w:jc w:val="center"/>
      </w:pPr>
      <w:r>
        <w:t>ЭКЗАМЕНАЦИОННЫЙ БИЛЕТ</w:t>
      </w:r>
      <w:r w:rsidRPr="00D15510">
        <w:t xml:space="preserve"> №</w:t>
      </w:r>
      <w:r>
        <w:t>1</w:t>
      </w:r>
    </w:p>
    <w:p w14:paraId="246CB804" w14:textId="61E6F1B5" w:rsidR="00DA4EA0" w:rsidRPr="0001066B" w:rsidRDefault="00DA4EA0" w:rsidP="0001066B">
      <w:r w:rsidRPr="005F2A6D">
        <w:rPr>
          <w:b/>
          <w:bCs/>
        </w:rPr>
        <w:t>1 вопрос.</w:t>
      </w:r>
      <w:r w:rsidRPr="0001066B">
        <w:t xml:space="preserve"> Понятие и виды рисков при реализации правового аудита (</w:t>
      </w:r>
      <w:proofErr w:type="spellStart"/>
      <w:r w:rsidRPr="0001066B">
        <w:t>Legal</w:t>
      </w:r>
      <w:proofErr w:type="spellEnd"/>
      <w:r w:rsidRPr="0001066B">
        <w:t xml:space="preserve"> </w:t>
      </w:r>
      <w:proofErr w:type="spellStart"/>
      <w:r w:rsidRPr="0001066B">
        <w:t>Due</w:t>
      </w:r>
      <w:proofErr w:type="spellEnd"/>
      <w:r w:rsidRPr="0001066B">
        <w:t xml:space="preserve"> </w:t>
      </w:r>
      <w:proofErr w:type="spellStart"/>
      <w:r w:rsidRPr="0001066B">
        <w:t>Diligence</w:t>
      </w:r>
      <w:proofErr w:type="spellEnd"/>
      <w:r w:rsidRPr="0001066B">
        <w:t>) (15 баллов)</w:t>
      </w:r>
    </w:p>
    <w:p w14:paraId="07FCE86C" w14:textId="77777777" w:rsidR="00DA4EA0" w:rsidRPr="0001066B" w:rsidRDefault="00DA4EA0" w:rsidP="0001066B">
      <w:r w:rsidRPr="005F2A6D">
        <w:rPr>
          <w:b/>
          <w:bCs/>
        </w:rPr>
        <w:t>2 вопрос.</w:t>
      </w:r>
      <w:r w:rsidRPr="0001066B">
        <w:t xml:space="preserve"> Решите тест (15 баллов):</w:t>
      </w:r>
    </w:p>
    <w:p w14:paraId="77D94A28" w14:textId="77777777" w:rsidR="00DA4EA0" w:rsidRPr="0001066B" w:rsidRDefault="00DA4EA0" w:rsidP="0001066B">
      <w:proofErr w:type="spellStart"/>
      <w:r w:rsidRPr="0001066B">
        <w:t>Legal</w:t>
      </w:r>
      <w:proofErr w:type="spellEnd"/>
      <w:r w:rsidRPr="0001066B">
        <w:t xml:space="preserve"> </w:t>
      </w:r>
      <w:proofErr w:type="spellStart"/>
      <w:r w:rsidRPr="0001066B">
        <w:t>Due</w:t>
      </w:r>
      <w:proofErr w:type="spellEnd"/>
      <w:r w:rsidRPr="0001066B">
        <w:t xml:space="preserve"> </w:t>
      </w:r>
      <w:proofErr w:type="spellStart"/>
      <w:proofErr w:type="gramStart"/>
      <w:r w:rsidRPr="0001066B">
        <w:t>Diligence</w:t>
      </w:r>
      <w:proofErr w:type="spellEnd"/>
      <w:r w:rsidRPr="0001066B">
        <w:t xml:space="preserve">  -</w:t>
      </w:r>
      <w:proofErr w:type="gramEnd"/>
      <w:r w:rsidRPr="0001066B">
        <w:t xml:space="preserve"> это</w:t>
      </w:r>
    </w:p>
    <w:p w14:paraId="65FED99D" w14:textId="77777777" w:rsidR="00DA4EA0" w:rsidRPr="0001066B" w:rsidRDefault="00DA4EA0" w:rsidP="0001066B">
      <w:r w:rsidRPr="0001066B">
        <w:t>а) профессиональная проверка юридических и физических лиц</w:t>
      </w:r>
    </w:p>
    <w:p w14:paraId="7CEF4A40" w14:textId="77777777" w:rsidR="00DA4EA0" w:rsidRPr="0001066B" w:rsidRDefault="00DA4EA0" w:rsidP="0001066B">
      <w:r w:rsidRPr="0001066B">
        <w:t>б) комплексная оценка инвестиционных, финансовых и юридических рисков</w:t>
      </w:r>
    </w:p>
    <w:p w14:paraId="030080E0" w14:textId="77777777" w:rsidR="00DA4EA0" w:rsidRPr="0001066B" w:rsidRDefault="00DA4EA0" w:rsidP="0001066B">
      <w:r w:rsidRPr="0001066B">
        <w:t>в) бухгалтерская и финансовая поддержка юридических и физических лиц</w:t>
      </w:r>
    </w:p>
    <w:p w14:paraId="455CBC29" w14:textId="77777777" w:rsidR="00DA4EA0" w:rsidRPr="0001066B" w:rsidRDefault="00DA4EA0" w:rsidP="0001066B">
      <w:r w:rsidRPr="0001066B">
        <w:t>г) экономическая и техническая поддержка юридических и физических лиц</w:t>
      </w:r>
    </w:p>
    <w:p w14:paraId="11AB3FE0" w14:textId="77777777" w:rsidR="00DA4EA0" w:rsidRPr="0001066B" w:rsidRDefault="00DA4EA0" w:rsidP="0001066B">
      <w:r w:rsidRPr="0001066B">
        <w:t xml:space="preserve">2. Предметом </w:t>
      </w:r>
      <w:proofErr w:type="spellStart"/>
      <w:r w:rsidRPr="0001066B">
        <w:t>Due</w:t>
      </w:r>
      <w:proofErr w:type="spellEnd"/>
      <w:r w:rsidRPr="0001066B">
        <w:t xml:space="preserve"> </w:t>
      </w:r>
      <w:proofErr w:type="spellStart"/>
      <w:r w:rsidRPr="0001066B">
        <w:t>Diligence</w:t>
      </w:r>
      <w:proofErr w:type="spellEnd"/>
      <w:r w:rsidRPr="0001066B">
        <w:t xml:space="preserve"> является</w:t>
      </w:r>
    </w:p>
    <w:p w14:paraId="71BE29B9" w14:textId="77777777" w:rsidR="00DA4EA0" w:rsidRPr="0001066B" w:rsidRDefault="00DA4EA0" w:rsidP="0001066B">
      <w:r w:rsidRPr="0001066B">
        <w:t>а) бизнес</w:t>
      </w:r>
    </w:p>
    <w:p w14:paraId="275384A3" w14:textId="77777777" w:rsidR="00DA4EA0" w:rsidRPr="0001066B" w:rsidRDefault="00DA4EA0" w:rsidP="0001066B">
      <w:r w:rsidRPr="0001066B">
        <w:t>б) контрагенты и сотрудники</w:t>
      </w:r>
    </w:p>
    <w:p w14:paraId="4A142061" w14:textId="77777777" w:rsidR="00DA4EA0" w:rsidRPr="0001066B" w:rsidRDefault="00DA4EA0" w:rsidP="0001066B">
      <w:r w:rsidRPr="0001066B">
        <w:t>в) объект инвестирования</w:t>
      </w:r>
    </w:p>
    <w:p w14:paraId="012B07CD" w14:textId="77777777" w:rsidR="00DA4EA0" w:rsidRPr="0001066B" w:rsidRDefault="00DA4EA0" w:rsidP="0001066B">
      <w:r w:rsidRPr="0001066B">
        <w:t xml:space="preserve">г) государственные органы власти </w:t>
      </w:r>
    </w:p>
    <w:p w14:paraId="6AD6FFCA" w14:textId="77777777" w:rsidR="00DA4EA0" w:rsidRPr="0001066B" w:rsidRDefault="00DA4EA0" w:rsidP="0001066B">
      <w:r w:rsidRPr="0001066B">
        <w:t xml:space="preserve">3. В каких случаях необходима услуга </w:t>
      </w:r>
      <w:proofErr w:type="spellStart"/>
      <w:r w:rsidRPr="0001066B">
        <w:t>Due</w:t>
      </w:r>
      <w:proofErr w:type="spellEnd"/>
      <w:r w:rsidRPr="0001066B">
        <w:t xml:space="preserve"> </w:t>
      </w:r>
      <w:proofErr w:type="spellStart"/>
      <w:r w:rsidRPr="0001066B">
        <w:t>Diligence</w:t>
      </w:r>
      <w:proofErr w:type="spellEnd"/>
    </w:p>
    <w:p w14:paraId="551FCAB0" w14:textId="77777777" w:rsidR="00DA4EA0" w:rsidRPr="0001066B" w:rsidRDefault="00DA4EA0" w:rsidP="0001066B">
      <w:r w:rsidRPr="0001066B">
        <w:t>а) покупка бизнеса, долей, акций</w:t>
      </w:r>
    </w:p>
    <w:p w14:paraId="3FAFB34E" w14:textId="77777777" w:rsidR="00DA4EA0" w:rsidRPr="0001066B" w:rsidRDefault="00DA4EA0" w:rsidP="0001066B">
      <w:r w:rsidRPr="0001066B">
        <w:t>б) корпоративных шантаж</w:t>
      </w:r>
    </w:p>
    <w:p w14:paraId="527E8A5B" w14:textId="77777777" w:rsidR="00DA4EA0" w:rsidRPr="0001066B" w:rsidRDefault="00DA4EA0" w:rsidP="0001066B">
      <w:r w:rsidRPr="0001066B">
        <w:t>в) получение займов</w:t>
      </w:r>
    </w:p>
    <w:p w14:paraId="5B8EA8C9" w14:textId="77777777" w:rsidR="00DA4EA0" w:rsidRPr="0001066B" w:rsidRDefault="00DA4EA0" w:rsidP="0001066B">
      <w:r w:rsidRPr="0001066B">
        <w:t xml:space="preserve">г) высвобождение кадров </w:t>
      </w:r>
    </w:p>
    <w:p w14:paraId="0AEE1E29" w14:textId="77777777" w:rsidR="00DA4EA0" w:rsidRPr="0001066B" w:rsidRDefault="00DA4EA0" w:rsidP="0001066B">
      <w:r w:rsidRPr="0001066B">
        <w:t>4. Данные внутреннего контроля аудитором в ходе аудиторской проверки</w:t>
      </w:r>
    </w:p>
    <w:p w14:paraId="6C07B706" w14:textId="77777777" w:rsidR="00DA4EA0" w:rsidRPr="0001066B" w:rsidRDefault="00DA4EA0" w:rsidP="0001066B">
      <w:r w:rsidRPr="0001066B">
        <w:t xml:space="preserve">а) могут быть использованы, если они обоснованно </w:t>
      </w:r>
      <w:proofErr w:type="gramStart"/>
      <w:r w:rsidRPr="0001066B">
        <w:t>отражают  действительное</w:t>
      </w:r>
      <w:proofErr w:type="gramEnd"/>
      <w:r w:rsidRPr="0001066B">
        <w:t xml:space="preserve"> положение дел</w:t>
      </w:r>
    </w:p>
    <w:p w14:paraId="7F0560DB" w14:textId="77777777" w:rsidR="00DA4EA0" w:rsidRPr="0001066B" w:rsidRDefault="00DA4EA0" w:rsidP="0001066B">
      <w:r w:rsidRPr="0001066B">
        <w:t>б) не могут быть использованы</w:t>
      </w:r>
    </w:p>
    <w:p w14:paraId="0C619F2F" w14:textId="77777777" w:rsidR="00DA4EA0" w:rsidRPr="0001066B" w:rsidRDefault="00DA4EA0" w:rsidP="0001066B">
      <w:r w:rsidRPr="0001066B">
        <w:t>в) могут быть использованы полностью</w:t>
      </w:r>
    </w:p>
    <w:p w14:paraId="182477AA" w14:textId="77777777" w:rsidR="00DA4EA0" w:rsidRPr="0001066B" w:rsidRDefault="00DA4EA0" w:rsidP="0001066B">
      <w:r w:rsidRPr="0001066B">
        <w:t>г) могут быть использованы частично</w:t>
      </w:r>
    </w:p>
    <w:p w14:paraId="4A0F60F7" w14:textId="77777777" w:rsidR="00DA4EA0" w:rsidRPr="0001066B" w:rsidRDefault="00DA4EA0" w:rsidP="0001066B">
      <w:r w:rsidRPr="0001066B">
        <w:t>д) нет правильного ответа</w:t>
      </w:r>
    </w:p>
    <w:p w14:paraId="4B07C403" w14:textId="77777777" w:rsidR="00DA4EA0" w:rsidRPr="0001066B" w:rsidRDefault="00DA4EA0" w:rsidP="0001066B">
      <w:r w:rsidRPr="0001066B">
        <w:t xml:space="preserve">5. Аудиторское заключение подписывается </w:t>
      </w:r>
    </w:p>
    <w:p w14:paraId="03F79098" w14:textId="77777777" w:rsidR="00DA4EA0" w:rsidRPr="0001066B" w:rsidRDefault="00DA4EA0" w:rsidP="0001066B">
      <w:r w:rsidRPr="0001066B">
        <w:t>а) руководителем аудиторской фирмы и всеми аудиторами, участвующими в аудиторской проверке</w:t>
      </w:r>
    </w:p>
    <w:p w14:paraId="4B72C11A" w14:textId="77777777" w:rsidR="00DA4EA0" w:rsidRPr="0001066B" w:rsidRDefault="00DA4EA0" w:rsidP="0001066B">
      <w:r w:rsidRPr="0001066B">
        <w:t>б) имеющими квалификационные аттестаты аудиторами и руководителем аудиторской фирмы или же имеющим лицензию и квалификационный аттестат самостоятельно работающим аудитором</w:t>
      </w:r>
    </w:p>
    <w:p w14:paraId="0C66F0E5" w14:textId="77777777" w:rsidR="00DA4EA0" w:rsidRPr="0001066B" w:rsidRDefault="00DA4EA0" w:rsidP="0001066B">
      <w:r w:rsidRPr="0001066B">
        <w:t>в) только руководителем аудиторской фирмы</w:t>
      </w:r>
    </w:p>
    <w:p w14:paraId="64342AA0" w14:textId="77777777" w:rsidR="00DA4EA0" w:rsidRPr="0001066B" w:rsidRDefault="00DA4EA0" w:rsidP="0001066B">
      <w:r w:rsidRPr="0001066B">
        <w:t>г) руководителем аудиторской фирмы и главным бухгалтером</w:t>
      </w:r>
    </w:p>
    <w:p w14:paraId="4054271F" w14:textId="77777777" w:rsidR="00DA4EA0" w:rsidRPr="0001066B" w:rsidRDefault="00DA4EA0" w:rsidP="0001066B">
      <w:r w:rsidRPr="0001066B">
        <w:t>д) нет правильного ответа</w:t>
      </w:r>
    </w:p>
    <w:p w14:paraId="36EEEE49" w14:textId="26B7865D" w:rsidR="0001066B" w:rsidRPr="00670E93" w:rsidRDefault="00DA4EA0" w:rsidP="0001066B">
      <w:pPr>
        <w:tabs>
          <w:tab w:val="num" w:pos="284"/>
        </w:tabs>
        <w:spacing w:before="120"/>
        <w:jc w:val="both"/>
      </w:pPr>
      <w:r w:rsidRPr="005F2A6D">
        <w:rPr>
          <w:b/>
          <w:bCs/>
          <w:sz w:val="28"/>
          <w:szCs w:val="28"/>
        </w:rPr>
        <w:t>3 вопрос</w:t>
      </w:r>
      <w:r w:rsidR="0001066B" w:rsidRPr="005F2A6D">
        <w:rPr>
          <w:b/>
          <w:bCs/>
          <w:sz w:val="28"/>
          <w:szCs w:val="28"/>
        </w:rPr>
        <w:t>.</w:t>
      </w:r>
      <w:r w:rsidRPr="00DA4EA0">
        <w:rPr>
          <w:sz w:val="28"/>
          <w:szCs w:val="28"/>
        </w:rPr>
        <w:t xml:space="preserve"> </w:t>
      </w:r>
      <w:r w:rsidR="0001066B" w:rsidRPr="00670E93">
        <w:t>Практическое задание (30 баллов).:</w:t>
      </w:r>
    </w:p>
    <w:p w14:paraId="547CFD44" w14:textId="77777777" w:rsidR="0001066B" w:rsidRPr="0021472C" w:rsidRDefault="0001066B" w:rsidP="0001066B">
      <w:pPr>
        <w:ind w:firstLine="360"/>
        <w:jc w:val="both"/>
        <w:rPr>
          <w:sz w:val="28"/>
          <w:szCs w:val="28"/>
        </w:rPr>
      </w:pPr>
      <w:r w:rsidRPr="0021472C">
        <w:rPr>
          <w:sz w:val="28"/>
          <w:szCs w:val="28"/>
        </w:rPr>
        <w:lastRenderedPageBreak/>
        <w:t xml:space="preserve">ИП Иванов И.И. вел розничную торговлю товарами </w:t>
      </w:r>
      <w:proofErr w:type="spellStart"/>
      <w:r w:rsidRPr="0021472C">
        <w:rPr>
          <w:sz w:val="28"/>
          <w:szCs w:val="28"/>
        </w:rPr>
        <w:t>бытовои</w:t>
      </w:r>
      <w:proofErr w:type="spellEnd"/>
      <w:r w:rsidRPr="0021472C">
        <w:rPr>
          <w:sz w:val="28"/>
          <w:szCs w:val="28"/>
        </w:rPr>
        <w:t xml:space="preserve">̆ химии. У Иванова арендовано место на рынке, где он ежедневно размещает прилавок, устанавливает стенд с образцами товаров и работает как продавец. </w:t>
      </w:r>
    </w:p>
    <w:p w14:paraId="5A0D04ED" w14:textId="77777777" w:rsidR="0001066B" w:rsidRPr="0021472C" w:rsidRDefault="0001066B" w:rsidP="0001066B">
      <w:pPr>
        <w:ind w:firstLine="360"/>
        <w:jc w:val="both"/>
        <w:rPr>
          <w:sz w:val="28"/>
          <w:szCs w:val="28"/>
        </w:rPr>
      </w:pPr>
      <w:proofErr w:type="spellStart"/>
      <w:r w:rsidRPr="0021472C">
        <w:rPr>
          <w:sz w:val="28"/>
          <w:szCs w:val="28"/>
        </w:rPr>
        <w:t>Давнии</w:t>
      </w:r>
      <w:proofErr w:type="spellEnd"/>
      <w:r w:rsidRPr="0021472C">
        <w:rPr>
          <w:sz w:val="28"/>
          <w:szCs w:val="28"/>
        </w:rPr>
        <w:t xml:space="preserve">̆ </w:t>
      </w:r>
      <w:proofErr w:type="spellStart"/>
      <w:r w:rsidRPr="0021472C">
        <w:rPr>
          <w:sz w:val="28"/>
          <w:szCs w:val="28"/>
        </w:rPr>
        <w:t>знакомыи</w:t>
      </w:r>
      <w:proofErr w:type="spellEnd"/>
      <w:r w:rsidRPr="0021472C">
        <w:rPr>
          <w:sz w:val="28"/>
          <w:szCs w:val="28"/>
        </w:rPr>
        <w:t xml:space="preserve">̆ </w:t>
      </w:r>
      <w:proofErr w:type="gramStart"/>
      <w:r w:rsidRPr="0021472C">
        <w:rPr>
          <w:sz w:val="28"/>
          <w:szCs w:val="28"/>
        </w:rPr>
        <w:t>Иванова  Сидоров</w:t>
      </w:r>
      <w:proofErr w:type="gramEnd"/>
      <w:r w:rsidRPr="0021472C">
        <w:rPr>
          <w:sz w:val="28"/>
          <w:szCs w:val="28"/>
        </w:rPr>
        <w:t xml:space="preserve"> предложил ему расширить бизнес и создать ООО "</w:t>
      </w:r>
      <w:proofErr w:type="spellStart"/>
      <w:r w:rsidRPr="0021472C">
        <w:rPr>
          <w:sz w:val="28"/>
          <w:szCs w:val="28"/>
        </w:rPr>
        <w:t>Химбыт</w:t>
      </w:r>
      <w:proofErr w:type="spellEnd"/>
      <w:r w:rsidRPr="0021472C">
        <w:rPr>
          <w:sz w:val="28"/>
          <w:szCs w:val="28"/>
        </w:rPr>
        <w:t xml:space="preserve">", выступив его учредителями. Договорившись, они зарегистрировали фирму, сняли помещение и организовали </w:t>
      </w:r>
      <w:proofErr w:type="spellStart"/>
      <w:r w:rsidRPr="0021472C">
        <w:rPr>
          <w:sz w:val="28"/>
          <w:szCs w:val="28"/>
        </w:rPr>
        <w:t>стационарныи</w:t>
      </w:r>
      <w:proofErr w:type="spellEnd"/>
      <w:r w:rsidRPr="0021472C">
        <w:rPr>
          <w:sz w:val="28"/>
          <w:szCs w:val="28"/>
        </w:rPr>
        <w:t xml:space="preserve">̆ магазин. Продавцом в магазине работал Сидоров, а Иванов продолжал торговать на рынке. </w:t>
      </w:r>
    </w:p>
    <w:p w14:paraId="4082CF2A" w14:textId="77777777" w:rsidR="0001066B" w:rsidRPr="0021472C" w:rsidRDefault="0001066B" w:rsidP="0001066B">
      <w:pPr>
        <w:ind w:firstLine="360"/>
        <w:jc w:val="both"/>
        <w:rPr>
          <w:sz w:val="28"/>
          <w:szCs w:val="28"/>
        </w:rPr>
      </w:pPr>
      <w:r w:rsidRPr="0021472C">
        <w:rPr>
          <w:sz w:val="28"/>
          <w:szCs w:val="28"/>
        </w:rPr>
        <w:t xml:space="preserve">По истечении года Иванов и Сидоров собрали очередное общее собрание, одним из вопросов повестки дня которого было решение о размере причитающихся дивидендов. Сидоров заявил, что в связи с тем, что он свое право на ведение </w:t>
      </w:r>
      <w:proofErr w:type="spellStart"/>
      <w:r w:rsidRPr="0021472C">
        <w:rPr>
          <w:sz w:val="28"/>
          <w:szCs w:val="28"/>
        </w:rPr>
        <w:t>предпринимательскои</w:t>
      </w:r>
      <w:proofErr w:type="spellEnd"/>
      <w:r w:rsidRPr="0021472C">
        <w:rPr>
          <w:sz w:val="28"/>
          <w:szCs w:val="28"/>
        </w:rPr>
        <w:t xml:space="preserve">̆ деятельности осуществлял и как учредитель, и как продавец, размер причитающихся ему дивидендов должен составлять 70% от общего фонда. Возражая возмущенному Иванов, </w:t>
      </w:r>
      <w:proofErr w:type="spellStart"/>
      <w:r w:rsidRPr="0021472C">
        <w:rPr>
          <w:sz w:val="28"/>
          <w:szCs w:val="28"/>
        </w:rPr>
        <w:t>Сидорров</w:t>
      </w:r>
      <w:proofErr w:type="spellEnd"/>
      <w:r w:rsidRPr="0021472C">
        <w:rPr>
          <w:sz w:val="28"/>
          <w:szCs w:val="28"/>
        </w:rPr>
        <w:t xml:space="preserve"> добавил, что тот получил </w:t>
      </w:r>
      <w:proofErr w:type="spellStart"/>
      <w:r w:rsidRPr="0021472C">
        <w:rPr>
          <w:sz w:val="28"/>
          <w:szCs w:val="28"/>
        </w:rPr>
        <w:t>неплохои</w:t>
      </w:r>
      <w:proofErr w:type="spellEnd"/>
      <w:r w:rsidRPr="0021472C">
        <w:rPr>
          <w:sz w:val="28"/>
          <w:szCs w:val="28"/>
        </w:rPr>
        <w:t xml:space="preserve">̆ доход от торговли на рынке, где работал продавцом аналогичного товара, конкурировал с их </w:t>
      </w:r>
      <w:proofErr w:type="spellStart"/>
      <w:r w:rsidRPr="0021472C">
        <w:rPr>
          <w:sz w:val="28"/>
          <w:szCs w:val="28"/>
        </w:rPr>
        <w:t>фирмои</w:t>
      </w:r>
      <w:proofErr w:type="spellEnd"/>
      <w:r w:rsidRPr="0021472C">
        <w:rPr>
          <w:sz w:val="28"/>
          <w:szCs w:val="28"/>
        </w:rPr>
        <w:t xml:space="preserve">̆ и фактически злоупотреблял своим правом на ведение </w:t>
      </w:r>
      <w:proofErr w:type="spellStart"/>
      <w:r w:rsidRPr="0021472C">
        <w:rPr>
          <w:sz w:val="28"/>
          <w:szCs w:val="28"/>
        </w:rPr>
        <w:t>предпринимательскои</w:t>
      </w:r>
      <w:proofErr w:type="spellEnd"/>
      <w:r w:rsidRPr="0021472C">
        <w:rPr>
          <w:sz w:val="28"/>
          <w:szCs w:val="28"/>
        </w:rPr>
        <w:t xml:space="preserve">̆ деятельности, поскольку нельзя один и тот же вид деятельности осуществлять одновременно и в качестве ИП, и в качестве учредителя ООО. </w:t>
      </w:r>
    </w:p>
    <w:p w14:paraId="52FFC486" w14:textId="06BB195B" w:rsidR="0001066B" w:rsidRPr="0021472C" w:rsidRDefault="0001066B" w:rsidP="0001066B">
      <w:pPr>
        <w:pStyle w:val="af2"/>
        <w:jc w:val="both"/>
        <w:rPr>
          <w:i/>
          <w:iCs/>
          <w:sz w:val="28"/>
          <w:szCs w:val="28"/>
        </w:rPr>
      </w:pPr>
      <w:r>
        <w:rPr>
          <w:i/>
          <w:iCs/>
          <w:sz w:val="28"/>
          <w:szCs w:val="28"/>
        </w:rPr>
        <w:t>1</w:t>
      </w:r>
      <w:r w:rsidRPr="0021472C">
        <w:rPr>
          <w:i/>
          <w:iCs/>
          <w:sz w:val="28"/>
          <w:szCs w:val="28"/>
        </w:rPr>
        <w:t xml:space="preserve">. Какие виды документов необходимо проанализировать при проведении процедуры </w:t>
      </w:r>
      <w:proofErr w:type="spellStart"/>
      <w:r w:rsidRPr="0021472C">
        <w:rPr>
          <w:i/>
          <w:iCs/>
          <w:sz w:val="28"/>
          <w:szCs w:val="28"/>
        </w:rPr>
        <w:t>Legal</w:t>
      </w:r>
      <w:proofErr w:type="spellEnd"/>
      <w:r w:rsidRPr="0021472C">
        <w:rPr>
          <w:i/>
          <w:iCs/>
          <w:sz w:val="28"/>
          <w:szCs w:val="28"/>
        </w:rPr>
        <w:t xml:space="preserve"> </w:t>
      </w:r>
      <w:proofErr w:type="spellStart"/>
      <w:r w:rsidRPr="0021472C">
        <w:rPr>
          <w:i/>
          <w:iCs/>
          <w:sz w:val="28"/>
          <w:szCs w:val="28"/>
        </w:rPr>
        <w:t>Due</w:t>
      </w:r>
      <w:proofErr w:type="spellEnd"/>
      <w:r w:rsidRPr="0021472C">
        <w:rPr>
          <w:i/>
          <w:iCs/>
          <w:sz w:val="28"/>
          <w:szCs w:val="28"/>
        </w:rPr>
        <w:t xml:space="preserve"> </w:t>
      </w:r>
      <w:proofErr w:type="spellStart"/>
      <w:proofErr w:type="gramStart"/>
      <w:r w:rsidRPr="0021472C">
        <w:rPr>
          <w:i/>
          <w:iCs/>
          <w:sz w:val="28"/>
          <w:szCs w:val="28"/>
        </w:rPr>
        <w:t>Diligence</w:t>
      </w:r>
      <w:proofErr w:type="spellEnd"/>
      <w:r w:rsidRPr="0021472C">
        <w:rPr>
          <w:i/>
          <w:iCs/>
          <w:sz w:val="28"/>
          <w:szCs w:val="28"/>
        </w:rPr>
        <w:t xml:space="preserve">  в</w:t>
      </w:r>
      <w:proofErr w:type="gramEnd"/>
      <w:r w:rsidRPr="0021472C">
        <w:rPr>
          <w:i/>
          <w:iCs/>
          <w:sz w:val="28"/>
          <w:szCs w:val="28"/>
        </w:rPr>
        <w:t xml:space="preserve"> данной ситуации. </w:t>
      </w:r>
    </w:p>
    <w:p w14:paraId="39232CDC" w14:textId="6D22E054" w:rsidR="0001066B" w:rsidRDefault="0001066B" w:rsidP="0001066B">
      <w:pPr>
        <w:pStyle w:val="af2"/>
        <w:jc w:val="both"/>
        <w:rPr>
          <w:i/>
          <w:iCs/>
          <w:sz w:val="28"/>
          <w:szCs w:val="28"/>
        </w:rPr>
      </w:pPr>
      <w:r>
        <w:rPr>
          <w:i/>
          <w:iCs/>
          <w:sz w:val="28"/>
          <w:szCs w:val="28"/>
        </w:rPr>
        <w:t>2</w:t>
      </w:r>
      <w:r w:rsidRPr="0021472C">
        <w:rPr>
          <w:i/>
          <w:iCs/>
          <w:sz w:val="28"/>
          <w:szCs w:val="28"/>
        </w:rPr>
        <w:t>. Опишите процедуру исследования с целью выявления юридических рисков в данной ситуации.</w:t>
      </w:r>
    </w:p>
    <w:p w14:paraId="157CC825" w14:textId="4CD640E8" w:rsidR="0001066B" w:rsidRDefault="0001066B" w:rsidP="0001066B">
      <w:pPr>
        <w:pStyle w:val="af2"/>
        <w:jc w:val="both"/>
        <w:rPr>
          <w:i/>
          <w:iCs/>
          <w:sz w:val="28"/>
          <w:szCs w:val="28"/>
        </w:rPr>
      </w:pPr>
      <w:r>
        <w:rPr>
          <w:i/>
          <w:iCs/>
          <w:sz w:val="28"/>
          <w:szCs w:val="28"/>
        </w:rPr>
        <w:t>3</w:t>
      </w:r>
      <w:r w:rsidRPr="0042512B">
        <w:rPr>
          <w:i/>
          <w:iCs/>
          <w:sz w:val="28"/>
          <w:szCs w:val="28"/>
        </w:rPr>
        <w:t xml:space="preserve">. Подготовьте обзор и обсуждение отчета о проведении правового аудита. </w:t>
      </w:r>
    </w:p>
    <w:p w14:paraId="03EAE599" w14:textId="073847C8" w:rsidR="00DA4EA0" w:rsidRPr="00DA4EA0" w:rsidRDefault="00DA4EA0" w:rsidP="00DA4EA0">
      <w:pPr>
        <w:jc w:val="both"/>
        <w:rPr>
          <w:sz w:val="28"/>
          <w:szCs w:val="28"/>
        </w:rPr>
      </w:pPr>
    </w:p>
    <w:p w14:paraId="37BF12C9" w14:textId="4FA2CC85" w:rsidR="009B06BD" w:rsidRDefault="009B06BD">
      <w:pPr>
        <w:pStyle w:val="110"/>
        <w:numPr>
          <w:ilvl w:val="0"/>
          <w:numId w:val="8"/>
        </w:numPr>
        <w:tabs>
          <w:tab w:val="left" w:pos="426"/>
        </w:tabs>
        <w:spacing w:before="120" w:after="120"/>
      </w:pPr>
      <w:bookmarkStart w:id="101" w:name="_Toc105591686"/>
      <w:bookmarkStart w:id="102" w:name="_Toc121920888"/>
      <w:r>
        <w:t>Перечень</w:t>
      </w:r>
      <w:r w:rsidR="00401617">
        <w:t xml:space="preserve"> </w:t>
      </w:r>
      <w:r>
        <w:t>основной</w:t>
      </w:r>
      <w:r w:rsidR="00401617">
        <w:t xml:space="preserve"> </w:t>
      </w:r>
      <w:r>
        <w:t>и</w:t>
      </w:r>
      <w:r w:rsidR="00401617">
        <w:t xml:space="preserve"> </w:t>
      </w:r>
      <w:r>
        <w:t>дополнительной</w:t>
      </w:r>
      <w:r w:rsidR="00401617">
        <w:t xml:space="preserve"> </w:t>
      </w:r>
      <w:r>
        <w:t>учебной</w:t>
      </w:r>
      <w:r w:rsidR="00401617">
        <w:t xml:space="preserve"> </w:t>
      </w:r>
      <w:r w:rsidRPr="00B73790">
        <w:t xml:space="preserve">литературы, </w:t>
      </w:r>
      <w:r>
        <w:t>необходимой для освоения</w:t>
      </w:r>
      <w:r w:rsidRPr="00B73790">
        <w:t xml:space="preserve"> </w:t>
      </w:r>
      <w:r>
        <w:t>дисциплины</w:t>
      </w:r>
      <w:bookmarkEnd w:id="101"/>
      <w:bookmarkEnd w:id="102"/>
    </w:p>
    <w:p w14:paraId="1F2AF51D" w14:textId="7C1FDB13" w:rsidR="009B06BD" w:rsidRDefault="0009690C" w:rsidP="006A6B6A">
      <w:pPr>
        <w:spacing w:after="240"/>
        <w:rPr>
          <w:b/>
          <w:sz w:val="28"/>
        </w:rPr>
      </w:pPr>
      <w:r>
        <w:rPr>
          <w:b/>
          <w:sz w:val="28"/>
        </w:rPr>
        <w:t xml:space="preserve">Нормативные </w:t>
      </w:r>
      <w:r w:rsidR="005D6A6E">
        <w:rPr>
          <w:b/>
          <w:sz w:val="28"/>
        </w:rPr>
        <w:t xml:space="preserve">правовые </w:t>
      </w:r>
      <w:r>
        <w:rPr>
          <w:b/>
          <w:sz w:val="28"/>
        </w:rPr>
        <w:t>акты</w:t>
      </w:r>
    </w:p>
    <w:p w14:paraId="159BD00A" w14:textId="77777777" w:rsidR="00624CAC" w:rsidRPr="00727DB8" w:rsidRDefault="00624CAC" w:rsidP="0038583D">
      <w:pPr>
        <w:pStyle w:val="af2"/>
        <w:numPr>
          <w:ilvl w:val="0"/>
          <w:numId w:val="5"/>
        </w:numPr>
        <w:spacing w:after="240" w:line="276" w:lineRule="auto"/>
        <w:ind w:left="0" w:firstLine="284"/>
        <w:jc w:val="both"/>
        <w:rPr>
          <w:b/>
          <w:sz w:val="28"/>
          <w:szCs w:val="28"/>
        </w:rPr>
      </w:pPr>
      <w:r w:rsidRPr="00727DB8">
        <w:rPr>
          <w:sz w:val="28"/>
          <w:szCs w:val="28"/>
        </w:rPr>
        <w:t>Конституция</w:t>
      </w:r>
      <w:r w:rsidRPr="00727DB8">
        <w:rPr>
          <w:spacing w:val="1"/>
          <w:sz w:val="28"/>
          <w:szCs w:val="28"/>
        </w:rPr>
        <w:t xml:space="preserve"> </w:t>
      </w:r>
      <w:r w:rsidRPr="00727DB8">
        <w:rPr>
          <w:sz w:val="28"/>
          <w:szCs w:val="28"/>
        </w:rPr>
        <w:t>Российской</w:t>
      </w:r>
      <w:r w:rsidRPr="00727DB8">
        <w:rPr>
          <w:spacing w:val="1"/>
          <w:sz w:val="28"/>
          <w:szCs w:val="28"/>
        </w:rPr>
        <w:t xml:space="preserve"> </w:t>
      </w:r>
      <w:r w:rsidRPr="00727DB8">
        <w:rPr>
          <w:sz w:val="28"/>
          <w:szCs w:val="28"/>
        </w:rPr>
        <w:t>Федерации</w:t>
      </w:r>
      <w:r w:rsidRPr="00727DB8">
        <w:rPr>
          <w:spacing w:val="1"/>
          <w:sz w:val="28"/>
          <w:szCs w:val="28"/>
        </w:rPr>
        <w:t xml:space="preserve"> </w:t>
      </w:r>
      <w:r w:rsidRPr="00727DB8">
        <w:rPr>
          <w:sz w:val="28"/>
          <w:szCs w:val="28"/>
        </w:rPr>
        <w:t xml:space="preserve">(принята всенародным голосованием 12.12.1993 с изменениями, одобренными в ходе общероссийского голосования 01.07.2020) // Официальный текст Конституции РФ с внесенными поправками от 14.03.2020 опубликован на Официальном интернет-портале правовой информации </w:t>
      </w:r>
      <w:hyperlink r:id="rId14" w:tgtFrame="_blank" w:tooltip="&lt;div class=&quot;doc www&quot;&gt;&lt;span class=&quot;aligner&quot;&gt;&lt;div class=&quot;icon listDocWWW-16&quot;&gt;&lt;/div&gt;&lt;/span&gt;http://www.pravo.gov.ru&lt;/div&gt;" w:history="1">
        <w:r w:rsidRPr="00727DB8">
          <w:rPr>
            <w:rStyle w:val="af"/>
            <w:sz w:val="28"/>
            <w:szCs w:val="28"/>
          </w:rPr>
          <w:t>http://www.pravo.gov.ru</w:t>
        </w:r>
      </w:hyperlink>
      <w:r w:rsidRPr="00727DB8">
        <w:rPr>
          <w:sz w:val="28"/>
          <w:szCs w:val="28"/>
        </w:rPr>
        <w:t xml:space="preserve">, 04.07.2020. </w:t>
      </w:r>
    </w:p>
    <w:p w14:paraId="10BC168D" w14:textId="204A10E9" w:rsidR="00624CAC" w:rsidRPr="00A77764" w:rsidRDefault="00624CAC" w:rsidP="0038583D">
      <w:pPr>
        <w:pStyle w:val="af2"/>
        <w:numPr>
          <w:ilvl w:val="0"/>
          <w:numId w:val="5"/>
        </w:numPr>
        <w:tabs>
          <w:tab w:val="left" w:pos="851"/>
        </w:tabs>
        <w:spacing w:after="200" w:line="360" w:lineRule="auto"/>
        <w:ind w:left="0" w:firstLine="284"/>
        <w:jc w:val="both"/>
        <w:rPr>
          <w:sz w:val="28"/>
          <w:szCs w:val="28"/>
        </w:rPr>
      </w:pPr>
      <w:r w:rsidRPr="00A77764">
        <w:rPr>
          <w:sz w:val="28"/>
          <w:szCs w:val="28"/>
        </w:rPr>
        <w:t>Гражданский кодекс Росс</w:t>
      </w:r>
      <w:r>
        <w:rPr>
          <w:sz w:val="28"/>
          <w:szCs w:val="28"/>
        </w:rPr>
        <w:t>ийской Федерации (часть первая)</w:t>
      </w:r>
      <w:r w:rsidRPr="00A77764">
        <w:rPr>
          <w:sz w:val="28"/>
          <w:szCs w:val="28"/>
        </w:rPr>
        <w:t xml:space="preserve"> от 30.11.1994 </w:t>
      </w:r>
      <w:r>
        <w:rPr>
          <w:sz w:val="28"/>
          <w:szCs w:val="28"/>
        </w:rPr>
        <w:t>№</w:t>
      </w:r>
      <w:r w:rsidRPr="00A77764">
        <w:rPr>
          <w:sz w:val="28"/>
          <w:szCs w:val="28"/>
        </w:rPr>
        <w:t xml:space="preserve">51-ФЗ </w:t>
      </w:r>
      <w:r w:rsidR="005F2A6D" w:rsidRPr="00680D69">
        <w:rPr>
          <w:color w:val="000000"/>
          <w:sz w:val="26"/>
          <w:szCs w:val="26"/>
        </w:rPr>
        <w:t>(ред. от 25.02.2022) (с изм. и доп., вступ. в силу с 01.09.2022</w:t>
      </w:r>
      <w:proofErr w:type="gramStart"/>
      <w:r w:rsidR="005F2A6D" w:rsidRPr="00680D69">
        <w:rPr>
          <w:sz w:val="28"/>
          <w:szCs w:val="28"/>
        </w:rPr>
        <w:t xml:space="preserve">) </w:t>
      </w:r>
      <w:r w:rsidR="005F2A6D" w:rsidRPr="00A77764">
        <w:rPr>
          <w:sz w:val="28"/>
          <w:szCs w:val="28"/>
        </w:rPr>
        <w:t xml:space="preserve"> </w:t>
      </w:r>
      <w:r w:rsidRPr="00A77764">
        <w:rPr>
          <w:sz w:val="28"/>
          <w:szCs w:val="28"/>
        </w:rPr>
        <w:t>/</w:t>
      </w:r>
      <w:proofErr w:type="gramEnd"/>
      <w:r w:rsidRPr="00A77764">
        <w:rPr>
          <w:sz w:val="28"/>
          <w:szCs w:val="28"/>
        </w:rPr>
        <w:t xml:space="preserve">/ </w:t>
      </w:r>
      <w:r>
        <w:rPr>
          <w:sz w:val="28"/>
          <w:szCs w:val="28"/>
        </w:rPr>
        <w:t>СЗ РФ</w:t>
      </w:r>
      <w:r w:rsidRPr="00A77764">
        <w:rPr>
          <w:sz w:val="28"/>
          <w:szCs w:val="28"/>
        </w:rPr>
        <w:t>, 05.12.1994, №32, ст. 3301</w:t>
      </w:r>
      <w:r>
        <w:rPr>
          <w:sz w:val="28"/>
          <w:szCs w:val="28"/>
        </w:rPr>
        <w:t>.</w:t>
      </w:r>
    </w:p>
    <w:p w14:paraId="585285DA" w14:textId="4C621F4B" w:rsidR="00891C23" w:rsidRDefault="00624CAC" w:rsidP="0038583D">
      <w:pPr>
        <w:pStyle w:val="af2"/>
        <w:numPr>
          <w:ilvl w:val="0"/>
          <w:numId w:val="5"/>
        </w:numPr>
        <w:spacing w:line="276" w:lineRule="auto"/>
        <w:ind w:left="0" w:firstLine="284"/>
        <w:jc w:val="both"/>
        <w:rPr>
          <w:sz w:val="28"/>
          <w:szCs w:val="28"/>
        </w:rPr>
      </w:pPr>
      <w:r w:rsidRPr="00727DB8">
        <w:rPr>
          <w:sz w:val="28"/>
          <w:szCs w:val="28"/>
        </w:rPr>
        <w:t xml:space="preserve">"Гражданский кодекс Российской Федерации (часть вторая)" от 26.01.1996 № 14-ФЗ </w:t>
      </w:r>
      <w:r w:rsidR="005F2A6D" w:rsidRPr="00680D69">
        <w:rPr>
          <w:color w:val="000000"/>
          <w:sz w:val="26"/>
          <w:szCs w:val="26"/>
        </w:rPr>
        <w:t xml:space="preserve">(ред. от 01.07.2021, с изм. от 08.07.2021) (с изм. и доп., вступ. в силу с </w:t>
      </w:r>
      <w:r w:rsidR="005F2A6D" w:rsidRPr="00680D69">
        <w:rPr>
          <w:color w:val="000000"/>
          <w:sz w:val="26"/>
          <w:szCs w:val="26"/>
        </w:rPr>
        <w:lastRenderedPageBreak/>
        <w:t>01.01.2022)</w:t>
      </w:r>
      <w:r w:rsidR="005F2A6D">
        <w:rPr>
          <w:color w:val="000000"/>
          <w:sz w:val="26"/>
          <w:szCs w:val="26"/>
        </w:rPr>
        <w:t xml:space="preserve"> </w:t>
      </w:r>
      <w:r w:rsidRPr="00727DB8">
        <w:rPr>
          <w:sz w:val="28"/>
          <w:szCs w:val="28"/>
        </w:rPr>
        <w:t>//</w:t>
      </w:r>
      <w:r w:rsidRPr="00727DB8">
        <w:rPr>
          <w:spacing w:val="1"/>
          <w:sz w:val="28"/>
          <w:szCs w:val="28"/>
        </w:rPr>
        <w:t xml:space="preserve"> </w:t>
      </w:r>
      <w:r w:rsidRPr="00727DB8">
        <w:rPr>
          <w:sz w:val="28"/>
          <w:szCs w:val="28"/>
        </w:rPr>
        <w:t>Собрание</w:t>
      </w:r>
      <w:r w:rsidRPr="00727DB8">
        <w:rPr>
          <w:spacing w:val="1"/>
          <w:sz w:val="28"/>
          <w:szCs w:val="28"/>
        </w:rPr>
        <w:t xml:space="preserve"> </w:t>
      </w:r>
      <w:r w:rsidRPr="00727DB8">
        <w:rPr>
          <w:sz w:val="28"/>
          <w:szCs w:val="28"/>
        </w:rPr>
        <w:t>законодательства</w:t>
      </w:r>
      <w:r w:rsidRPr="00727DB8">
        <w:rPr>
          <w:spacing w:val="-2"/>
          <w:sz w:val="28"/>
          <w:szCs w:val="28"/>
        </w:rPr>
        <w:t xml:space="preserve"> </w:t>
      </w:r>
      <w:r w:rsidRPr="00727DB8">
        <w:rPr>
          <w:sz w:val="28"/>
          <w:szCs w:val="28"/>
        </w:rPr>
        <w:t>Российской Федерации.29.01.1996.</w:t>
      </w:r>
      <w:r w:rsidRPr="00727DB8">
        <w:rPr>
          <w:spacing w:val="-4"/>
          <w:sz w:val="28"/>
          <w:szCs w:val="28"/>
        </w:rPr>
        <w:t xml:space="preserve"> </w:t>
      </w:r>
      <w:r w:rsidRPr="00727DB8">
        <w:rPr>
          <w:sz w:val="28"/>
          <w:szCs w:val="28"/>
        </w:rPr>
        <w:t>№5 Ст.</w:t>
      </w:r>
      <w:r w:rsidRPr="00727DB8">
        <w:rPr>
          <w:spacing w:val="-1"/>
          <w:sz w:val="28"/>
          <w:szCs w:val="28"/>
        </w:rPr>
        <w:t xml:space="preserve"> </w:t>
      </w:r>
      <w:r w:rsidRPr="00727DB8">
        <w:rPr>
          <w:sz w:val="28"/>
          <w:szCs w:val="28"/>
        </w:rPr>
        <w:t>410.</w:t>
      </w:r>
    </w:p>
    <w:p w14:paraId="1096E8B3" w14:textId="20B9E196" w:rsidR="0071020F" w:rsidRPr="0071020F" w:rsidRDefault="0072508F" w:rsidP="0038583D">
      <w:pPr>
        <w:pStyle w:val="af2"/>
        <w:numPr>
          <w:ilvl w:val="0"/>
          <w:numId w:val="5"/>
        </w:numPr>
        <w:spacing w:line="276" w:lineRule="auto"/>
        <w:ind w:left="0" w:firstLine="284"/>
        <w:jc w:val="both"/>
        <w:rPr>
          <w:sz w:val="28"/>
          <w:szCs w:val="28"/>
        </w:rPr>
      </w:pPr>
      <w:r w:rsidRPr="00891C23">
        <w:rPr>
          <w:sz w:val="28"/>
          <w:szCs w:val="28"/>
        </w:rPr>
        <w:t xml:space="preserve">Арбитражный процессуальный кодекс Российской Федерации от </w:t>
      </w:r>
      <w:r w:rsidR="00891C23" w:rsidRPr="00891C23">
        <w:rPr>
          <w:sz w:val="28"/>
          <w:szCs w:val="28"/>
        </w:rPr>
        <w:t>2</w:t>
      </w:r>
      <w:r w:rsidRPr="00891C23">
        <w:rPr>
          <w:sz w:val="28"/>
          <w:szCs w:val="28"/>
        </w:rPr>
        <w:t>4</w:t>
      </w:r>
      <w:r w:rsidR="00891C23" w:rsidRPr="00891C23">
        <w:rPr>
          <w:rFonts w:eastAsia="Calibri"/>
          <w:sz w:val="28"/>
          <w:szCs w:val="28"/>
        </w:rPr>
        <w:t>.07.</w:t>
      </w:r>
      <w:r w:rsidRPr="00891C23">
        <w:rPr>
          <w:rFonts w:eastAsia="Calibri"/>
          <w:sz w:val="28"/>
          <w:szCs w:val="28"/>
        </w:rPr>
        <w:t xml:space="preserve"> 2002 №95-ФЗ </w:t>
      </w:r>
      <w:r w:rsidR="005F2A6D" w:rsidRPr="00680D69">
        <w:rPr>
          <w:color w:val="000000"/>
          <w:sz w:val="26"/>
          <w:szCs w:val="26"/>
        </w:rPr>
        <w:t>(</w:t>
      </w:r>
      <w:r w:rsidR="005F2A6D" w:rsidRPr="00680D69">
        <w:rPr>
          <w:color w:val="000000"/>
          <w:sz w:val="26"/>
          <w:szCs w:val="26"/>
          <w:shd w:val="clear" w:color="auto" w:fill="FFFFFF"/>
        </w:rPr>
        <w:t>ред. от 05.12.2022</w:t>
      </w:r>
      <w:proofErr w:type="gramStart"/>
      <w:r w:rsidR="005F2A6D" w:rsidRPr="00680D69">
        <w:rPr>
          <w:color w:val="000000"/>
          <w:sz w:val="26"/>
          <w:szCs w:val="26"/>
        </w:rPr>
        <w:t xml:space="preserve">) </w:t>
      </w:r>
      <w:r w:rsidR="005F2A6D" w:rsidRPr="00891C23">
        <w:rPr>
          <w:color w:val="000000"/>
          <w:sz w:val="26"/>
          <w:szCs w:val="26"/>
        </w:rPr>
        <w:t xml:space="preserve"> </w:t>
      </w:r>
      <w:r w:rsidRPr="00891C23">
        <w:rPr>
          <w:rFonts w:eastAsia="Calibri"/>
          <w:sz w:val="28"/>
          <w:szCs w:val="28"/>
        </w:rPr>
        <w:t>/</w:t>
      </w:r>
      <w:proofErr w:type="gramEnd"/>
      <w:r w:rsidRPr="00891C23">
        <w:rPr>
          <w:rFonts w:eastAsia="Calibri"/>
          <w:sz w:val="28"/>
          <w:szCs w:val="28"/>
        </w:rPr>
        <w:t>/ Российская газета от 27.07.2002, № 137.</w:t>
      </w:r>
    </w:p>
    <w:p w14:paraId="6B5541EB" w14:textId="491E4D7B" w:rsidR="005D6A6E" w:rsidRDefault="0071020F" w:rsidP="0038583D">
      <w:pPr>
        <w:pStyle w:val="af2"/>
        <w:numPr>
          <w:ilvl w:val="0"/>
          <w:numId w:val="5"/>
        </w:numPr>
        <w:spacing w:line="276" w:lineRule="auto"/>
        <w:ind w:left="0" w:firstLine="284"/>
        <w:jc w:val="both"/>
        <w:rPr>
          <w:sz w:val="28"/>
          <w:szCs w:val="28"/>
        </w:rPr>
      </w:pPr>
      <w:r w:rsidRPr="005D6A6E">
        <w:rPr>
          <w:sz w:val="28"/>
          <w:szCs w:val="28"/>
        </w:rPr>
        <w:t>"Семейный кодекс Российской Федерации" от 29.12.1995 N 223-ФЗ (</w:t>
      </w:r>
      <w:r w:rsidR="005F2A6D">
        <w:rPr>
          <w:color w:val="000000"/>
          <w:sz w:val="26"/>
          <w:szCs w:val="26"/>
          <w:shd w:val="clear" w:color="auto" w:fill="FFFFFF"/>
        </w:rPr>
        <w:t>ред. от 19.12.2022</w:t>
      </w:r>
      <w:r w:rsidRPr="005D6A6E">
        <w:rPr>
          <w:sz w:val="28"/>
          <w:szCs w:val="28"/>
        </w:rPr>
        <w:t>) // "Российская газета", N 17, 27.01.1996.</w:t>
      </w:r>
    </w:p>
    <w:p w14:paraId="02193467" w14:textId="18424E33" w:rsidR="005D6A6E" w:rsidRPr="005D6A6E" w:rsidRDefault="005D6A6E" w:rsidP="0038583D">
      <w:pPr>
        <w:pStyle w:val="af2"/>
        <w:numPr>
          <w:ilvl w:val="0"/>
          <w:numId w:val="5"/>
        </w:numPr>
        <w:spacing w:line="276" w:lineRule="auto"/>
        <w:ind w:left="0" w:firstLine="284"/>
        <w:jc w:val="both"/>
        <w:rPr>
          <w:sz w:val="28"/>
          <w:szCs w:val="28"/>
        </w:rPr>
      </w:pPr>
      <w:r w:rsidRPr="005D6A6E">
        <w:rPr>
          <w:rFonts w:eastAsia="Calibri"/>
          <w:sz w:val="28"/>
          <w:szCs w:val="28"/>
        </w:rPr>
        <w:t xml:space="preserve">"Гражданский процессуальный кодекс Российской Федерации" от 14.11.2002 N 138-ФЗ </w:t>
      </w:r>
      <w:r w:rsidR="005F2A6D" w:rsidRPr="00680D69">
        <w:rPr>
          <w:rFonts w:eastAsia="Calibri"/>
          <w:sz w:val="28"/>
          <w:szCs w:val="28"/>
        </w:rPr>
        <w:t>(</w:t>
      </w:r>
      <w:r w:rsidR="005F2A6D" w:rsidRPr="00680D69">
        <w:rPr>
          <w:color w:val="000000"/>
          <w:sz w:val="26"/>
          <w:szCs w:val="26"/>
          <w:shd w:val="clear" w:color="auto" w:fill="FFFFFF"/>
        </w:rPr>
        <w:t>ред. от 05.12.202</w:t>
      </w:r>
      <w:r w:rsidR="005F2A6D" w:rsidRPr="00680D69">
        <w:rPr>
          <w:rFonts w:eastAsia="Calibri"/>
          <w:sz w:val="28"/>
          <w:szCs w:val="28"/>
        </w:rPr>
        <w:t>2</w:t>
      </w:r>
      <w:proofErr w:type="gramStart"/>
      <w:r w:rsidR="005F2A6D" w:rsidRPr="00680D69">
        <w:rPr>
          <w:rFonts w:eastAsia="Calibri"/>
          <w:sz w:val="28"/>
          <w:szCs w:val="28"/>
        </w:rPr>
        <w:t>)</w:t>
      </w:r>
      <w:r w:rsidR="005F2A6D">
        <w:rPr>
          <w:rFonts w:eastAsia="Calibri"/>
          <w:sz w:val="28"/>
          <w:szCs w:val="28"/>
        </w:rPr>
        <w:t xml:space="preserve"> </w:t>
      </w:r>
      <w:r w:rsidRPr="005D6A6E">
        <w:rPr>
          <w:rFonts w:eastAsia="Calibri"/>
          <w:sz w:val="28"/>
          <w:szCs w:val="28"/>
        </w:rPr>
        <w:t xml:space="preserve"> /</w:t>
      </w:r>
      <w:proofErr w:type="gramEnd"/>
      <w:r w:rsidRPr="005D6A6E">
        <w:rPr>
          <w:rFonts w:eastAsia="Calibri"/>
          <w:sz w:val="28"/>
          <w:szCs w:val="28"/>
        </w:rPr>
        <w:t>/ "Собрание законодательства РФ", 18.11.2002, N 46, ст. 4532</w:t>
      </w:r>
      <w:r>
        <w:rPr>
          <w:rFonts w:eastAsia="Calibri"/>
          <w:sz w:val="28"/>
          <w:szCs w:val="28"/>
        </w:rPr>
        <w:t>.</w:t>
      </w:r>
    </w:p>
    <w:p w14:paraId="58451249" w14:textId="77777777" w:rsidR="005D6A6E" w:rsidRPr="005D6A6E" w:rsidRDefault="005D6A6E" w:rsidP="0038583D">
      <w:pPr>
        <w:spacing w:line="276" w:lineRule="auto"/>
        <w:ind w:firstLine="284"/>
        <w:jc w:val="both"/>
        <w:rPr>
          <w:sz w:val="28"/>
          <w:szCs w:val="28"/>
        </w:rPr>
      </w:pPr>
    </w:p>
    <w:p w14:paraId="099B0024" w14:textId="77777777" w:rsidR="0072508F" w:rsidRDefault="0072508F" w:rsidP="0038583D">
      <w:pPr>
        <w:pStyle w:val="110"/>
        <w:tabs>
          <w:tab w:val="left" w:pos="993"/>
        </w:tabs>
        <w:spacing w:before="165" w:after="120"/>
        <w:ind w:left="0" w:right="-34" w:firstLine="284"/>
        <w:jc w:val="left"/>
      </w:pPr>
      <w:bookmarkStart w:id="103" w:name="_Toc90023702"/>
      <w:bookmarkStart w:id="104" w:name="_Toc90042618"/>
      <w:bookmarkStart w:id="105" w:name="_Toc105591687"/>
      <w:bookmarkStart w:id="106" w:name="_Toc121920889"/>
      <w:r>
        <w:t>Основная:</w:t>
      </w:r>
      <w:bookmarkEnd w:id="103"/>
      <w:bookmarkEnd w:id="104"/>
      <w:bookmarkEnd w:id="105"/>
      <w:bookmarkEnd w:id="106"/>
    </w:p>
    <w:p w14:paraId="590DA04C" w14:textId="3EB21498" w:rsidR="00186909" w:rsidRPr="004E5CFA" w:rsidRDefault="00870BBE" w:rsidP="00DC2635">
      <w:pPr>
        <w:tabs>
          <w:tab w:val="left" w:pos="993"/>
        </w:tabs>
        <w:spacing w:after="200" w:line="276" w:lineRule="auto"/>
        <w:rPr>
          <w:sz w:val="28"/>
          <w:szCs w:val="28"/>
        </w:rPr>
      </w:pPr>
      <w:r>
        <w:rPr>
          <w:color w:val="000000"/>
          <w:sz w:val="28"/>
          <w:szCs w:val="28"/>
          <w:shd w:val="clear" w:color="auto" w:fill="FFFFFF"/>
        </w:rPr>
        <w:t xml:space="preserve">         </w:t>
      </w:r>
      <w:r w:rsidR="00360EDF">
        <w:rPr>
          <w:color w:val="000000"/>
          <w:sz w:val="28"/>
          <w:szCs w:val="28"/>
          <w:shd w:val="clear" w:color="auto" w:fill="FFFFFF"/>
        </w:rPr>
        <w:t>7</w:t>
      </w:r>
      <w:r w:rsidR="00186909" w:rsidRPr="004E5CFA">
        <w:rPr>
          <w:color w:val="000000"/>
          <w:sz w:val="28"/>
          <w:szCs w:val="28"/>
          <w:shd w:val="clear" w:color="auto" w:fill="FFFFFF"/>
        </w:rPr>
        <w:t xml:space="preserve">. Предпринимательское право. Правовое регулирование отдельных видов предпринимательской </w:t>
      </w:r>
      <w:proofErr w:type="gramStart"/>
      <w:r w:rsidR="00186909" w:rsidRPr="004E5CFA">
        <w:rPr>
          <w:color w:val="000000"/>
          <w:sz w:val="28"/>
          <w:szCs w:val="28"/>
          <w:shd w:val="clear" w:color="auto" w:fill="FFFFFF"/>
        </w:rPr>
        <w:t>деятельности :</w:t>
      </w:r>
      <w:proofErr w:type="gramEnd"/>
      <w:r w:rsidR="00186909" w:rsidRPr="004E5CFA">
        <w:rPr>
          <w:color w:val="000000"/>
          <w:sz w:val="28"/>
          <w:szCs w:val="28"/>
          <w:shd w:val="clear" w:color="auto" w:fill="FFFFFF"/>
        </w:rPr>
        <w:t xml:space="preserve"> учебник и практикум для вузов / Г. Ф. Ручкина [и др.] ; под редакцией Г. Ф. Ручкиной. — 4-е изд., </w:t>
      </w:r>
      <w:proofErr w:type="spellStart"/>
      <w:r w:rsidR="00186909" w:rsidRPr="004E5CFA">
        <w:rPr>
          <w:color w:val="000000"/>
          <w:sz w:val="28"/>
          <w:szCs w:val="28"/>
          <w:shd w:val="clear" w:color="auto" w:fill="FFFFFF"/>
        </w:rPr>
        <w:t>перераб</w:t>
      </w:r>
      <w:proofErr w:type="spellEnd"/>
      <w:proofErr w:type="gramStart"/>
      <w:r w:rsidR="00186909" w:rsidRPr="004E5CFA">
        <w:rPr>
          <w:color w:val="000000"/>
          <w:sz w:val="28"/>
          <w:szCs w:val="28"/>
          <w:shd w:val="clear" w:color="auto" w:fill="FFFFFF"/>
        </w:rPr>
        <w:t>.</w:t>
      </w:r>
      <w:proofErr w:type="gramEnd"/>
      <w:r w:rsidR="00186909" w:rsidRPr="004E5CFA">
        <w:rPr>
          <w:color w:val="000000"/>
          <w:sz w:val="28"/>
          <w:szCs w:val="28"/>
          <w:shd w:val="clear" w:color="auto" w:fill="FFFFFF"/>
        </w:rPr>
        <w:t xml:space="preserve"> и доп. — М</w:t>
      </w:r>
      <w:r w:rsidR="00DC2635">
        <w:rPr>
          <w:color w:val="000000"/>
          <w:sz w:val="28"/>
          <w:szCs w:val="28"/>
          <w:shd w:val="clear" w:color="auto" w:fill="FFFFFF"/>
        </w:rPr>
        <w:t>осква</w:t>
      </w:r>
      <w:r w:rsidR="00186909" w:rsidRPr="004E5CFA">
        <w:rPr>
          <w:color w:val="000000"/>
          <w:sz w:val="28"/>
          <w:szCs w:val="28"/>
          <w:shd w:val="clear" w:color="auto" w:fill="FFFFFF"/>
        </w:rPr>
        <w:t xml:space="preserve">: </w:t>
      </w:r>
      <w:proofErr w:type="spellStart"/>
      <w:r w:rsidR="00186909" w:rsidRPr="004E5CFA">
        <w:rPr>
          <w:color w:val="000000"/>
          <w:sz w:val="28"/>
          <w:szCs w:val="28"/>
          <w:shd w:val="clear" w:color="auto" w:fill="FFFFFF"/>
        </w:rPr>
        <w:t>Юрайт</w:t>
      </w:r>
      <w:proofErr w:type="spellEnd"/>
      <w:r w:rsidR="00186909" w:rsidRPr="004E5CFA">
        <w:rPr>
          <w:color w:val="000000"/>
          <w:sz w:val="28"/>
          <w:szCs w:val="28"/>
          <w:shd w:val="clear" w:color="auto" w:fill="FFFFFF"/>
        </w:rPr>
        <w:t>, 2022. — 553 с. — (Высшее образование). —</w:t>
      </w:r>
      <w:r w:rsidR="00FA421B" w:rsidRPr="00FA421B">
        <w:rPr>
          <w:color w:val="000000"/>
          <w:sz w:val="28"/>
          <w:szCs w:val="28"/>
          <w:shd w:val="clear" w:color="auto" w:fill="FFFFFF"/>
        </w:rPr>
        <w:t>—</w:t>
      </w:r>
      <w:r w:rsidR="00186909" w:rsidRPr="004E5CFA">
        <w:rPr>
          <w:color w:val="000000"/>
          <w:sz w:val="28"/>
          <w:szCs w:val="28"/>
          <w:shd w:val="clear" w:color="auto" w:fill="FFFFFF"/>
        </w:rPr>
        <w:t xml:space="preserve"> Образовательная платформа </w:t>
      </w:r>
      <w:proofErr w:type="spellStart"/>
      <w:r w:rsidR="00186909" w:rsidRPr="004E5CFA">
        <w:rPr>
          <w:color w:val="000000"/>
          <w:sz w:val="28"/>
          <w:szCs w:val="28"/>
          <w:shd w:val="clear" w:color="auto" w:fill="FFFFFF"/>
        </w:rPr>
        <w:t>Юрайт</w:t>
      </w:r>
      <w:proofErr w:type="spellEnd"/>
      <w:r w:rsidR="00186909" w:rsidRPr="004E5CFA">
        <w:rPr>
          <w:color w:val="000000"/>
          <w:sz w:val="28"/>
          <w:szCs w:val="28"/>
          <w:shd w:val="clear" w:color="auto" w:fill="FFFFFF"/>
        </w:rPr>
        <w:t xml:space="preserve"> [сайт]. — URL: </w:t>
      </w:r>
      <w:hyperlink r:id="rId15" w:tgtFrame="_blank" w:history="1">
        <w:r w:rsidR="00186909" w:rsidRPr="004E5CFA">
          <w:rPr>
            <w:rStyle w:val="af"/>
            <w:color w:val="486C97"/>
            <w:sz w:val="28"/>
            <w:szCs w:val="28"/>
            <w:shd w:val="clear" w:color="auto" w:fill="FFFFFF"/>
          </w:rPr>
          <w:t>https://urait.ru/bcode/497041</w:t>
        </w:r>
      </w:hyperlink>
      <w:r w:rsidR="00186909" w:rsidRPr="004E5CFA">
        <w:rPr>
          <w:color w:val="000000"/>
          <w:sz w:val="28"/>
          <w:szCs w:val="28"/>
          <w:shd w:val="clear" w:color="auto" w:fill="FFFFFF"/>
        </w:rPr>
        <w:t xml:space="preserve"> (дата обращения: </w:t>
      </w:r>
      <w:r w:rsidR="00DC2635" w:rsidRPr="00DC2635">
        <w:rPr>
          <w:color w:val="000000"/>
          <w:sz w:val="28"/>
          <w:szCs w:val="28"/>
          <w:shd w:val="clear" w:color="auto" w:fill="FFFFFF"/>
        </w:rPr>
        <w:t>15.12.2022</w:t>
      </w:r>
      <w:r w:rsidR="00186909" w:rsidRPr="004E5CFA">
        <w:rPr>
          <w:color w:val="000000"/>
          <w:sz w:val="28"/>
          <w:szCs w:val="28"/>
          <w:shd w:val="clear" w:color="auto" w:fill="FFFFFF"/>
        </w:rPr>
        <w:t xml:space="preserve">). — </w:t>
      </w:r>
      <w:proofErr w:type="gramStart"/>
      <w:r w:rsidR="00186909" w:rsidRPr="004E5CFA">
        <w:rPr>
          <w:color w:val="000000"/>
          <w:sz w:val="28"/>
          <w:szCs w:val="28"/>
          <w:shd w:val="clear" w:color="auto" w:fill="FFFFFF"/>
        </w:rPr>
        <w:t>Текст :</w:t>
      </w:r>
      <w:proofErr w:type="gramEnd"/>
      <w:r w:rsidR="00186909" w:rsidRPr="004E5CFA">
        <w:rPr>
          <w:color w:val="000000"/>
          <w:sz w:val="28"/>
          <w:szCs w:val="28"/>
          <w:shd w:val="clear" w:color="auto" w:fill="FFFFFF"/>
        </w:rPr>
        <w:t xml:space="preserve"> электронный.</w:t>
      </w:r>
    </w:p>
    <w:p w14:paraId="7ACB5DBF" w14:textId="024564F5" w:rsidR="00186909" w:rsidRPr="004E5CFA" w:rsidRDefault="00360EDF" w:rsidP="001D71F7">
      <w:pPr>
        <w:tabs>
          <w:tab w:val="left" w:pos="993"/>
        </w:tabs>
        <w:spacing w:after="200" w:line="276" w:lineRule="auto"/>
        <w:ind w:firstLine="567"/>
        <w:rPr>
          <w:sz w:val="28"/>
          <w:szCs w:val="28"/>
        </w:rPr>
      </w:pPr>
      <w:r>
        <w:rPr>
          <w:iCs/>
          <w:color w:val="000000"/>
          <w:sz w:val="28"/>
          <w:szCs w:val="28"/>
          <w:shd w:val="clear" w:color="auto" w:fill="FFFFFF"/>
        </w:rPr>
        <w:t>8</w:t>
      </w:r>
      <w:r w:rsidR="00186909" w:rsidRPr="004E5CFA">
        <w:rPr>
          <w:iCs/>
          <w:color w:val="000000"/>
          <w:sz w:val="28"/>
          <w:szCs w:val="28"/>
          <w:shd w:val="clear" w:color="auto" w:fill="FFFFFF"/>
        </w:rPr>
        <w:t>. Морозов, Г. Б.</w:t>
      </w:r>
      <w:r w:rsidR="00186909" w:rsidRPr="004E5CFA">
        <w:rPr>
          <w:i/>
          <w:iCs/>
          <w:color w:val="000000"/>
          <w:sz w:val="28"/>
          <w:szCs w:val="28"/>
          <w:shd w:val="clear" w:color="auto" w:fill="FFFFFF"/>
        </w:rPr>
        <w:t xml:space="preserve"> </w:t>
      </w:r>
      <w:r w:rsidR="00186909" w:rsidRPr="004E5CFA">
        <w:rPr>
          <w:color w:val="000000"/>
          <w:sz w:val="28"/>
          <w:szCs w:val="28"/>
          <w:shd w:val="clear" w:color="auto" w:fill="FFFFFF"/>
        </w:rPr>
        <w:t xml:space="preserve">Правовое регулирование предпринимательской </w:t>
      </w:r>
      <w:proofErr w:type="gramStart"/>
      <w:r w:rsidR="00186909" w:rsidRPr="004E5CFA">
        <w:rPr>
          <w:color w:val="000000"/>
          <w:sz w:val="28"/>
          <w:szCs w:val="28"/>
          <w:shd w:val="clear" w:color="auto" w:fill="FFFFFF"/>
        </w:rPr>
        <w:t>деятельности :</w:t>
      </w:r>
      <w:proofErr w:type="gramEnd"/>
      <w:r w:rsidR="00186909" w:rsidRPr="004E5CFA">
        <w:rPr>
          <w:color w:val="000000"/>
          <w:sz w:val="28"/>
          <w:szCs w:val="28"/>
          <w:shd w:val="clear" w:color="auto" w:fill="FFFFFF"/>
        </w:rPr>
        <w:t xml:space="preserve"> учебник и практикум для вузов / Г. Б. Морозов. — 4-е изд., </w:t>
      </w:r>
      <w:proofErr w:type="spellStart"/>
      <w:r w:rsidR="00186909" w:rsidRPr="004E5CFA">
        <w:rPr>
          <w:color w:val="000000"/>
          <w:sz w:val="28"/>
          <w:szCs w:val="28"/>
          <w:shd w:val="clear" w:color="auto" w:fill="FFFFFF"/>
        </w:rPr>
        <w:t>перераб</w:t>
      </w:r>
      <w:proofErr w:type="spellEnd"/>
      <w:r w:rsidR="00186909" w:rsidRPr="004E5CFA">
        <w:rPr>
          <w:color w:val="000000"/>
          <w:sz w:val="28"/>
          <w:szCs w:val="28"/>
          <w:shd w:val="clear" w:color="auto" w:fill="FFFFFF"/>
        </w:rPr>
        <w:t xml:space="preserve">. и доп. — </w:t>
      </w:r>
      <w:proofErr w:type="gramStart"/>
      <w:r w:rsidR="00186909" w:rsidRPr="004E5CFA">
        <w:rPr>
          <w:color w:val="000000"/>
          <w:sz w:val="28"/>
          <w:szCs w:val="28"/>
          <w:shd w:val="clear" w:color="auto" w:fill="FFFFFF"/>
        </w:rPr>
        <w:t>Москва :</w:t>
      </w:r>
      <w:proofErr w:type="gramEnd"/>
      <w:r w:rsidR="00186909" w:rsidRPr="004E5CFA">
        <w:rPr>
          <w:color w:val="000000"/>
          <w:sz w:val="28"/>
          <w:szCs w:val="28"/>
          <w:shd w:val="clear" w:color="auto" w:fill="FFFFFF"/>
        </w:rPr>
        <w:t xml:space="preserve"> </w:t>
      </w:r>
      <w:proofErr w:type="spellStart"/>
      <w:r w:rsidR="00186909" w:rsidRPr="004E5CFA">
        <w:rPr>
          <w:color w:val="000000"/>
          <w:sz w:val="28"/>
          <w:szCs w:val="28"/>
          <w:shd w:val="clear" w:color="auto" w:fill="FFFFFF"/>
        </w:rPr>
        <w:t>Юрайт</w:t>
      </w:r>
      <w:proofErr w:type="spellEnd"/>
      <w:r w:rsidR="00186909" w:rsidRPr="004E5CFA">
        <w:rPr>
          <w:color w:val="000000"/>
          <w:sz w:val="28"/>
          <w:szCs w:val="28"/>
          <w:shd w:val="clear" w:color="auto" w:fill="FFFFFF"/>
        </w:rPr>
        <w:t xml:space="preserve">, 2022. — 457 с. — (Высшее </w:t>
      </w:r>
      <w:proofErr w:type="gramStart"/>
      <w:r w:rsidR="00186909" w:rsidRPr="004E5CFA">
        <w:rPr>
          <w:color w:val="000000"/>
          <w:sz w:val="28"/>
          <w:szCs w:val="28"/>
          <w:shd w:val="clear" w:color="auto" w:fill="FFFFFF"/>
        </w:rPr>
        <w:t xml:space="preserve">образование)  </w:t>
      </w:r>
      <w:r w:rsidR="00CC2B46" w:rsidRPr="00CC2B46">
        <w:rPr>
          <w:color w:val="000000"/>
          <w:sz w:val="28"/>
          <w:szCs w:val="28"/>
          <w:shd w:val="clear" w:color="auto" w:fill="FFFFFF"/>
        </w:rPr>
        <w:t>—</w:t>
      </w:r>
      <w:proofErr w:type="gramEnd"/>
      <w:r w:rsidR="00186909" w:rsidRPr="004E5CFA">
        <w:rPr>
          <w:color w:val="000000"/>
          <w:sz w:val="28"/>
          <w:szCs w:val="28"/>
          <w:shd w:val="clear" w:color="auto" w:fill="FFFFFF"/>
        </w:rPr>
        <w:t xml:space="preserve">Образовательная платформа </w:t>
      </w:r>
      <w:proofErr w:type="spellStart"/>
      <w:r w:rsidR="00186909" w:rsidRPr="004E5CFA">
        <w:rPr>
          <w:color w:val="000000"/>
          <w:sz w:val="28"/>
          <w:szCs w:val="28"/>
          <w:shd w:val="clear" w:color="auto" w:fill="FFFFFF"/>
        </w:rPr>
        <w:t>Юрайт</w:t>
      </w:r>
      <w:proofErr w:type="spellEnd"/>
      <w:r w:rsidR="00186909" w:rsidRPr="004E5CFA">
        <w:rPr>
          <w:color w:val="000000"/>
          <w:sz w:val="28"/>
          <w:szCs w:val="28"/>
          <w:shd w:val="clear" w:color="auto" w:fill="FFFFFF"/>
        </w:rPr>
        <w:t xml:space="preserve"> [сайт]. — URL: </w:t>
      </w:r>
      <w:hyperlink r:id="rId16" w:tgtFrame="_blank" w:history="1">
        <w:r w:rsidR="00186909" w:rsidRPr="004E5CFA">
          <w:rPr>
            <w:rStyle w:val="af"/>
            <w:color w:val="486C97"/>
            <w:sz w:val="28"/>
            <w:szCs w:val="28"/>
            <w:shd w:val="clear" w:color="auto" w:fill="FFFFFF"/>
          </w:rPr>
          <w:t>https://urait.ru/bcode/492842</w:t>
        </w:r>
      </w:hyperlink>
      <w:r w:rsidR="00186909" w:rsidRPr="004E5CFA">
        <w:rPr>
          <w:color w:val="000000"/>
          <w:sz w:val="28"/>
          <w:szCs w:val="28"/>
          <w:shd w:val="clear" w:color="auto" w:fill="FFFFFF"/>
        </w:rPr>
        <w:t xml:space="preserve"> (дата обращения: </w:t>
      </w:r>
      <w:r w:rsidR="001D71F7" w:rsidRPr="001D71F7">
        <w:rPr>
          <w:color w:val="000000"/>
          <w:sz w:val="28"/>
          <w:szCs w:val="28"/>
          <w:shd w:val="clear" w:color="auto" w:fill="FFFFFF"/>
        </w:rPr>
        <w:t>15.12.2022</w:t>
      </w:r>
      <w:r w:rsidR="00186909" w:rsidRPr="004E5CFA">
        <w:rPr>
          <w:color w:val="000000"/>
          <w:sz w:val="28"/>
          <w:szCs w:val="28"/>
          <w:shd w:val="clear" w:color="auto" w:fill="FFFFFF"/>
        </w:rPr>
        <w:t>).</w:t>
      </w:r>
      <w:r w:rsidR="00186909" w:rsidRPr="004E5CFA">
        <w:rPr>
          <w:sz w:val="28"/>
          <w:szCs w:val="28"/>
        </w:rPr>
        <w:t xml:space="preserve"> – </w:t>
      </w:r>
      <w:proofErr w:type="gramStart"/>
      <w:r w:rsidR="00186909" w:rsidRPr="004E5CFA">
        <w:rPr>
          <w:sz w:val="28"/>
          <w:szCs w:val="28"/>
        </w:rPr>
        <w:t>Текст :</w:t>
      </w:r>
      <w:proofErr w:type="gramEnd"/>
      <w:r w:rsidR="00186909" w:rsidRPr="004E5CFA">
        <w:rPr>
          <w:sz w:val="28"/>
          <w:szCs w:val="28"/>
        </w:rPr>
        <w:t xml:space="preserve"> электронный.</w:t>
      </w:r>
    </w:p>
    <w:p w14:paraId="5A55668F" w14:textId="155843B1" w:rsidR="00EB03CA" w:rsidRPr="00360EDF" w:rsidRDefault="00721CDD" w:rsidP="0086075E">
      <w:pPr>
        <w:ind w:firstLine="284"/>
        <w:rPr>
          <w:sz w:val="28"/>
          <w:szCs w:val="28"/>
        </w:rPr>
      </w:pPr>
      <w:r>
        <w:rPr>
          <w:color w:val="000000"/>
          <w:sz w:val="28"/>
          <w:szCs w:val="28"/>
          <w:shd w:val="clear" w:color="auto" w:fill="FFFFFF"/>
        </w:rPr>
        <w:t>9</w:t>
      </w:r>
      <w:r w:rsidR="00360EDF">
        <w:rPr>
          <w:color w:val="000000"/>
          <w:sz w:val="28"/>
          <w:szCs w:val="28"/>
          <w:shd w:val="clear" w:color="auto" w:fill="FFFFFF"/>
        </w:rPr>
        <w:t xml:space="preserve">. </w:t>
      </w:r>
      <w:r w:rsidR="00186909" w:rsidRPr="00360EDF">
        <w:rPr>
          <w:color w:val="000000"/>
          <w:sz w:val="28"/>
          <w:szCs w:val="28"/>
          <w:shd w:val="clear" w:color="auto" w:fill="FFFFFF"/>
        </w:rPr>
        <w:t xml:space="preserve">Правовое обеспечение контроля, учета, аудита и судебно-экономической </w:t>
      </w:r>
      <w:proofErr w:type="gramStart"/>
      <w:r w:rsidR="00186909" w:rsidRPr="00360EDF">
        <w:rPr>
          <w:color w:val="000000"/>
          <w:sz w:val="28"/>
          <w:szCs w:val="28"/>
          <w:shd w:val="clear" w:color="auto" w:fill="FFFFFF"/>
        </w:rPr>
        <w:t>экспертизы :</w:t>
      </w:r>
      <w:proofErr w:type="gramEnd"/>
      <w:r w:rsidR="00186909" w:rsidRPr="00360EDF">
        <w:rPr>
          <w:color w:val="000000"/>
          <w:sz w:val="28"/>
          <w:szCs w:val="28"/>
          <w:shd w:val="clear" w:color="auto" w:fill="FFFFFF"/>
        </w:rPr>
        <w:t xml:space="preserve"> учебник для вузов / Е. М. </w:t>
      </w:r>
      <w:proofErr w:type="spellStart"/>
      <w:r w:rsidR="00186909" w:rsidRPr="00360EDF">
        <w:rPr>
          <w:color w:val="000000"/>
          <w:sz w:val="28"/>
          <w:szCs w:val="28"/>
          <w:shd w:val="clear" w:color="auto" w:fill="FFFFFF"/>
        </w:rPr>
        <w:t>Ашмарина</w:t>
      </w:r>
      <w:proofErr w:type="spellEnd"/>
      <w:r w:rsidR="00186909" w:rsidRPr="00360EDF">
        <w:rPr>
          <w:color w:val="000000"/>
          <w:sz w:val="28"/>
          <w:szCs w:val="28"/>
          <w:shd w:val="clear" w:color="auto" w:fill="FFFFFF"/>
        </w:rPr>
        <w:t xml:space="preserve"> [и др.] ; под редакцией Е. М. </w:t>
      </w:r>
      <w:proofErr w:type="spellStart"/>
      <w:r w:rsidR="00186909" w:rsidRPr="00360EDF">
        <w:rPr>
          <w:color w:val="000000"/>
          <w:sz w:val="28"/>
          <w:szCs w:val="28"/>
          <w:shd w:val="clear" w:color="auto" w:fill="FFFFFF"/>
        </w:rPr>
        <w:t>Ашмариной</w:t>
      </w:r>
      <w:proofErr w:type="spellEnd"/>
      <w:r w:rsidR="00186909" w:rsidRPr="00360EDF">
        <w:rPr>
          <w:color w:val="000000"/>
          <w:sz w:val="28"/>
          <w:szCs w:val="28"/>
          <w:shd w:val="clear" w:color="auto" w:fill="FFFFFF"/>
        </w:rPr>
        <w:t xml:space="preserve"> ; под общей редакцией В. В. Ершова. — 2-е изд., </w:t>
      </w:r>
      <w:proofErr w:type="spellStart"/>
      <w:r w:rsidR="00186909" w:rsidRPr="00360EDF">
        <w:rPr>
          <w:color w:val="000000"/>
          <w:sz w:val="28"/>
          <w:szCs w:val="28"/>
          <w:shd w:val="clear" w:color="auto" w:fill="FFFFFF"/>
        </w:rPr>
        <w:t>перераб</w:t>
      </w:r>
      <w:proofErr w:type="spellEnd"/>
      <w:r w:rsidR="00186909" w:rsidRPr="00360EDF">
        <w:rPr>
          <w:color w:val="000000"/>
          <w:sz w:val="28"/>
          <w:szCs w:val="28"/>
          <w:shd w:val="clear" w:color="auto" w:fill="FFFFFF"/>
        </w:rPr>
        <w:t xml:space="preserve">. и доп. — </w:t>
      </w:r>
      <w:proofErr w:type="gramStart"/>
      <w:r w:rsidR="00186909" w:rsidRPr="00360EDF">
        <w:rPr>
          <w:color w:val="000000"/>
          <w:sz w:val="28"/>
          <w:szCs w:val="28"/>
          <w:shd w:val="clear" w:color="auto" w:fill="FFFFFF"/>
        </w:rPr>
        <w:t>Москва :</w:t>
      </w:r>
      <w:proofErr w:type="gramEnd"/>
      <w:r w:rsidR="00186909" w:rsidRPr="00360EDF">
        <w:rPr>
          <w:color w:val="000000"/>
          <w:sz w:val="28"/>
          <w:szCs w:val="28"/>
          <w:shd w:val="clear" w:color="auto" w:fill="FFFFFF"/>
        </w:rPr>
        <w:t xml:space="preserve"> </w:t>
      </w:r>
      <w:proofErr w:type="spellStart"/>
      <w:r w:rsidR="00186909" w:rsidRPr="00360EDF">
        <w:rPr>
          <w:color w:val="000000"/>
          <w:sz w:val="28"/>
          <w:szCs w:val="28"/>
          <w:shd w:val="clear" w:color="auto" w:fill="FFFFFF"/>
        </w:rPr>
        <w:t>Юрайт</w:t>
      </w:r>
      <w:proofErr w:type="spellEnd"/>
      <w:r w:rsidR="00186909" w:rsidRPr="00360EDF">
        <w:rPr>
          <w:color w:val="000000"/>
          <w:sz w:val="28"/>
          <w:szCs w:val="28"/>
          <w:shd w:val="clear" w:color="auto" w:fill="FFFFFF"/>
        </w:rPr>
        <w:t xml:space="preserve">, 2023. — 299 с. — (Высшее образование).  </w:t>
      </w:r>
      <w:r w:rsidR="00CC2B46" w:rsidRPr="00CC2B46">
        <w:rPr>
          <w:color w:val="000000"/>
          <w:sz w:val="28"/>
          <w:szCs w:val="28"/>
          <w:shd w:val="clear" w:color="auto" w:fill="FFFFFF"/>
        </w:rPr>
        <w:t>—</w:t>
      </w:r>
      <w:r w:rsidR="00186909" w:rsidRPr="00360EDF">
        <w:rPr>
          <w:color w:val="000000"/>
          <w:sz w:val="28"/>
          <w:szCs w:val="28"/>
          <w:shd w:val="clear" w:color="auto" w:fill="FFFFFF"/>
        </w:rPr>
        <w:t xml:space="preserve">Образовательная платформа </w:t>
      </w:r>
      <w:proofErr w:type="spellStart"/>
      <w:r w:rsidR="00186909" w:rsidRPr="00360EDF">
        <w:rPr>
          <w:color w:val="000000"/>
          <w:sz w:val="28"/>
          <w:szCs w:val="28"/>
          <w:shd w:val="clear" w:color="auto" w:fill="FFFFFF"/>
        </w:rPr>
        <w:t>Юрайт</w:t>
      </w:r>
      <w:proofErr w:type="spellEnd"/>
      <w:r w:rsidR="00186909" w:rsidRPr="00360EDF">
        <w:rPr>
          <w:color w:val="000000"/>
          <w:sz w:val="28"/>
          <w:szCs w:val="28"/>
          <w:shd w:val="clear" w:color="auto" w:fill="FFFFFF"/>
        </w:rPr>
        <w:t xml:space="preserve"> [сайт]. — URL: </w:t>
      </w:r>
      <w:hyperlink r:id="rId17" w:tgtFrame="_blank" w:history="1">
        <w:r w:rsidR="00186909" w:rsidRPr="00360EDF">
          <w:rPr>
            <w:color w:val="486C97"/>
            <w:sz w:val="28"/>
            <w:szCs w:val="28"/>
            <w:u w:val="single"/>
          </w:rPr>
          <w:t>https://urait.ru/bcode/511299</w:t>
        </w:r>
      </w:hyperlink>
      <w:r w:rsidR="00186909" w:rsidRPr="00360EDF">
        <w:rPr>
          <w:color w:val="000000"/>
          <w:sz w:val="28"/>
          <w:szCs w:val="28"/>
          <w:shd w:val="clear" w:color="auto" w:fill="FFFFFF"/>
        </w:rPr>
        <w:t> (дата обращения: 12.12.2022).</w:t>
      </w:r>
      <w:r w:rsidR="00360EDF" w:rsidRPr="00360EDF">
        <w:rPr>
          <w:color w:val="000000"/>
          <w:sz w:val="28"/>
          <w:szCs w:val="28"/>
          <w:shd w:val="clear" w:color="auto" w:fill="FFFFFF"/>
        </w:rPr>
        <w:t xml:space="preserve"> — </w:t>
      </w:r>
      <w:proofErr w:type="gramStart"/>
      <w:r w:rsidR="00360EDF" w:rsidRPr="00360EDF">
        <w:rPr>
          <w:color w:val="000000"/>
          <w:sz w:val="28"/>
          <w:szCs w:val="28"/>
          <w:shd w:val="clear" w:color="auto" w:fill="FFFFFF"/>
        </w:rPr>
        <w:t>Текст :</w:t>
      </w:r>
      <w:proofErr w:type="gramEnd"/>
      <w:r w:rsidR="00360EDF" w:rsidRPr="00360EDF">
        <w:rPr>
          <w:color w:val="000000"/>
          <w:sz w:val="28"/>
          <w:szCs w:val="28"/>
          <w:shd w:val="clear" w:color="auto" w:fill="FFFFFF"/>
        </w:rPr>
        <w:t xml:space="preserve"> электронный</w:t>
      </w:r>
    </w:p>
    <w:p w14:paraId="35C613D3" w14:textId="77777777" w:rsidR="007E732D" w:rsidRPr="00793086" w:rsidRDefault="007E732D" w:rsidP="007E732D">
      <w:pPr>
        <w:widowControl w:val="0"/>
        <w:spacing w:line="276" w:lineRule="auto"/>
        <w:jc w:val="both"/>
        <w:rPr>
          <w:color w:val="000000" w:themeColor="text1"/>
          <w:sz w:val="28"/>
          <w:szCs w:val="28"/>
          <w:shd w:val="clear" w:color="auto" w:fill="FFFFFF"/>
        </w:rPr>
      </w:pPr>
    </w:p>
    <w:p w14:paraId="318CE585" w14:textId="149FFF0C" w:rsidR="007E732D" w:rsidRDefault="007E732D" w:rsidP="007E732D">
      <w:pPr>
        <w:pStyle w:val="110"/>
        <w:tabs>
          <w:tab w:val="left" w:pos="993"/>
        </w:tabs>
        <w:spacing w:after="120" w:line="276" w:lineRule="auto"/>
        <w:ind w:left="0" w:right="-564" w:firstLine="284"/>
        <w:rPr>
          <w:color w:val="000000" w:themeColor="text1"/>
        </w:rPr>
      </w:pPr>
      <w:bookmarkStart w:id="107" w:name="_Toc90023703"/>
      <w:bookmarkStart w:id="108" w:name="_Toc90042619"/>
      <w:bookmarkStart w:id="109" w:name="_Toc105591688"/>
      <w:bookmarkStart w:id="110" w:name="_Toc121920890"/>
      <w:r w:rsidRPr="00793086">
        <w:rPr>
          <w:color w:val="000000" w:themeColor="text1"/>
        </w:rPr>
        <w:t>Дополнительная:</w:t>
      </w:r>
      <w:bookmarkEnd w:id="107"/>
      <w:bookmarkEnd w:id="108"/>
      <w:bookmarkEnd w:id="109"/>
      <w:bookmarkEnd w:id="110"/>
    </w:p>
    <w:p w14:paraId="400688A1" w14:textId="261DC85A" w:rsidR="00186909" w:rsidRPr="004E5CFA" w:rsidRDefault="00360EDF" w:rsidP="0086075E">
      <w:pPr>
        <w:spacing w:line="276" w:lineRule="auto"/>
        <w:ind w:firstLine="567"/>
        <w:rPr>
          <w:color w:val="000000"/>
          <w:sz w:val="28"/>
          <w:szCs w:val="28"/>
          <w:shd w:val="clear" w:color="auto" w:fill="FFFFFF"/>
        </w:rPr>
      </w:pPr>
      <w:r>
        <w:rPr>
          <w:color w:val="000000"/>
          <w:sz w:val="28"/>
          <w:szCs w:val="28"/>
          <w:shd w:val="clear" w:color="auto" w:fill="FFFFFF"/>
        </w:rPr>
        <w:t>1</w:t>
      </w:r>
      <w:r w:rsidR="00721CDD">
        <w:rPr>
          <w:color w:val="000000"/>
          <w:sz w:val="28"/>
          <w:szCs w:val="28"/>
          <w:shd w:val="clear" w:color="auto" w:fill="FFFFFF"/>
        </w:rPr>
        <w:t>0</w:t>
      </w:r>
      <w:r w:rsidR="00186909" w:rsidRPr="004E5CFA">
        <w:rPr>
          <w:color w:val="000000"/>
          <w:sz w:val="28"/>
          <w:szCs w:val="28"/>
          <w:shd w:val="clear" w:color="auto" w:fill="FFFFFF"/>
        </w:rPr>
        <w:t xml:space="preserve">. Коммерческое </w:t>
      </w:r>
      <w:proofErr w:type="gramStart"/>
      <w:r w:rsidR="00186909" w:rsidRPr="004E5CFA">
        <w:rPr>
          <w:color w:val="000000"/>
          <w:sz w:val="28"/>
          <w:szCs w:val="28"/>
          <w:shd w:val="clear" w:color="auto" w:fill="FFFFFF"/>
        </w:rPr>
        <w:t>право :</w:t>
      </w:r>
      <w:proofErr w:type="gramEnd"/>
      <w:r w:rsidR="00186909" w:rsidRPr="004E5CFA">
        <w:rPr>
          <w:color w:val="000000"/>
          <w:sz w:val="28"/>
          <w:szCs w:val="28"/>
          <w:shd w:val="clear" w:color="auto" w:fill="FFFFFF"/>
        </w:rPr>
        <w:t xml:space="preserve"> учебник для вузов / Ю. Е. </w:t>
      </w:r>
      <w:proofErr w:type="spellStart"/>
      <w:r w:rsidR="00186909" w:rsidRPr="004E5CFA">
        <w:rPr>
          <w:color w:val="000000"/>
          <w:sz w:val="28"/>
          <w:szCs w:val="28"/>
          <w:shd w:val="clear" w:color="auto" w:fill="FFFFFF"/>
        </w:rPr>
        <w:t>Булатецкий</w:t>
      </w:r>
      <w:proofErr w:type="spellEnd"/>
      <w:r w:rsidR="00186909" w:rsidRPr="004E5CFA">
        <w:rPr>
          <w:color w:val="000000"/>
          <w:sz w:val="28"/>
          <w:szCs w:val="28"/>
          <w:shd w:val="clear" w:color="auto" w:fill="FFFFFF"/>
        </w:rPr>
        <w:t xml:space="preserve">, И. М. Рассолов ; под редакцией С. Н. Бабурина, Н. А. Машкина. — 3-е изд., </w:t>
      </w:r>
      <w:proofErr w:type="spellStart"/>
      <w:r w:rsidR="00186909" w:rsidRPr="004E5CFA">
        <w:rPr>
          <w:color w:val="000000"/>
          <w:sz w:val="28"/>
          <w:szCs w:val="28"/>
          <w:shd w:val="clear" w:color="auto" w:fill="FFFFFF"/>
        </w:rPr>
        <w:t>перераб</w:t>
      </w:r>
      <w:proofErr w:type="spellEnd"/>
      <w:r w:rsidR="00186909" w:rsidRPr="004E5CFA">
        <w:rPr>
          <w:color w:val="000000"/>
          <w:sz w:val="28"/>
          <w:szCs w:val="28"/>
          <w:shd w:val="clear" w:color="auto" w:fill="FFFFFF"/>
        </w:rPr>
        <w:t xml:space="preserve">. и доп. — </w:t>
      </w:r>
      <w:proofErr w:type="gramStart"/>
      <w:r w:rsidR="00186909" w:rsidRPr="004E5CFA">
        <w:rPr>
          <w:color w:val="000000"/>
          <w:sz w:val="28"/>
          <w:szCs w:val="28"/>
          <w:shd w:val="clear" w:color="auto" w:fill="FFFFFF"/>
        </w:rPr>
        <w:t>Москва :</w:t>
      </w:r>
      <w:proofErr w:type="gramEnd"/>
      <w:r w:rsidR="00186909" w:rsidRPr="004E5CFA">
        <w:rPr>
          <w:color w:val="000000"/>
          <w:sz w:val="28"/>
          <w:szCs w:val="28"/>
          <w:shd w:val="clear" w:color="auto" w:fill="FFFFFF"/>
        </w:rPr>
        <w:t xml:space="preserve"> </w:t>
      </w:r>
      <w:proofErr w:type="spellStart"/>
      <w:r w:rsidR="00186909" w:rsidRPr="004E5CFA">
        <w:rPr>
          <w:color w:val="000000"/>
          <w:sz w:val="28"/>
          <w:szCs w:val="28"/>
          <w:shd w:val="clear" w:color="auto" w:fill="FFFFFF"/>
        </w:rPr>
        <w:t>Юрайт</w:t>
      </w:r>
      <w:proofErr w:type="spellEnd"/>
      <w:r w:rsidR="00186909" w:rsidRPr="004E5CFA">
        <w:rPr>
          <w:color w:val="000000"/>
          <w:sz w:val="28"/>
          <w:szCs w:val="28"/>
          <w:shd w:val="clear" w:color="auto" w:fill="FFFFFF"/>
        </w:rPr>
        <w:t xml:space="preserve">, 2022. — 455 с. — (Высшее </w:t>
      </w:r>
      <w:proofErr w:type="gramStart"/>
      <w:r w:rsidR="00186909" w:rsidRPr="004E5CFA">
        <w:rPr>
          <w:color w:val="000000"/>
          <w:sz w:val="28"/>
          <w:szCs w:val="28"/>
          <w:shd w:val="clear" w:color="auto" w:fill="FFFFFF"/>
        </w:rPr>
        <w:t xml:space="preserve">образование)  </w:t>
      </w:r>
      <w:r w:rsidR="0086075E" w:rsidRPr="0086075E">
        <w:rPr>
          <w:color w:val="000000"/>
          <w:sz w:val="28"/>
          <w:szCs w:val="28"/>
          <w:shd w:val="clear" w:color="auto" w:fill="FFFFFF"/>
        </w:rPr>
        <w:t>—</w:t>
      </w:r>
      <w:proofErr w:type="gramEnd"/>
      <w:r w:rsidR="00186909" w:rsidRPr="004E5CFA">
        <w:rPr>
          <w:color w:val="000000"/>
          <w:sz w:val="28"/>
          <w:szCs w:val="28"/>
          <w:shd w:val="clear" w:color="auto" w:fill="FFFFFF"/>
        </w:rPr>
        <w:t xml:space="preserve"> Образовательная платформа </w:t>
      </w:r>
      <w:proofErr w:type="spellStart"/>
      <w:r w:rsidR="00186909" w:rsidRPr="004E5CFA">
        <w:rPr>
          <w:color w:val="000000"/>
          <w:sz w:val="28"/>
          <w:szCs w:val="28"/>
          <w:shd w:val="clear" w:color="auto" w:fill="FFFFFF"/>
        </w:rPr>
        <w:t>Юрайт</w:t>
      </w:r>
      <w:proofErr w:type="spellEnd"/>
      <w:r w:rsidR="00186909" w:rsidRPr="004E5CFA">
        <w:rPr>
          <w:color w:val="000000"/>
          <w:sz w:val="28"/>
          <w:szCs w:val="28"/>
          <w:shd w:val="clear" w:color="auto" w:fill="FFFFFF"/>
        </w:rPr>
        <w:t xml:space="preserve"> [сайт]. — </w:t>
      </w:r>
      <w:r w:rsidR="00186909" w:rsidRPr="004E5CFA">
        <w:rPr>
          <w:color w:val="000000"/>
          <w:sz w:val="28"/>
          <w:szCs w:val="28"/>
          <w:shd w:val="clear" w:color="auto" w:fill="FFFFFF"/>
        </w:rPr>
        <w:lastRenderedPageBreak/>
        <w:t>URL: </w:t>
      </w:r>
      <w:hyperlink r:id="rId18" w:tgtFrame="_blank" w:history="1">
        <w:r w:rsidR="00186909" w:rsidRPr="004E5CFA">
          <w:rPr>
            <w:rStyle w:val="af"/>
            <w:color w:val="486C97"/>
            <w:sz w:val="28"/>
            <w:szCs w:val="28"/>
            <w:shd w:val="clear" w:color="auto" w:fill="FFFFFF"/>
          </w:rPr>
          <w:t>https://urait.ru/bcode/488765</w:t>
        </w:r>
      </w:hyperlink>
      <w:r w:rsidR="00186909" w:rsidRPr="004E5CFA">
        <w:rPr>
          <w:color w:val="000000"/>
          <w:sz w:val="28"/>
          <w:szCs w:val="28"/>
          <w:shd w:val="clear" w:color="auto" w:fill="FFFFFF"/>
        </w:rPr>
        <w:t xml:space="preserve"> (дата обращения: </w:t>
      </w:r>
      <w:r w:rsidR="00DD15A1" w:rsidRPr="00DD15A1">
        <w:rPr>
          <w:color w:val="000000"/>
          <w:sz w:val="28"/>
          <w:szCs w:val="28"/>
          <w:shd w:val="clear" w:color="auto" w:fill="FFFFFF"/>
        </w:rPr>
        <w:t>15.12.2022</w:t>
      </w:r>
      <w:r w:rsidR="00186909" w:rsidRPr="004E5CFA">
        <w:rPr>
          <w:color w:val="000000"/>
          <w:sz w:val="28"/>
          <w:szCs w:val="28"/>
          <w:shd w:val="clear" w:color="auto" w:fill="FFFFFF"/>
        </w:rPr>
        <w:t xml:space="preserve">). — </w:t>
      </w:r>
      <w:proofErr w:type="gramStart"/>
      <w:r w:rsidR="00186909" w:rsidRPr="004E5CFA">
        <w:rPr>
          <w:color w:val="000000"/>
          <w:sz w:val="28"/>
          <w:szCs w:val="28"/>
          <w:shd w:val="clear" w:color="auto" w:fill="FFFFFF"/>
        </w:rPr>
        <w:t>Текст :</w:t>
      </w:r>
      <w:proofErr w:type="gramEnd"/>
      <w:r w:rsidR="00186909" w:rsidRPr="004E5CFA">
        <w:rPr>
          <w:color w:val="000000"/>
          <w:sz w:val="28"/>
          <w:szCs w:val="28"/>
          <w:shd w:val="clear" w:color="auto" w:fill="FFFFFF"/>
        </w:rPr>
        <w:t xml:space="preserve"> электронный.</w:t>
      </w:r>
    </w:p>
    <w:p w14:paraId="13634679" w14:textId="5E428742" w:rsidR="0086075E" w:rsidRPr="00FD319A" w:rsidRDefault="00186909" w:rsidP="0086075E">
      <w:pPr>
        <w:ind w:firstLine="567"/>
        <w:rPr>
          <w:sz w:val="28"/>
          <w:szCs w:val="28"/>
        </w:rPr>
      </w:pPr>
      <w:r w:rsidRPr="00390861">
        <w:rPr>
          <w:sz w:val="28"/>
          <w:szCs w:val="28"/>
        </w:rPr>
        <w:t>1</w:t>
      </w:r>
      <w:r w:rsidR="00721CDD">
        <w:rPr>
          <w:sz w:val="28"/>
          <w:szCs w:val="28"/>
        </w:rPr>
        <w:t>1</w:t>
      </w:r>
      <w:r w:rsidRPr="00390861">
        <w:rPr>
          <w:sz w:val="28"/>
          <w:szCs w:val="28"/>
        </w:rPr>
        <w:t xml:space="preserve">. </w:t>
      </w:r>
      <w:r w:rsidR="0086075E" w:rsidRPr="0086075E">
        <w:rPr>
          <w:sz w:val="28"/>
          <w:szCs w:val="28"/>
        </w:rPr>
        <w:t xml:space="preserve">Предпринимательское право. Правовое регулирование отдельных видов предпринимательской </w:t>
      </w:r>
      <w:proofErr w:type="gramStart"/>
      <w:r w:rsidR="0086075E" w:rsidRPr="0086075E">
        <w:rPr>
          <w:sz w:val="28"/>
          <w:szCs w:val="28"/>
        </w:rPr>
        <w:t>деятельности :</w:t>
      </w:r>
      <w:proofErr w:type="gramEnd"/>
      <w:r w:rsidR="0086075E" w:rsidRPr="0086075E">
        <w:rPr>
          <w:sz w:val="28"/>
          <w:szCs w:val="28"/>
        </w:rPr>
        <w:t xml:space="preserve"> учебник и практикум для вузов / Г. Ф. Ручкина [и др.] ; под редакцией Г. Ф. Ручкиной. — 4-е изд., </w:t>
      </w:r>
      <w:proofErr w:type="spellStart"/>
      <w:r w:rsidR="0086075E" w:rsidRPr="0086075E">
        <w:rPr>
          <w:sz w:val="28"/>
          <w:szCs w:val="28"/>
        </w:rPr>
        <w:t>перераб</w:t>
      </w:r>
      <w:proofErr w:type="spellEnd"/>
      <w:r w:rsidR="0086075E" w:rsidRPr="0086075E">
        <w:rPr>
          <w:sz w:val="28"/>
          <w:szCs w:val="28"/>
        </w:rPr>
        <w:t xml:space="preserve">. и доп. — </w:t>
      </w:r>
      <w:proofErr w:type="gramStart"/>
      <w:r w:rsidR="0086075E" w:rsidRPr="0086075E">
        <w:rPr>
          <w:sz w:val="28"/>
          <w:szCs w:val="28"/>
        </w:rPr>
        <w:t>Москва :</w:t>
      </w:r>
      <w:proofErr w:type="gramEnd"/>
      <w:r w:rsidR="0086075E" w:rsidRPr="0086075E">
        <w:rPr>
          <w:sz w:val="28"/>
          <w:szCs w:val="28"/>
        </w:rPr>
        <w:t xml:space="preserve"> </w:t>
      </w:r>
      <w:proofErr w:type="spellStart"/>
      <w:r w:rsidR="0086075E" w:rsidRPr="0086075E">
        <w:rPr>
          <w:sz w:val="28"/>
          <w:szCs w:val="28"/>
        </w:rPr>
        <w:t>Юрайт</w:t>
      </w:r>
      <w:proofErr w:type="spellEnd"/>
      <w:r w:rsidR="0086075E" w:rsidRPr="0086075E">
        <w:rPr>
          <w:sz w:val="28"/>
          <w:szCs w:val="28"/>
        </w:rPr>
        <w:t>, 2023. — 553 с. — (Высшее образование</w:t>
      </w:r>
      <w:proofErr w:type="gramStart"/>
      <w:r w:rsidR="0086075E" w:rsidRPr="0086075E">
        <w:rPr>
          <w:sz w:val="28"/>
          <w:szCs w:val="28"/>
        </w:rPr>
        <w:t>).—</w:t>
      </w:r>
      <w:proofErr w:type="gramEnd"/>
      <w:r w:rsidR="0086075E" w:rsidRPr="0086075E">
        <w:rPr>
          <w:sz w:val="28"/>
          <w:szCs w:val="28"/>
        </w:rPr>
        <w:t xml:space="preserve"> Образовательная платформа </w:t>
      </w:r>
      <w:proofErr w:type="spellStart"/>
      <w:r w:rsidR="0086075E" w:rsidRPr="0086075E">
        <w:rPr>
          <w:sz w:val="28"/>
          <w:szCs w:val="28"/>
        </w:rPr>
        <w:t>Юрайт</w:t>
      </w:r>
      <w:proofErr w:type="spellEnd"/>
      <w:r w:rsidR="0086075E" w:rsidRPr="0086075E">
        <w:rPr>
          <w:sz w:val="28"/>
          <w:szCs w:val="28"/>
        </w:rPr>
        <w:t xml:space="preserve"> [сайт]. — URL: </w:t>
      </w:r>
      <w:hyperlink r:id="rId19" w:tgtFrame="_blank" w:history="1">
        <w:r w:rsidR="0086075E" w:rsidRPr="0086075E">
          <w:rPr>
            <w:rStyle w:val="af"/>
            <w:sz w:val="28"/>
            <w:szCs w:val="28"/>
          </w:rPr>
          <w:t>https://urait.ru/bcode/520114</w:t>
        </w:r>
      </w:hyperlink>
      <w:r w:rsidR="0086075E" w:rsidRPr="0086075E">
        <w:rPr>
          <w:sz w:val="28"/>
          <w:szCs w:val="28"/>
        </w:rPr>
        <w:t> (дата обращения: 15.12.2022).</w:t>
      </w:r>
      <w:r w:rsidR="0086075E" w:rsidRPr="0086075E">
        <w:rPr>
          <w:i/>
          <w:iCs/>
          <w:sz w:val="28"/>
          <w:szCs w:val="28"/>
        </w:rPr>
        <w:t xml:space="preserve"> </w:t>
      </w:r>
      <w:r w:rsidR="00FD319A" w:rsidRPr="00FD319A">
        <w:rPr>
          <w:i/>
          <w:iCs/>
          <w:sz w:val="28"/>
          <w:szCs w:val="28"/>
        </w:rPr>
        <w:t xml:space="preserve">— </w:t>
      </w:r>
      <w:proofErr w:type="gramStart"/>
      <w:r w:rsidR="00FD319A" w:rsidRPr="00FD319A">
        <w:rPr>
          <w:sz w:val="28"/>
          <w:szCs w:val="28"/>
        </w:rPr>
        <w:t>Текст :</w:t>
      </w:r>
      <w:proofErr w:type="gramEnd"/>
      <w:r w:rsidR="00FD319A" w:rsidRPr="00FD319A">
        <w:rPr>
          <w:sz w:val="28"/>
          <w:szCs w:val="28"/>
        </w:rPr>
        <w:t xml:space="preserve"> электронный</w:t>
      </w:r>
    </w:p>
    <w:p w14:paraId="41BE6C87" w14:textId="0174FD25" w:rsidR="00360EDF" w:rsidRPr="004E5CFA" w:rsidRDefault="00721CDD" w:rsidP="0086075E">
      <w:pPr>
        <w:ind w:firstLine="567"/>
        <w:rPr>
          <w:sz w:val="28"/>
          <w:szCs w:val="28"/>
        </w:rPr>
      </w:pPr>
      <w:r w:rsidRPr="00DF357D">
        <w:rPr>
          <w:color w:val="000000"/>
          <w:sz w:val="28"/>
          <w:szCs w:val="28"/>
          <w:shd w:val="clear" w:color="auto" w:fill="FFFFFF"/>
        </w:rPr>
        <w:t>12</w:t>
      </w:r>
      <w:r w:rsidR="00360EDF" w:rsidRPr="00DF357D">
        <w:rPr>
          <w:color w:val="000000"/>
          <w:sz w:val="28"/>
          <w:szCs w:val="28"/>
          <w:shd w:val="clear" w:color="auto" w:fill="FFFFFF"/>
        </w:rPr>
        <w:t>.</w:t>
      </w:r>
      <w:r w:rsidR="00360EDF" w:rsidRPr="004E5CFA">
        <w:rPr>
          <w:i/>
          <w:iCs/>
          <w:color w:val="000000"/>
          <w:sz w:val="28"/>
          <w:szCs w:val="28"/>
          <w:shd w:val="clear" w:color="auto" w:fill="FFFFFF"/>
        </w:rPr>
        <w:t xml:space="preserve"> </w:t>
      </w:r>
      <w:r w:rsidR="00360EDF" w:rsidRPr="00FD319A">
        <w:rPr>
          <w:color w:val="000000"/>
          <w:sz w:val="28"/>
          <w:szCs w:val="28"/>
          <w:shd w:val="clear" w:color="auto" w:fill="FFFFFF"/>
        </w:rPr>
        <w:t>Разумовская, Е. В</w:t>
      </w:r>
      <w:r w:rsidR="00360EDF" w:rsidRPr="004E5CFA">
        <w:rPr>
          <w:i/>
          <w:iCs/>
          <w:color w:val="000000"/>
          <w:sz w:val="28"/>
          <w:szCs w:val="28"/>
          <w:shd w:val="clear" w:color="auto" w:fill="FFFFFF"/>
        </w:rPr>
        <w:t xml:space="preserve">. </w:t>
      </w:r>
      <w:r w:rsidR="00360EDF" w:rsidRPr="004E5CFA">
        <w:rPr>
          <w:color w:val="000000"/>
          <w:sz w:val="28"/>
          <w:szCs w:val="28"/>
          <w:shd w:val="clear" w:color="auto" w:fill="FFFFFF"/>
        </w:rPr>
        <w:t xml:space="preserve">Предпринимательское </w:t>
      </w:r>
      <w:proofErr w:type="gramStart"/>
      <w:r w:rsidR="00360EDF" w:rsidRPr="004E5CFA">
        <w:rPr>
          <w:color w:val="000000"/>
          <w:sz w:val="28"/>
          <w:szCs w:val="28"/>
          <w:shd w:val="clear" w:color="auto" w:fill="FFFFFF"/>
        </w:rPr>
        <w:t>право :</w:t>
      </w:r>
      <w:proofErr w:type="gramEnd"/>
      <w:r w:rsidR="00360EDF" w:rsidRPr="004E5CFA">
        <w:rPr>
          <w:color w:val="000000"/>
          <w:sz w:val="28"/>
          <w:szCs w:val="28"/>
          <w:shd w:val="clear" w:color="auto" w:fill="FFFFFF"/>
        </w:rPr>
        <w:t xml:space="preserve"> учебник для вузов / Е. В. Разумовская. — 3-е изд., </w:t>
      </w:r>
      <w:proofErr w:type="spellStart"/>
      <w:r w:rsidR="00360EDF" w:rsidRPr="004E5CFA">
        <w:rPr>
          <w:color w:val="000000"/>
          <w:sz w:val="28"/>
          <w:szCs w:val="28"/>
          <w:shd w:val="clear" w:color="auto" w:fill="FFFFFF"/>
        </w:rPr>
        <w:t>перераб</w:t>
      </w:r>
      <w:proofErr w:type="spellEnd"/>
      <w:proofErr w:type="gramStart"/>
      <w:r w:rsidR="00360EDF" w:rsidRPr="004E5CFA">
        <w:rPr>
          <w:color w:val="000000"/>
          <w:sz w:val="28"/>
          <w:szCs w:val="28"/>
          <w:shd w:val="clear" w:color="auto" w:fill="FFFFFF"/>
        </w:rPr>
        <w:t>.</w:t>
      </w:r>
      <w:proofErr w:type="gramEnd"/>
      <w:r w:rsidR="00360EDF" w:rsidRPr="004E5CFA">
        <w:rPr>
          <w:color w:val="000000"/>
          <w:sz w:val="28"/>
          <w:szCs w:val="28"/>
          <w:shd w:val="clear" w:color="auto" w:fill="FFFFFF"/>
        </w:rPr>
        <w:t xml:space="preserve"> и доп. </w:t>
      </w:r>
      <w:bookmarkStart w:id="111" w:name="_Hlk122015989"/>
      <w:r w:rsidR="00360EDF" w:rsidRPr="004E5CFA">
        <w:rPr>
          <w:color w:val="000000"/>
          <w:sz w:val="28"/>
          <w:szCs w:val="28"/>
          <w:shd w:val="clear" w:color="auto" w:fill="FFFFFF"/>
        </w:rPr>
        <w:t>—</w:t>
      </w:r>
      <w:bookmarkEnd w:id="111"/>
      <w:r w:rsidR="00360EDF" w:rsidRPr="004E5CFA">
        <w:rPr>
          <w:color w:val="000000"/>
          <w:sz w:val="28"/>
          <w:szCs w:val="28"/>
          <w:shd w:val="clear" w:color="auto" w:fill="FFFFFF"/>
        </w:rPr>
        <w:t xml:space="preserve"> М</w:t>
      </w:r>
      <w:r w:rsidR="00DF357D">
        <w:rPr>
          <w:color w:val="000000"/>
          <w:sz w:val="28"/>
          <w:szCs w:val="28"/>
          <w:shd w:val="clear" w:color="auto" w:fill="FFFFFF"/>
        </w:rPr>
        <w:t>осква</w:t>
      </w:r>
      <w:r w:rsidR="00360EDF" w:rsidRPr="004E5CFA">
        <w:rPr>
          <w:color w:val="000000"/>
          <w:sz w:val="28"/>
          <w:szCs w:val="28"/>
          <w:shd w:val="clear" w:color="auto" w:fill="FFFFFF"/>
        </w:rPr>
        <w:t xml:space="preserve">: </w:t>
      </w:r>
      <w:proofErr w:type="spellStart"/>
      <w:r w:rsidR="00360EDF" w:rsidRPr="004E5CFA">
        <w:rPr>
          <w:color w:val="000000"/>
          <w:sz w:val="28"/>
          <w:szCs w:val="28"/>
          <w:shd w:val="clear" w:color="auto" w:fill="FFFFFF"/>
        </w:rPr>
        <w:t>Юрайт</w:t>
      </w:r>
      <w:proofErr w:type="spellEnd"/>
      <w:r w:rsidR="00360EDF" w:rsidRPr="004E5CFA">
        <w:rPr>
          <w:color w:val="000000"/>
          <w:sz w:val="28"/>
          <w:szCs w:val="28"/>
          <w:shd w:val="clear" w:color="auto" w:fill="FFFFFF"/>
        </w:rPr>
        <w:t>, 2022. — 272 с. — (Высшее образование). </w:t>
      </w:r>
      <w:r w:rsidR="00FD319A" w:rsidRPr="00FD319A">
        <w:rPr>
          <w:color w:val="000000"/>
          <w:sz w:val="28"/>
          <w:szCs w:val="28"/>
          <w:shd w:val="clear" w:color="auto" w:fill="FFFFFF"/>
        </w:rPr>
        <w:t>—</w:t>
      </w:r>
      <w:r w:rsidR="00FD319A">
        <w:rPr>
          <w:color w:val="000000"/>
          <w:sz w:val="28"/>
          <w:szCs w:val="28"/>
          <w:shd w:val="clear" w:color="auto" w:fill="FFFFFF"/>
        </w:rPr>
        <w:t xml:space="preserve"> </w:t>
      </w:r>
      <w:r w:rsidR="00360EDF" w:rsidRPr="004E5CFA">
        <w:rPr>
          <w:color w:val="000000"/>
          <w:sz w:val="28"/>
          <w:szCs w:val="28"/>
          <w:shd w:val="clear" w:color="auto" w:fill="FFFFFF"/>
        </w:rPr>
        <w:t xml:space="preserve">Образовательная платформа </w:t>
      </w:r>
      <w:proofErr w:type="spellStart"/>
      <w:r w:rsidR="00360EDF" w:rsidRPr="004E5CFA">
        <w:rPr>
          <w:color w:val="000000"/>
          <w:sz w:val="28"/>
          <w:szCs w:val="28"/>
          <w:shd w:val="clear" w:color="auto" w:fill="FFFFFF"/>
        </w:rPr>
        <w:t>Юрайт</w:t>
      </w:r>
      <w:proofErr w:type="spellEnd"/>
      <w:r w:rsidR="00360EDF" w:rsidRPr="004E5CFA">
        <w:rPr>
          <w:color w:val="000000"/>
          <w:sz w:val="28"/>
          <w:szCs w:val="28"/>
          <w:shd w:val="clear" w:color="auto" w:fill="FFFFFF"/>
        </w:rPr>
        <w:t xml:space="preserve"> [сайт]. — URL: </w:t>
      </w:r>
      <w:hyperlink r:id="rId20" w:tgtFrame="_blank" w:history="1">
        <w:r w:rsidR="00360EDF" w:rsidRPr="004E5CFA">
          <w:rPr>
            <w:rStyle w:val="af"/>
            <w:color w:val="486C97"/>
            <w:sz w:val="28"/>
            <w:szCs w:val="28"/>
            <w:shd w:val="clear" w:color="auto" w:fill="FFFFFF"/>
          </w:rPr>
          <w:t>https://urait.ru/bcode/488688</w:t>
        </w:r>
      </w:hyperlink>
      <w:r w:rsidR="00360EDF" w:rsidRPr="004E5CFA">
        <w:rPr>
          <w:color w:val="000000"/>
          <w:sz w:val="28"/>
          <w:szCs w:val="28"/>
          <w:shd w:val="clear" w:color="auto" w:fill="FFFFFF"/>
        </w:rPr>
        <w:t xml:space="preserve"> (дата обращения: </w:t>
      </w:r>
      <w:r w:rsidR="00FD319A" w:rsidRPr="00FD319A">
        <w:rPr>
          <w:color w:val="000000"/>
          <w:sz w:val="28"/>
          <w:szCs w:val="28"/>
          <w:shd w:val="clear" w:color="auto" w:fill="FFFFFF"/>
        </w:rPr>
        <w:t>15.12.2022</w:t>
      </w:r>
      <w:r w:rsidR="00360EDF" w:rsidRPr="004E5CFA">
        <w:rPr>
          <w:color w:val="000000"/>
          <w:sz w:val="28"/>
          <w:szCs w:val="28"/>
          <w:shd w:val="clear" w:color="auto" w:fill="FFFFFF"/>
        </w:rPr>
        <w:t>). —</w:t>
      </w:r>
      <w:proofErr w:type="gramStart"/>
      <w:r w:rsidR="00360EDF" w:rsidRPr="004E5CFA">
        <w:rPr>
          <w:color w:val="000000"/>
          <w:sz w:val="28"/>
          <w:szCs w:val="28"/>
          <w:shd w:val="clear" w:color="auto" w:fill="FFFFFF"/>
        </w:rPr>
        <w:t>Текст :</w:t>
      </w:r>
      <w:proofErr w:type="gramEnd"/>
      <w:r w:rsidR="00360EDF" w:rsidRPr="004E5CFA">
        <w:rPr>
          <w:color w:val="000000"/>
          <w:sz w:val="28"/>
          <w:szCs w:val="28"/>
          <w:shd w:val="clear" w:color="auto" w:fill="FFFFFF"/>
        </w:rPr>
        <w:t xml:space="preserve"> электронный</w:t>
      </w:r>
    </w:p>
    <w:p w14:paraId="59082708" w14:textId="627628C2" w:rsidR="00186909" w:rsidRDefault="00186909" w:rsidP="007E732D">
      <w:pPr>
        <w:pStyle w:val="110"/>
        <w:tabs>
          <w:tab w:val="left" w:pos="993"/>
        </w:tabs>
        <w:spacing w:after="120" w:line="276" w:lineRule="auto"/>
        <w:ind w:left="0" w:right="-564" w:firstLine="284"/>
        <w:rPr>
          <w:color w:val="000000" w:themeColor="text1"/>
        </w:rPr>
      </w:pPr>
    </w:p>
    <w:p w14:paraId="32B30A16" w14:textId="5F462F0F" w:rsidR="0072508F" w:rsidRPr="00713B5C" w:rsidRDefault="0072508F" w:rsidP="006A26E4">
      <w:pPr>
        <w:pStyle w:val="110"/>
        <w:numPr>
          <w:ilvl w:val="0"/>
          <w:numId w:val="4"/>
        </w:numPr>
        <w:tabs>
          <w:tab w:val="left" w:pos="426"/>
        </w:tabs>
        <w:spacing w:before="120" w:after="120"/>
        <w:ind w:right="-564"/>
      </w:pPr>
      <w:bookmarkStart w:id="112" w:name="_Toc105591689"/>
      <w:bookmarkStart w:id="113" w:name="_Toc121920891"/>
      <w:r w:rsidRPr="00C859A4">
        <w:t xml:space="preserve">Перечень ресурсов информационно-телекоммуникационной сети </w:t>
      </w:r>
      <w:r w:rsidRPr="00713B5C">
        <w:t>«Интернет», необходимых для освоения дисциплины:</w:t>
      </w:r>
      <w:bookmarkEnd w:id="112"/>
      <w:bookmarkEnd w:id="113"/>
      <w:r w:rsidR="00525AC8" w:rsidRPr="00713B5C">
        <w:t xml:space="preserve">         </w:t>
      </w:r>
    </w:p>
    <w:p w14:paraId="1996C164" w14:textId="77777777" w:rsidR="0072508F" w:rsidRPr="00713B5C" w:rsidRDefault="0072508F" w:rsidP="0038583D">
      <w:pPr>
        <w:pStyle w:val="1-21"/>
        <w:widowControl w:val="0"/>
        <w:numPr>
          <w:ilvl w:val="1"/>
          <w:numId w:val="4"/>
        </w:numPr>
        <w:tabs>
          <w:tab w:val="left" w:pos="993"/>
        </w:tabs>
        <w:autoSpaceDE w:val="0"/>
        <w:autoSpaceDN w:val="0"/>
        <w:ind w:left="142" w:right="-564" w:firstLine="567"/>
        <w:jc w:val="both"/>
        <w:rPr>
          <w:sz w:val="28"/>
          <w:szCs w:val="28"/>
        </w:rPr>
      </w:pPr>
      <w:r w:rsidRPr="00713B5C">
        <w:rPr>
          <w:sz w:val="28"/>
          <w:szCs w:val="28"/>
        </w:rPr>
        <w:t xml:space="preserve">Официальный сайт Российской газеты: [Электронный </w:t>
      </w:r>
      <w:r w:rsidRPr="00713B5C">
        <w:rPr>
          <w:spacing w:val="-3"/>
          <w:sz w:val="28"/>
          <w:szCs w:val="28"/>
        </w:rPr>
        <w:t xml:space="preserve">ресурс]. </w:t>
      </w:r>
      <w:r w:rsidRPr="00713B5C">
        <w:rPr>
          <w:sz w:val="28"/>
          <w:szCs w:val="28"/>
        </w:rPr>
        <w:t>URL:</w:t>
      </w:r>
      <w:hyperlink r:id="rId21">
        <w:r w:rsidRPr="00713B5C">
          <w:rPr>
            <w:sz w:val="28"/>
            <w:szCs w:val="28"/>
            <w:u w:val="single"/>
          </w:rPr>
          <w:t>http://www.rg.ru</w:t>
        </w:r>
        <w:r w:rsidRPr="00713B5C">
          <w:rPr>
            <w:sz w:val="28"/>
            <w:szCs w:val="28"/>
          </w:rPr>
          <w:t xml:space="preserve"> </w:t>
        </w:r>
      </w:hyperlink>
      <w:r w:rsidRPr="00713B5C">
        <w:rPr>
          <w:sz w:val="28"/>
          <w:szCs w:val="28"/>
        </w:rPr>
        <w:t>(дата обращения</w:t>
      </w:r>
      <w:r w:rsidRPr="00713B5C">
        <w:rPr>
          <w:spacing w:val="-1"/>
          <w:sz w:val="28"/>
          <w:szCs w:val="28"/>
        </w:rPr>
        <w:t xml:space="preserve"> </w:t>
      </w:r>
      <w:r w:rsidRPr="00713B5C">
        <w:rPr>
          <w:sz w:val="28"/>
          <w:szCs w:val="28"/>
        </w:rPr>
        <w:t>30.10.2020)</w:t>
      </w:r>
    </w:p>
    <w:p w14:paraId="4785D32C" w14:textId="23D8CB1B" w:rsidR="0072508F" w:rsidRPr="00713B5C" w:rsidRDefault="0072508F" w:rsidP="0038583D">
      <w:pPr>
        <w:pStyle w:val="1-21"/>
        <w:widowControl w:val="0"/>
        <w:numPr>
          <w:ilvl w:val="1"/>
          <w:numId w:val="4"/>
        </w:numPr>
        <w:tabs>
          <w:tab w:val="left" w:pos="993"/>
        </w:tabs>
        <w:autoSpaceDE w:val="0"/>
        <w:autoSpaceDN w:val="0"/>
        <w:ind w:left="142" w:right="-564" w:firstLine="567"/>
        <w:jc w:val="both"/>
        <w:rPr>
          <w:sz w:val="28"/>
          <w:szCs w:val="28"/>
        </w:rPr>
      </w:pPr>
      <w:r w:rsidRPr="00713B5C">
        <w:rPr>
          <w:sz w:val="28"/>
          <w:szCs w:val="28"/>
        </w:rPr>
        <w:t>Официальный сайт Минэкономразвития России: [Электронный ресурс].</w:t>
      </w:r>
      <w:hyperlink r:id="rId22">
        <w:r w:rsidRPr="00713B5C">
          <w:rPr>
            <w:sz w:val="28"/>
            <w:szCs w:val="28"/>
          </w:rPr>
          <w:t xml:space="preserve"> </w:t>
        </w:r>
        <w:r w:rsidR="00E6063A" w:rsidRPr="00713B5C">
          <w:rPr>
            <w:sz w:val="28"/>
            <w:szCs w:val="28"/>
            <w:u w:val="single"/>
          </w:rPr>
          <w:t xml:space="preserve">https://economy.gov.ru/ </w:t>
        </w:r>
      </w:hyperlink>
      <w:r w:rsidRPr="00713B5C">
        <w:rPr>
          <w:sz w:val="28"/>
          <w:szCs w:val="28"/>
        </w:rPr>
        <w:t>(дата обращения 30.10.2020)</w:t>
      </w:r>
    </w:p>
    <w:p w14:paraId="1CAF44B2" w14:textId="77777777" w:rsidR="00713B5C" w:rsidRPr="00713B5C" w:rsidRDefault="0072508F" w:rsidP="00713B5C">
      <w:pPr>
        <w:pStyle w:val="1-21"/>
        <w:widowControl w:val="0"/>
        <w:numPr>
          <w:ilvl w:val="1"/>
          <w:numId w:val="4"/>
        </w:numPr>
        <w:tabs>
          <w:tab w:val="left" w:pos="993"/>
        </w:tabs>
        <w:autoSpaceDE w:val="0"/>
        <w:autoSpaceDN w:val="0"/>
        <w:ind w:left="142" w:right="-564" w:firstLine="567"/>
        <w:jc w:val="both"/>
        <w:rPr>
          <w:sz w:val="28"/>
          <w:szCs w:val="28"/>
        </w:rPr>
      </w:pPr>
      <w:r w:rsidRPr="00713B5C">
        <w:rPr>
          <w:sz w:val="28"/>
          <w:szCs w:val="28"/>
        </w:rPr>
        <w:t xml:space="preserve">Официальный сайт Организации экономического сотрудничества и развития: [Электронный ресурс]. </w:t>
      </w:r>
      <w:hyperlink r:id="rId23">
        <w:r w:rsidRPr="00713B5C">
          <w:rPr>
            <w:sz w:val="28"/>
            <w:szCs w:val="28"/>
            <w:u w:val="single"/>
          </w:rPr>
          <w:t>http://www.oecd.org</w:t>
        </w:r>
        <w:r w:rsidRPr="00713B5C">
          <w:rPr>
            <w:sz w:val="28"/>
            <w:szCs w:val="28"/>
          </w:rPr>
          <w:t xml:space="preserve">/ </w:t>
        </w:r>
      </w:hyperlink>
      <w:r w:rsidRPr="00713B5C">
        <w:rPr>
          <w:sz w:val="28"/>
          <w:szCs w:val="28"/>
        </w:rPr>
        <w:t>(дата обращения 30.10.2020)</w:t>
      </w:r>
    </w:p>
    <w:p w14:paraId="6E49390D" w14:textId="77777777" w:rsidR="00713B5C" w:rsidRPr="00713B5C" w:rsidRDefault="00E6063A" w:rsidP="00713B5C">
      <w:pPr>
        <w:pStyle w:val="1-21"/>
        <w:widowControl w:val="0"/>
        <w:numPr>
          <w:ilvl w:val="1"/>
          <w:numId w:val="4"/>
        </w:numPr>
        <w:tabs>
          <w:tab w:val="left" w:pos="993"/>
        </w:tabs>
        <w:autoSpaceDE w:val="0"/>
        <w:autoSpaceDN w:val="0"/>
        <w:ind w:left="142" w:right="-564" w:firstLine="567"/>
        <w:jc w:val="both"/>
        <w:rPr>
          <w:sz w:val="28"/>
          <w:szCs w:val="28"/>
        </w:rPr>
      </w:pPr>
      <w:r w:rsidRPr="00713B5C">
        <w:rPr>
          <w:sz w:val="28"/>
          <w:szCs w:val="28"/>
        </w:rPr>
        <w:t xml:space="preserve">Библиотечно-информационный комплекс </w:t>
      </w:r>
      <w:proofErr w:type="spellStart"/>
      <w:r w:rsidRPr="00713B5C">
        <w:rPr>
          <w:sz w:val="28"/>
          <w:szCs w:val="28"/>
        </w:rPr>
        <w:t>Финуниверситета</w:t>
      </w:r>
      <w:proofErr w:type="spellEnd"/>
      <w:r w:rsidRPr="00713B5C">
        <w:rPr>
          <w:sz w:val="28"/>
          <w:szCs w:val="28"/>
        </w:rPr>
        <w:t xml:space="preserve"> (электронная библиотека, ресурсы на русском языке): </w:t>
      </w:r>
      <w:hyperlink r:id="rId24" w:history="1">
        <w:r w:rsidR="00713B5C" w:rsidRPr="00713B5C">
          <w:rPr>
            <w:rStyle w:val="af"/>
            <w:sz w:val="28"/>
            <w:szCs w:val="28"/>
          </w:rPr>
          <w:t>http://www.library.fa.ru/res_mainres.asp?cat=rus</w:t>
        </w:r>
      </w:hyperlink>
    </w:p>
    <w:p w14:paraId="3D70311E" w14:textId="72BA407F" w:rsidR="00E6063A" w:rsidRPr="00713B5C" w:rsidRDefault="00E6063A" w:rsidP="00713B5C">
      <w:pPr>
        <w:pStyle w:val="1-21"/>
        <w:widowControl w:val="0"/>
        <w:numPr>
          <w:ilvl w:val="1"/>
          <w:numId w:val="4"/>
        </w:numPr>
        <w:tabs>
          <w:tab w:val="left" w:pos="993"/>
        </w:tabs>
        <w:autoSpaceDE w:val="0"/>
        <w:autoSpaceDN w:val="0"/>
        <w:ind w:left="142" w:right="-564" w:firstLine="567"/>
        <w:jc w:val="both"/>
        <w:rPr>
          <w:sz w:val="28"/>
          <w:szCs w:val="28"/>
        </w:rPr>
      </w:pPr>
      <w:r w:rsidRPr="00713B5C">
        <w:rPr>
          <w:sz w:val="28"/>
          <w:szCs w:val="28"/>
        </w:rPr>
        <w:t xml:space="preserve">Библиотечно-информационный комплекс </w:t>
      </w:r>
      <w:proofErr w:type="spellStart"/>
      <w:r w:rsidRPr="00713B5C">
        <w:rPr>
          <w:sz w:val="28"/>
          <w:szCs w:val="28"/>
        </w:rPr>
        <w:t>Финуниверситета</w:t>
      </w:r>
      <w:proofErr w:type="spellEnd"/>
      <w:r w:rsidRPr="00713B5C">
        <w:rPr>
          <w:sz w:val="28"/>
          <w:szCs w:val="28"/>
        </w:rPr>
        <w:t xml:space="preserve"> (электронная библиотека, ресурсы на иностранных языках): </w:t>
      </w:r>
      <w:r w:rsidRPr="00713B5C">
        <w:rPr>
          <w:sz w:val="28"/>
          <w:szCs w:val="28"/>
          <w:u w:val="single"/>
        </w:rPr>
        <w:t>http://www.library.fa.ru/res_mainres.asp?cat=en</w:t>
      </w:r>
    </w:p>
    <w:p w14:paraId="13039EA9" w14:textId="77777777" w:rsidR="00E6063A" w:rsidRPr="00C859A4" w:rsidRDefault="00E6063A" w:rsidP="00E6063A">
      <w:pPr>
        <w:pStyle w:val="1-21"/>
        <w:widowControl w:val="0"/>
        <w:tabs>
          <w:tab w:val="left" w:pos="993"/>
        </w:tabs>
        <w:autoSpaceDE w:val="0"/>
        <w:autoSpaceDN w:val="0"/>
        <w:ind w:left="709" w:right="-564" w:firstLine="0"/>
        <w:jc w:val="both"/>
        <w:rPr>
          <w:sz w:val="28"/>
          <w:szCs w:val="28"/>
        </w:rPr>
      </w:pPr>
    </w:p>
    <w:p w14:paraId="5AA04E5D" w14:textId="49118C7D" w:rsidR="009B06BD" w:rsidRDefault="007E732D" w:rsidP="007E732D">
      <w:pPr>
        <w:pStyle w:val="110"/>
        <w:tabs>
          <w:tab w:val="left" w:pos="426"/>
        </w:tabs>
        <w:spacing w:before="120" w:after="120"/>
        <w:ind w:left="0" w:firstLine="0"/>
      </w:pPr>
      <w:bookmarkStart w:id="114" w:name="_Toc121920892"/>
      <w:r>
        <w:t xml:space="preserve">10. </w:t>
      </w:r>
      <w:bookmarkStart w:id="115" w:name="_Toc105591690"/>
      <w:r w:rsidR="009B06BD">
        <w:t>Перечень информационных технологий, использу</w:t>
      </w:r>
      <w:r w:rsidR="00C95FE8">
        <w:t>емых при осуществлении о</w:t>
      </w:r>
      <w:r w:rsidR="009B06BD">
        <w:t>бразовательного процесса по дисциплине, включая</w:t>
      </w:r>
      <w:r w:rsidR="009B06BD" w:rsidRPr="00E61877">
        <w:t xml:space="preserve"> </w:t>
      </w:r>
      <w:r w:rsidR="009B06BD">
        <w:t>перечень необходимого программного обеспечения и информационных справочных систем</w:t>
      </w:r>
      <w:bookmarkEnd w:id="114"/>
      <w:bookmarkEnd w:id="115"/>
      <w:r w:rsidR="006A6EA1">
        <w:t xml:space="preserve">                            </w:t>
      </w:r>
    </w:p>
    <w:tbl>
      <w:tblPr>
        <w:tblW w:w="105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7401"/>
      </w:tblGrid>
      <w:tr w:rsidR="00186909" w:rsidRPr="00DF5F50" w14:paraId="2C2B3B97" w14:textId="77777777" w:rsidTr="00B82909">
        <w:trPr>
          <w:trHeight w:val="3237"/>
        </w:trPr>
        <w:tc>
          <w:tcPr>
            <w:tcW w:w="3118" w:type="dxa"/>
            <w:shd w:val="clear" w:color="auto" w:fill="auto"/>
          </w:tcPr>
          <w:p w14:paraId="0091306D" w14:textId="77777777" w:rsidR="00186909" w:rsidRDefault="00186909" w:rsidP="00B82909">
            <w:pPr>
              <w:ind w:right="-36"/>
            </w:pPr>
            <w:r w:rsidRPr="00DF5F50">
              <w:lastRenderedPageBreak/>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DF5F50">
              <w:t>бакалавриата</w:t>
            </w:r>
            <w:proofErr w:type="spellEnd"/>
            <w:r w:rsidRPr="00DF5F50">
              <w:t xml:space="preserve"> и магистратуры в Финансовом университете» </w:t>
            </w:r>
          </w:p>
          <w:p w14:paraId="5CFB6418" w14:textId="77777777" w:rsidR="00186909" w:rsidRPr="00DF5F50" w:rsidRDefault="00186909" w:rsidP="00B82909">
            <w:pPr>
              <w:ind w:right="-36"/>
            </w:pPr>
          </w:p>
          <w:p w14:paraId="333BC3CA" w14:textId="77777777" w:rsidR="00186909" w:rsidRPr="00DF5F50" w:rsidRDefault="00186909" w:rsidP="00B82909">
            <w:pPr>
              <w:ind w:left="36" w:right="-36"/>
            </w:pPr>
            <w:r w:rsidRPr="00DF5F50">
              <w:t>Положение о реферате, эссе, контрольной работе, домашнем творческом задании студента по дисциплине (модулю)</w:t>
            </w:r>
          </w:p>
          <w:p w14:paraId="16D2DDDF" w14:textId="77777777" w:rsidR="00186909" w:rsidRPr="00DF5F50" w:rsidRDefault="00186909" w:rsidP="00B82909">
            <w:pPr>
              <w:ind w:right="-36"/>
            </w:pPr>
          </w:p>
        </w:tc>
        <w:tc>
          <w:tcPr>
            <w:tcW w:w="7401" w:type="dxa"/>
            <w:shd w:val="clear" w:color="auto" w:fill="auto"/>
          </w:tcPr>
          <w:p w14:paraId="32968469" w14:textId="77777777" w:rsidR="00186909" w:rsidRPr="00DF5F50" w:rsidRDefault="00311A74" w:rsidP="00B82909">
            <w:pPr>
              <w:ind w:right="-36"/>
            </w:pPr>
            <w:hyperlink r:id="rId25" w:history="1">
              <w:r w:rsidR="00186909" w:rsidRPr="00DF5F50">
                <w:rPr>
                  <w:rStyle w:val="af"/>
                </w:rPr>
                <w:t>http://www.fa.ru/org/faculty/ioo/Documents/%D0%9F%D1%80%D0%B8%D0%BA%D0%B0%D0%B7%20%E2%84%960557_%D0%BE%20%D0%BE%D1%82%2023.03.2017%20%D0%BE%20%D1%82%D0%B5%D0%BA%D1%83%D1%89%D0%B5%D0%BC%20%D0%BA%D0%BE%D0%BD%D1%82%D1%80%D0%BE%D0%BB%D0%B5%20%D1%83%D1%81%D0%BF%D0%B5%D0%B2%D0%B0%D0%B5%D0%BC%D0%BE%D1%81%D1%82%D0%B8%20%281%29.pdf</w:t>
              </w:r>
            </w:hyperlink>
          </w:p>
          <w:p w14:paraId="53628629" w14:textId="77777777" w:rsidR="00186909" w:rsidRPr="00DF5F50" w:rsidRDefault="00186909" w:rsidP="00B82909">
            <w:pPr>
              <w:ind w:right="-36"/>
            </w:pPr>
          </w:p>
          <w:p w14:paraId="05C1C0D1" w14:textId="77777777" w:rsidR="00186909" w:rsidRPr="00DF5F50" w:rsidRDefault="00186909" w:rsidP="00B82909">
            <w:pPr>
              <w:ind w:right="-36"/>
            </w:pPr>
          </w:p>
          <w:p w14:paraId="750ED74E" w14:textId="77777777" w:rsidR="00186909" w:rsidRPr="00DF5F50" w:rsidRDefault="00186909" w:rsidP="00B82909">
            <w:pPr>
              <w:ind w:right="-36"/>
            </w:pPr>
          </w:p>
          <w:p w14:paraId="5566D32E" w14:textId="77777777" w:rsidR="00186909" w:rsidRPr="00DF5F50" w:rsidRDefault="00186909" w:rsidP="00B82909">
            <w:pPr>
              <w:ind w:right="-36"/>
            </w:pPr>
          </w:p>
          <w:p w14:paraId="64C071B0" w14:textId="77777777" w:rsidR="00186909" w:rsidRPr="00DF5F50" w:rsidRDefault="00186909" w:rsidP="00B82909">
            <w:pPr>
              <w:ind w:right="-36"/>
            </w:pPr>
          </w:p>
          <w:p w14:paraId="45D64EF2" w14:textId="77777777" w:rsidR="00186909" w:rsidRPr="00DF5F50" w:rsidRDefault="00311A74" w:rsidP="00B82909">
            <w:pPr>
              <w:ind w:right="-36"/>
            </w:pPr>
            <w:hyperlink r:id="rId26" w:history="1">
              <w:r w:rsidR="00186909" w:rsidRPr="00DF5F50">
                <w:rPr>
                  <w:rStyle w:val="af"/>
                </w:rPr>
                <w:t>http://www.fa.ru/univer/DocLib/Организация%20учебного%20процесса/Нормативные%20документы%20по%20самостоятельной%20работеПриказ%20№0611_о%20от%2001.04.2014.PDF</w:t>
              </w:r>
            </w:hyperlink>
          </w:p>
          <w:p w14:paraId="499F63DE" w14:textId="77777777" w:rsidR="00186909" w:rsidRPr="00DF5F50" w:rsidRDefault="00186909" w:rsidP="00B82909">
            <w:pPr>
              <w:ind w:right="-36"/>
            </w:pPr>
          </w:p>
          <w:p w14:paraId="02C72035" w14:textId="77777777" w:rsidR="00186909" w:rsidRPr="00DF5F50" w:rsidRDefault="00186909" w:rsidP="00B82909">
            <w:pPr>
              <w:ind w:right="-36"/>
            </w:pPr>
          </w:p>
        </w:tc>
      </w:tr>
      <w:tr w:rsidR="00186909" w:rsidRPr="00DF5F50" w14:paraId="3EDEB21D" w14:textId="77777777" w:rsidTr="00B82909">
        <w:tc>
          <w:tcPr>
            <w:tcW w:w="3118" w:type="dxa"/>
            <w:shd w:val="clear" w:color="auto" w:fill="auto"/>
          </w:tcPr>
          <w:p w14:paraId="1199DB64" w14:textId="77777777" w:rsidR="00186909" w:rsidRPr="002245BE" w:rsidRDefault="00186909" w:rsidP="00B82909">
            <w:pPr>
              <w:ind w:right="-36"/>
            </w:pPr>
            <w:r w:rsidRPr="002245BE">
              <w:t xml:space="preserve">Методические указания по выполнению контрольной работы </w:t>
            </w:r>
          </w:p>
          <w:p w14:paraId="5682330A" w14:textId="77777777" w:rsidR="00186909" w:rsidRPr="002245BE" w:rsidRDefault="00186909" w:rsidP="00B82909"/>
          <w:p w14:paraId="5BECEAD0" w14:textId="77777777" w:rsidR="00186909" w:rsidRPr="002245BE" w:rsidRDefault="00186909" w:rsidP="00B82909"/>
          <w:p w14:paraId="2AF901C9" w14:textId="77777777" w:rsidR="00186909" w:rsidRPr="002245BE" w:rsidRDefault="00186909" w:rsidP="00B82909">
            <w:pPr>
              <w:ind w:firstLine="720"/>
              <w:jc w:val="center"/>
              <w:rPr>
                <w:b/>
              </w:rPr>
            </w:pPr>
          </w:p>
        </w:tc>
        <w:tc>
          <w:tcPr>
            <w:tcW w:w="7401" w:type="dxa"/>
            <w:shd w:val="clear" w:color="auto" w:fill="auto"/>
          </w:tcPr>
          <w:p w14:paraId="2DC635CA" w14:textId="77777777" w:rsidR="00186909" w:rsidRPr="002245BE" w:rsidRDefault="00186909" w:rsidP="00B82909">
            <w:pPr>
              <w:pStyle w:val="12"/>
              <w:tabs>
                <w:tab w:val="left" w:pos="1134"/>
              </w:tabs>
              <w:spacing w:before="0" w:after="0"/>
              <w:jc w:val="both"/>
              <w:rPr>
                <w:sz w:val="22"/>
                <w:szCs w:val="22"/>
              </w:rPr>
            </w:pPr>
            <w:r w:rsidRPr="002245BE">
              <w:rPr>
                <w:sz w:val="22"/>
                <w:szCs w:val="22"/>
              </w:rPr>
              <w:t>Контрольная работа охватывает основной материал дисциплины. Тема контрольной работы предоставляется преподавателем каждому студенту и размещается на информационно-образовательном портале.</w:t>
            </w:r>
          </w:p>
          <w:p w14:paraId="280A61F2" w14:textId="77777777" w:rsidR="00186909" w:rsidRPr="002245BE" w:rsidRDefault="00186909" w:rsidP="00B82909">
            <w:pPr>
              <w:spacing w:line="276" w:lineRule="auto"/>
              <w:ind w:right="-36"/>
              <w:jc w:val="both"/>
            </w:pPr>
            <w:r w:rsidRPr="002245BE">
              <w:t>Подготовку к выполнению контрольной работы необходимо начинать с уяснения выбранной темы; определения вида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Обязательно следует подобрать в Справочно-правовой системе «</w:t>
            </w:r>
            <w:proofErr w:type="spellStart"/>
            <w:r w:rsidRPr="002245BE">
              <w:t>КонсультантПлюс</w:t>
            </w:r>
            <w:proofErr w:type="spellEnd"/>
            <w:r w:rsidRPr="002245BE">
              <w:t xml:space="preserve">»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интерпретации,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теме контрольной работы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14:paraId="315C5968" w14:textId="77777777" w:rsidR="00186909" w:rsidRPr="002245BE" w:rsidRDefault="00186909" w:rsidP="00B82909">
            <w:pPr>
              <w:spacing w:line="276" w:lineRule="auto"/>
              <w:ind w:right="-36"/>
              <w:jc w:val="both"/>
              <w:rPr>
                <w:rStyle w:val="af"/>
                <w:color w:val="auto"/>
                <w:u w:val="none"/>
              </w:rPr>
            </w:pPr>
            <w:r w:rsidRPr="002245BE">
              <w:t xml:space="preserve">В ходе написания контрольной работы следует работать индивидуально. </w:t>
            </w:r>
          </w:p>
        </w:tc>
      </w:tr>
    </w:tbl>
    <w:p w14:paraId="4147810F" w14:textId="4F59307A" w:rsidR="00186909" w:rsidRDefault="00186909" w:rsidP="007E732D">
      <w:pPr>
        <w:pStyle w:val="110"/>
        <w:tabs>
          <w:tab w:val="left" w:pos="426"/>
        </w:tabs>
        <w:spacing w:before="120" w:after="120"/>
        <w:ind w:left="0" w:firstLine="0"/>
        <w:rPr>
          <w:color w:val="FF0000"/>
        </w:rPr>
      </w:pPr>
    </w:p>
    <w:p w14:paraId="2BA593E2" w14:textId="77777777" w:rsidR="005E13BC" w:rsidRPr="006A6EA1" w:rsidRDefault="005E13BC" w:rsidP="007E732D">
      <w:pPr>
        <w:pStyle w:val="110"/>
        <w:tabs>
          <w:tab w:val="left" w:pos="426"/>
        </w:tabs>
        <w:spacing w:before="120" w:after="120"/>
        <w:ind w:left="0" w:firstLine="0"/>
        <w:rPr>
          <w:color w:val="FF0000"/>
        </w:rPr>
      </w:pPr>
    </w:p>
    <w:p w14:paraId="584EEEFB" w14:textId="19F0888C" w:rsidR="00186909" w:rsidRDefault="00186909">
      <w:pPr>
        <w:pStyle w:val="110"/>
        <w:numPr>
          <w:ilvl w:val="0"/>
          <w:numId w:val="10"/>
        </w:numPr>
        <w:tabs>
          <w:tab w:val="left" w:pos="426"/>
        </w:tabs>
        <w:spacing w:before="120" w:after="120"/>
      </w:pPr>
      <w:bookmarkStart w:id="116" w:name="_Toc121920893"/>
      <w:r>
        <w:lastRenderedPageBreak/>
        <w:t>Перечень информационных технологий, используемых при осуществлении образовательного процесса по дисциплине, включая</w:t>
      </w:r>
      <w:r w:rsidRPr="00E61877">
        <w:t xml:space="preserve"> </w:t>
      </w:r>
      <w:r>
        <w:t>перечень необходимого программного обеспечения и информационных справочных систем</w:t>
      </w:r>
      <w:bookmarkEnd w:id="116"/>
    </w:p>
    <w:p w14:paraId="6732E60D" w14:textId="12E22528" w:rsidR="00186909" w:rsidRPr="00186909" w:rsidRDefault="00186909">
      <w:pPr>
        <w:pStyle w:val="210"/>
        <w:numPr>
          <w:ilvl w:val="1"/>
          <w:numId w:val="10"/>
        </w:numPr>
        <w:tabs>
          <w:tab w:val="left" w:pos="1418"/>
        </w:tabs>
        <w:spacing w:before="100" w:beforeAutospacing="1" w:after="240"/>
        <w:jc w:val="both"/>
        <w:rPr>
          <w:i w:val="0"/>
        </w:rPr>
      </w:pPr>
      <w:bookmarkStart w:id="117" w:name="_Toc121920894"/>
      <w:r>
        <w:rPr>
          <w:i w:val="0"/>
        </w:rPr>
        <w:t xml:space="preserve">. </w:t>
      </w:r>
      <w:r w:rsidRPr="00186909">
        <w:rPr>
          <w:i w:val="0"/>
        </w:rPr>
        <w:t>Комплект лицензионного программного обеспечения:</w:t>
      </w:r>
      <w:bookmarkEnd w:id="117"/>
      <w:r w:rsidRPr="00186909">
        <w:rPr>
          <w:i w:val="0"/>
        </w:rPr>
        <w:t xml:space="preserve"> </w:t>
      </w:r>
    </w:p>
    <w:p w14:paraId="26B07CE1" w14:textId="77777777" w:rsidR="00186909" w:rsidRPr="00BC31D3" w:rsidRDefault="00186909" w:rsidP="00186909">
      <w:pPr>
        <w:rPr>
          <w:sz w:val="28"/>
          <w:lang w:val="en-US"/>
        </w:rPr>
      </w:pPr>
      <w:bookmarkStart w:id="118" w:name="_Toc89950404"/>
      <w:r w:rsidRPr="00BC31D3">
        <w:rPr>
          <w:sz w:val="28"/>
          <w:lang w:val="en-US"/>
        </w:rPr>
        <w:t>1. Windows, Microsoft Office.</w:t>
      </w:r>
      <w:bookmarkEnd w:id="118"/>
      <w:r w:rsidRPr="00BC31D3">
        <w:rPr>
          <w:sz w:val="28"/>
          <w:lang w:val="en-US"/>
        </w:rPr>
        <w:t xml:space="preserve"> </w:t>
      </w:r>
    </w:p>
    <w:p w14:paraId="5BB39CC0" w14:textId="77777777" w:rsidR="00186909" w:rsidRPr="008410D4" w:rsidRDefault="00186909" w:rsidP="00186909">
      <w:pPr>
        <w:rPr>
          <w:sz w:val="28"/>
        </w:rPr>
      </w:pPr>
      <w:bookmarkStart w:id="119" w:name="_Toc89950405"/>
      <w:r w:rsidRPr="00BC31D3">
        <w:rPr>
          <w:sz w:val="28"/>
          <w:lang w:val="en-US"/>
        </w:rPr>
        <w:t xml:space="preserve">2. </w:t>
      </w:r>
      <w:r w:rsidRPr="00BC31D3">
        <w:rPr>
          <w:sz w:val="28"/>
        </w:rPr>
        <w:t>Антивирус</w:t>
      </w:r>
      <w:r w:rsidRPr="00BC31D3">
        <w:rPr>
          <w:sz w:val="28"/>
          <w:lang w:val="en-US"/>
        </w:rPr>
        <w:t xml:space="preserve"> </w:t>
      </w:r>
      <w:bookmarkEnd w:id="119"/>
      <w:r w:rsidRPr="006D2BA2">
        <w:rPr>
          <w:sz w:val="28"/>
        </w:rPr>
        <w:t>Касперский</w:t>
      </w:r>
    </w:p>
    <w:p w14:paraId="149169DD" w14:textId="75864756" w:rsidR="00186909" w:rsidRPr="00E61877" w:rsidRDefault="00186909">
      <w:pPr>
        <w:pStyle w:val="210"/>
        <w:numPr>
          <w:ilvl w:val="1"/>
          <w:numId w:val="11"/>
        </w:numPr>
        <w:tabs>
          <w:tab w:val="left" w:pos="1418"/>
        </w:tabs>
        <w:spacing w:before="100" w:beforeAutospacing="1" w:after="240"/>
        <w:jc w:val="both"/>
        <w:rPr>
          <w:i w:val="0"/>
        </w:rPr>
      </w:pPr>
      <w:bookmarkStart w:id="120" w:name="_Toc121920895"/>
      <w:r w:rsidRPr="00E61877">
        <w:rPr>
          <w:i w:val="0"/>
        </w:rPr>
        <w:t>Современные профессиональные базы данных и информационные справочные системы</w:t>
      </w:r>
      <w:bookmarkEnd w:id="120"/>
    </w:p>
    <w:p w14:paraId="2996FD48" w14:textId="77777777" w:rsidR="00186909" w:rsidRPr="006B4BB4" w:rsidRDefault="00186909" w:rsidP="00186909">
      <w:pPr>
        <w:pStyle w:val="1-21"/>
        <w:numPr>
          <w:ilvl w:val="0"/>
          <w:numId w:val="2"/>
        </w:numPr>
        <w:tabs>
          <w:tab w:val="left" w:pos="1666"/>
        </w:tabs>
        <w:spacing w:line="360" w:lineRule="auto"/>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«Консультант</w:t>
      </w:r>
      <w:r>
        <w:rPr>
          <w:sz w:val="28"/>
        </w:rPr>
        <w:t xml:space="preserve"> </w:t>
      </w:r>
      <w:r w:rsidRPr="006B4BB4">
        <w:rPr>
          <w:sz w:val="28"/>
        </w:rPr>
        <w:t>Плюс»</w:t>
      </w:r>
    </w:p>
    <w:p w14:paraId="207F7D43" w14:textId="77777777" w:rsidR="00186909" w:rsidRPr="006B4BB4" w:rsidRDefault="00186909" w:rsidP="00186909">
      <w:pPr>
        <w:pStyle w:val="1-21"/>
        <w:numPr>
          <w:ilvl w:val="0"/>
          <w:numId w:val="2"/>
        </w:numPr>
        <w:tabs>
          <w:tab w:val="left" w:pos="1666"/>
        </w:tabs>
        <w:spacing w:line="360" w:lineRule="auto"/>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14:paraId="55F53F77" w14:textId="77777777" w:rsidR="00186909" w:rsidRDefault="00186909" w:rsidP="00186909">
      <w:pPr>
        <w:pStyle w:val="1-21"/>
        <w:numPr>
          <w:ilvl w:val="0"/>
          <w:numId w:val="2"/>
        </w:numPr>
        <w:tabs>
          <w:tab w:val="left" w:pos="1666"/>
        </w:tabs>
        <w:spacing w:line="360" w:lineRule="auto"/>
        <w:ind w:left="0" w:right="-34" w:hanging="287"/>
        <w:jc w:val="both"/>
        <w:rPr>
          <w:sz w:val="28"/>
        </w:rPr>
      </w:pPr>
      <w:r w:rsidRPr="006B4BB4">
        <w:rPr>
          <w:sz w:val="28"/>
        </w:rPr>
        <w:t>Справочно-правовая система «Кодекс»</w:t>
      </w:r>
    </w:p>
    <w:p w14:paraId="3C90A70D" w14:textId="40473C7B" w:rsidR="00186909" w:rsidRPr="00EB7973" w:rsidRDefault="00186909">
      <w:pPr>
        <w:pStyle w:val="210"/>
        <w:numPr>
          <w:ilvl w:val="1"/>
          <w:numId w:val="11"/>
        </w:numPr>
        <w:tabs>
          <w:tab w:val="left" w:pos="1418"/>
        </w:tabs>
        <w:spacing w:before="100" w:beforeAutospacing="1" w:after="240"/>
        <w:jc w:val="both"/>
        <w:rPr>
          <w:i w:val="0"/>
        </w:rPr>
      </w:pPr>
      <w:bookmarkStart w:id="121" w:name="_Toc121920896"/>
      <w:r w:rsidRPr="00E61877">
        <w:rPr>
          <w:i w:val="0"/>
        </w:rPr>
        <w:t>Сертифицированные программные и аппаратные средства защиты информации</w:t>
      </w:r>
      <w:r>
        <w:rPr>
          <w:i w:val="0"/>
        </w:rPr>
        <w:t xml:space="preserve"> - </w:t>
      </w:r>
      <w:r w:rsidRPr="00EB7973">
        <w:rPr>
          <w:b w:val="0"/>
          <w:i w:val="0"/>
        </w:rPr>
        <w:t>Указанные средства не используются</w:t>
      </w:r>
      <w:r w:rsidRPr="00EB7973">
        <w:t>.</w:t>
      </w:r>
      <w:bookmarkEnd w:id="121"/>
    </w:p>
    <w:p w14:paraId="14656A01" w14:textId="77777777" w:rsidR="00186909" w:rsidRPr="00324C8A" w:rsidRDefault="00186909" w:rsidP="00186909">
      <w:pPr>
        <w:pStyle w:val="1-21"/>
        <w:tabs>
          <w:tab w:val="left" w:pos="1666"/>
        </w:tabs>
        <w:spacing w:before="163"/>
        <w:ind w:left="0" w:right="-36"/>
        <w:jc w:val="both"/>
        <w:rPr>
          <w:sz w:val="28"/>
        </w:rPr>
      </w:pPr>
    </w:p>
    <w:p w14:paraId="11A05865" w14:textId="4F5CAB5A" w:rsidR="00186909" w:rsidRDefault="00186909">
      <w:pPr>
        <w:pStyle w:val="110"/>
        <w:numPr>
          <w:ilvl w:val="0"/>
          <w:numId w:val="11"/>
        </w:numPr>
        <w:tabs>
          <w:tab w:val="left" w:pos="426"/>
        </w:tabs>
        <w:spacing w:before="120" w:after="120"/>
      </w:pPr>
      <w:bookmarkStart w:id="122" w:name="_Toc121920897"/>
      <w:r>
        <w:t xml:space="preserve">Описание материально-технической базы, необходимой </w:t>
      </w:r>
      <w:r w:rsidRPr="00E61877">
        <w:t xml:space="preserve">для </w:t>
      </w:r>
      <w:r>
        <w:t>осуществления образовательного процесса по</w:t>
      </w:r>
      <w:r w:rsidRPr="00E61877">
        <w:t xml:space="preserve"> </w:t>
      </w:r>
      <w:r>
        <w:t>дисциплине</w:t>
      </w:r>
      <w:bookmarkEnd w:id="122"/>
    </w:p>
    <w:p w14:paraId="4F6BDEBA" w14:textId="77777777" w:rsidR="00186909" w:rsidRDefault="00186909" w:rsidP="00186909">
      <w:pPr>
        <w:pStyle w:val="1-21"/>
        <w:numPr>
          <w:ilvl w:val="0"/>
          <w:numId w:val="1"/>
        </w:numPr>
        <w:tabs>
          <w:tab w:val="left" w:pos="709"/>
          <w:tab w:val="left" w:pos="3496"/>
          <w:tab w:val="left" w:pos="4418"/>
          <w:tab w:val="left" w:pos="6312"/>
          <w:tab w:val="left" w:pos="8218"/>
          <w:tab w:val="left" w:pos="8963"/>
        </w:tabs>
        <w:spacing w:line="360" w:lineRule="auto"/>
        <w:ind w:left="0" w:right="-36" w:firstLine="426"/>
        <w:jc w:val="both"/>
        <w:rPr>
          <w:sz w:val="28"/>
        </w:rPr>
      </w:pPr>
      <w:r>
        <w:rPr>
          <w:sz w:val="28"/>
        </w:rPr>
        <w:t xml:space="preserve">Аудиторный фонд Финансового университета при </w:t>
      </w:r>
      <w:r>
        <w:rPr>
          <w:spacing w:val="-3"/>
          <w:sz w:val="28"/>
        </w:rPr>
        <w:t xml:space="preserve">Правительстве </w:t>
      </w:r>
      <w:r>
        <w:rPr>
          <w:sz w:val="28"/>
        </w:rPr>
        <w:t>Российской</w:t>
      </w:r>
      <w:r>
        <w:rPr>
          <w:spacing w:val="-1"/>
          <w:sz w:val="28"/>
        </w:rPr>
        <w:t xml:space="preserve"> </w:t>
      </w:r>
      <w:r>
        <w:rPr>
          <w:sz w:val="28"/>
        </w:rPr>
        <w:t>Федерации</w:t>
      </w:r>
    </w:p>
    <w:p w14:paraId="784C5CB5" w14:textId="77777777" w:rsidR="00186909" w:rsidRPr="00C00306" w:rsidRDefault="00186909" w:rsidP="00186909">
      <w:pPr>
        <w:pStyle w:val="1-21"/>
        <w:numPr>
          <w:ilvl w:val="0"/>
          <w:numId w:val="1"/>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Pr>
          <w:sz w:val="28"/>
        </w:rPr>
        <w:t>Федерации.</w:t>
      </w:r>
    </w:p>
    <w:p w14:paraId="27062E9E" w14:textId="1FC15E64" w:rsidR="009A3409" w:rsidRPr="00C00306" w:rsidRDefault="009A3409" w:rsidP="00186909">
      <w:pPr>
        <w:pStyle w:val="210"/>
        <w:tabs>
          <w:tab w:val="left" w:pos="1418"/>
        </w:tabs>
        <w:spacing w:before="100" w:beforeAutospacing="1" w:after="240"/>
        <w:ind w:left="0"/>
        <w:jc w:val="both"/>
      </w:pPr>
    </w:p>
    <w:sectPr w:rsidR="009A3409" w:rsidRPr="00C00306" w:rsidSect="0000621A">
      <w:pgSz w:w="11910" w:h="16840"/>
      <w:pgMar w:top="1134" w:right="1134" w:bottom="1134" w:left="1134"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AC5CB" w14:textId="77777777" w:rsidR="00311A74" w:rsidRDefault="00311A74">
      <w:r>
        <w:separator/>
      </w:r>
    </w:p>
  </w:endnote>
  <w:endnote w:type="continuationSeparator" w:id="0">
    <w:p w14:paraId="2AF291ED" w14:textId="77777777" w:rsidR="00311A74" w:rsidRDefault="00311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Grande CY">
    <w:altName w:val="Times New Roman"/>
    <w:charset w:val="00"/>
    <w:family w:val="swiss"/>
    <w:pitch w:val="variable"/>
    <w:sig w:usb0="E1000AEF" w:usb1="5000A1FF" w:usb2="00000000" w:usb3="00000000" w:csb0="000001BF" w:csb1="00000000"/>
  </w:font>
  <w:font w:name="DengXian">
    <w:altName w:val="等线"/>
    <w:panose1 w:val="02010600030101010101"/>
    <w:charset w:val="86"/>
    <w:family w:val="auto"/>
    <w:pitch w:val="variable"/>
    <w:sig w:usb0="A00002BF" w:usb1="38CF7CFA" w:usb2="00000016" w:usb3="00000000" w:csb0="0004000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A5646" w14:textId="77777777" w:rsidR="00D925BE" w:rsidRDefault="00D925BE">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878D" w14:textId="0606C8F1" w:rsidR="00D925BE" w:rsidRDefault="00D925BE">
    <w:pPr>
      <w:pStyle w:val="ad"/>
      <w:jc w:val="center"/>
    </w:pPr>
    <w:r>
      <w:fldChar w:fldCharType="begin"/>
    </w:r>
    <w:r>
      <w:instrText>PAGE   \* MERGEFORMAT</w:instrText>
    </w:r>
    <w:r>
      <w:fldChar w:fldCharType="separate"/>
    </w:r>
    <w:r w:rsidR="00783B15">
      <w:rPr>
        <w:noProof/>
      </w:rPr>
      <w:t>5</w:t>
    </w:r>
    <w:r>
      <w:fldChar w:fldCharType="end"/>
    </w:r>
  </w:p>
  <w:p w14:paraId="32992023" w14:textId="51FFD531" w:rsidR="00D925BE" w:rsidRDefault="00D925BE">
    <w:pPr>
      <w:pStyle w:val="a3"/>
      <w:spacing w:line="14" w:lineRule="auto"/>
      <w:ind w:left="0"/>
      <w:rPr>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A724" w14:textId="34E19031" w:rsidR="00D925BE" w:rsidRDefault="00D925BE">
    <w:pPr>
      <w:pStyle w:val="ad"/>
    </w:pPr>
  </w:p>
  <w:p w14:paraId="4C6585D6" w14:textId="77777777" w:rsidR="00D925BE" w:rsidRDefault="00D925B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2B2EB" w14:textId="77777777" w:rsidR="00311A74" w:rsidRDefault="00311A74">
      <w:r>
        <w:separator/>
      </w:r>
    </w:p>
  </w:footnote>
  <w:footnote w:type="continuationSeparator" w:id="0">
    <w:p w14:paraId="1E8909F4" w14:textId="77777777" w:rsidR="00311A74" w:rsidRDefault="00311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6ACDE" w14:textId="77777777" w:rsidR="00D925BE" w:rsidRDefault="00D925BE">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CE199" w14:textId="77777777" w:rsidR="00D925BE" w:rsidRDefault="00D925BE">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5D64" w14:textId="77777777" w:rsidR="00D925BE" w:rsidRDefault="00D925BE">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955F8"/>
    <w:multiLevelType w:val="hybridMultilevel"/>
    <w:tmpl w:val="86F4E11C"/>
    <w:lvl w:ilvl="0" w:tplc="7FE876FA">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C53019"/>
    <w:multiLevelType w:val="hybridMultilevel"/>
    <w:tmpl w:val="C8BEC5CE"/>
    <w:lvl w:ilvl="0" w:tplc="0419000F">
      <w:start w:val="1"/>
      <w:numFmt w:val="decimal"/>
      <w:lvlText w:val="%1."/>
      <w:lvlJc w:val="left"/>
      <w:pPr>
        <w:ind w:left="1395" w:hanging="360"/>
      </w:p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2" w15:restartNumberingAfterBreak="0">
    <w:nsid w:val="168D5CEA"/>
    <w:multiLevelType w:val="multilevel"/>
    <w:tmpl w:val="7DB4007C"/>
    <w:lvl w:ilvl="0">
      <w:start w:val="11"/>
      <w:numFmt w:val="decimal"/>
      <w:lvlText w:val="%1."/>
      <w:lvlJc w:val="left"/>
      <w:pPr>
        <w:ind w:left="720" w:hanging="360"/>
      </w:pPr>
      <w:rPr>
        <w:rFonts w:hint="default"/>
      </w:rPr>
    </w:lvl>
    <w:lvl w:ilvl="1">
      <w:start w:val="1"/>
      <w:numFmt w:val="decimal"/>
      <w:isLgl/>
      <w:lvlText w:val="%1.%2"/>
      <w:lvlJc w:val="left"/>
      <w:pPr>
        <w:ind w:left="1340" w:hanging="50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360" w:hanging="1080"/>
      </w:pPr>
      <w:rPr>
        <w:rFonts w:hint="default"/>
      </w:rPr>
    </w:lvl>
    <w:lvl w:ilvl="5">
      <w:start w:val="1"/>
      <w:numFmt w:val="decimal"/>
      <w:isLgl/>
      <w:lvlText w:val="%1.%2.%3.%4.%5.%6"/>
      <w:lvlJc w:val="left"/>
      <w:pPr>
        <w:ind w:left="420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20" w:hanging="1800"/>
      </w:pPr>
      <w:rPr>
        <w:rFonts w:hint="default"/>
      </w:rPr>
    </w:lvl>
    <w:lvl w:ilvl="8">
      <w:start w:val="1"/>
      <w:numFmt w:val="decimal"/>
      <w:isLgl/>
      <w:lvlText w:val="%1.%2.%3.%4.%5.%6.%7.%8.%9"/>
      <w:lvlJc w:val="left"/>
      <w:pPr>
        <w:ind w:left="6360" w:hanging="2160"/>
      </w:pPr>
      <w:rPr>
        <w:rFonts w:hint="default"/>
      </w:rPr>
    </w:lvl>
  </w:abstractNum>
  <w:abstractNum w:abstractNumId="3" w15:restartNumberingAfterBreak="0">
    <w:nsid w:val="1ED86A99"/>
    <w:multiLevelType w:val="multilevel"/>
    <w:tmpl w:val="73DAD36E"/>
    <w:lvl w:ilvl="0">
      <w:start w:val="5"/>
      <w:numFmt w:val="decimal"/>
      <w:lvlText w:val="%1"/>
      <w:lvlJc w:val="left"/>
      <w:pPr>
        <w:ind w:left="375" w:hanging="375"/>
      </w:pPr>
      <w:rPr>
        <w:rFonts w:hint="default"/>
      </w:rPr>
    </w:lvl>
    <w:lvl w:ilvl="1">
      <w:start w:val="1"/>
      <w:numFmt w:val="decimal"/>
      <w:lvlText w:val="%1.%2"/>
      <w:lvlJc w:val="left"/>
      <w:pPr>
        <w:ind w:left="2077" w:hanging="375"/>
      </w:pPr>
      <w:rPr>
        <w:rFonts w:hint="default"/>
      </w:rPr>
    </w:lvl>
    <w:lvl w:ilvl="2">
      <w:start w:val="1"/>
      <w:numFmt w:val="decimal"/>
      <w:lvlText w:val="%1.%2.%3"/>
      <w:lvlJc w:val="left"/>
      <w:pPr>
        <w:ind w:left="2344" w:hanging="720"/>
      </w:pPr>
      <w:rPr>
        <w:rFonts w:hint="default"/>
      </w:rPr>
    </w:lvl>
    <w:lvl w:ilvl="3">
      <w:start w:val="1"/>
      <w:numFmt w:val="decimal"/>
      <w:lvlText w:val="%1.%2.%3.%4"/>
      <w:lvlJc w:val="left"/>
      <w:pPr>
        <w:ind w:left="3516" w:hanging="1080"/>
      </w:pPr>
      <w:rPr>
        <w:rFonts w:hint="default"/>
      </w:rPr>
    </w:lvl>
    <w:lvl w:ilvl="4">
      <w:start w:val="1"/>
      <w:numFmt w:val="decimal"/>
      <w:lvlText w:val="%1.%2.%3.%4.%5"/>
      <w:lvlJc w:val="left"/>
      <w:pPr>
        <w:ind w:left="4328" w:hanging="1080"/>
      </w:pPr>
      <w:rPr>
        <w:rFonts w:hint="default"/>
      </w:rPr>
    </w:lvl>
    <w:lvl w:ilvl="5">
      <w:start w:val="1"/>
      <w:numFmt w:val="decimal"/>
      <w:lvlText w:val="%1.%2.%3.%4.%5.%6"/>
      <w:lvlJc w:val="left"/>
      <w:pPr>
        <w:ind w:left="5500" w:hanging="1440"/>
      </w:pPr>
      <w:rPr>
        <w:rFonts w:hint="default"/>
      </w:rPr>
    </w:lvl>
    <w:lvl w:ilvl="6">
      <w:start w:val="1"/>
      <w:numFmt w:val="decimal"/>
      <w:lvlText w:val="%1.%2.%3.%4.%5.%6.%7"/>
      <w:lvlJc w:val="left"/>
      <w:pPr>
        <w:ind w:left="6312" w:hanging="1440"/>
      </w:pPr>
      <w:rPr>
        <w:rFonts w:hint="default"/>
      </w:rPr>
    </w:lvl>
    <w:lvl w:ilvl="7">
      <w:start w:val="1"/>
      <w:numFmt w:val="decimal"/>
      <w:lvlText w:val="%1.%2.%3.%4.%5.%6.%7.%8"/>
      <w:lvlJc w:val="left"/>
      <w:pPr>
        <w:ind w:left="7484" w:hanging="1800"/>
      </w:pPr>
      <w:rPr>
        <w:rFonts w:hint="default"/>
      </w:rPr>
    </w:lvl>
    <w:lvl w:ilvl="8">
      <w:start w:val="1"/>
      <w:numFmt w:val="decimal"/>
      <w:lvlText w:val="%1.%2.%3.%4.%5.%6.%7.%8.%9"/>
      <w:lvlJc w:val="left"/>
      <w:pPr>
        <w:ind w:left="8656" w:hanging="2160"/>
      </w:pPr>
      <w:rPr>
        <w:rFonts w:hint="default"/>
      </w:rPr>
    </w:lvl>
  </w:abstractNum>
  <w:abstractNum w:abstractNumId="4" w15:restartNumberingAfterBreak="0">
    <w:nsid w:val="23257302"/>
    <w:multiLevelType w:val="multilevel"/>
    <w:tmpl w:val="E73A3A66"/>
    <w:lvl w:ilvl="0">
      <w:start w:val="5"/>
      <w:numFmt w:val="decimal"/>
      <w:lvlText w:val="%1."/>
      <w:lvlJc w:val="left"/>
      <w:pPr>
        <w:ind w:left="450" w:hanging="450"/>
      </w:pPr>
      <w:rPr>
        <w:rFonts w:hint="default"/>
      </w:rPr>
    </w:lvl>
    <w:lvl w:ilvl="1">
      <w:start w:val="3"/>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5" w15:restartNumberingAfterBreak="0">
    <w:nsid w:val="277747E0"/>
    <w:multiLevelType w:val="hybridMultilevel"/>
    <w:tmpl w:val="8558F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00520D"/>
    <w:multiLevelType w:val="hybridMultilevel"/>
    <w:tmpl w:val="F9B09F1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15:restartNumberingAfterBreak="0">
    <w:nsid w:val="338C3EB1"/>
    <w:multiLevelType w:val="hybridMultilevel"/>
    <w:tmpl w:val="8A181C12"/>
    <w:lvl w:ilvl="0" w:tplc="0419000F">
      <w:start w:val="8"/>
      <w:numFmt w:val="decimal"/>
      <w:lvlText w:val="%1."/>
      <w:lvlJc w:val="left"/>
      <w:pPr>
        <w:ind w:left="1353"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9" w15:restartNumberingAfterBreak="0">
    <w:nsid w:val="51C65C9A"/>
    <w:multiLevelType w:val="hybridMultilevel"/>
    <w:tmpl w:val="963866DA"/>
    <w:lvl w:ilvl="0" w:tplc="22C8DC5E">
      <w:start w:val="1"/>
      <w:numFmt w:val="decimal"/>
      <w:lvlText w:val="%1."/>
      <w:lvlJc w:val="left"/>
      <w:pPr>
        <w:ind w:left="325" w:hanging="360"/>
      </w:pPr>
      <w:rPr>
        <w:rFonts w:hint="default"/>
      </w:rPr>
    </w:lvl>
    <w:lvl w:ilvl="1" w:tplc="04190019" w:tentative="1">
      <w:start w:val="1"/>
      <w:numFmt w:val="lowerLetter"/>
      <w:lvlText w:val="%2."/>
      <w:lvlJc w:val="left"/>
      <w:pPr>
        <w:ind w:left="1045" w:hanging="360"/>
      </w:pPr>
    </w:lvl>
    <w:lvl w:ilvl="2" w:tplc="0419001B" w:tentative="1">
      <w:start w:val="1"/>
      <w:numFmt w:val="lowerRoman"/>
      <w:lvlText w:val="%3."/>
      <w:lvlJc w:val="right"/>
      <w:pPr>
        <w:ind w:left="1765" w:hanging="180"/>
      </w:pPr>
    </w:lvl>
    <w:lvl w:ilvl="3" w:tplc="0419000F" w:tentative="1">
      <w:start w:val="1"/>
      <w:numFmt w:val="decimal"/>
      <w:lvlText w:val="%4."/>
      <w:lvlJc w:val="left"/>
      <w:pPr>
        <w:ind w:left="2485" w:hanging="360"/>
      </w:pPr>
    </w:lvl>
    <w:lvl w:ilvl="4" w:tplc="04190019" w:tentative="1">
      <w:start w:val="1"/>
      <w:numFmt w:val="lowerLetter"/>
      <w:lvlText w:val="%5."/>
      <w:lvlJc w:val="left"/>
      <w:pPr>
        <w:ind w:left="3205" w:hanging="360"/>
      </w:pPr>
    </w:lvl>
    <w:lvl w:ilvl="5" w:tplc="0419001B" w:tentative="1">
      <w:start w:val="1"/>
      <w:numFmt w:val="lowerRoman"/>
      <w:lvlText w:val="%6."/>
      <w:lvlJc w:val="right"/>
      <w:pPr>
        <w:ind w:left="3925" w:hanging="180"/>
      </w:pPr>
    </w:lvl>
    <w:lvl w:ilvl="6" w:tplc="0419000F" w:tentative="1">
      <w:start w:val="1"/>
      <w:numFmt w:val="decimal"/>
      <w:lvlText w:val="%7."/>
      <w:lvlJc w:val="left"/>
      <w:pPr>
        <w:ind w:left="4645" w:hanging="360"/>
      </w:pPr>
    </w:lvl>
    <w:lvl w:ilvl="7" w:tplc="04190019" w:tentative="1">
      <w:start w:val="1"/>
      <w:numFmt w:val="lowerLetter"/>
      <w:lvlText w:val="%8."/>
      <w:lvlJc w:val="left"/>
      <w:pPr>
        <w:ind w:left="5365" w:hanging="360"/>
      </w:pPr>
    </w:lvl>
    <w:lvl w:ilvl="8" w:tplc="0419001B" w:tentative="1">
      <w:start w:val="1"/>
      <w:numFmt w:val="lowerRoman"/>
      <w:lvlText w:val="%9."/>
      <w:lvlJc w:val="right"/>
      <w:pPr>
        <w:ind w:left="6085" w:hanging="180"/>
      </w:pPr>
    </w:lvl>
  </w:abstractNum>
  <w:abstractNum w:abstractNumId="10"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11" w15:restartNumberingAfterBreak="0">
    <w:nsid w:val="6CFE0E39"/>
    <w:multiLevelType w:val="hybridMultilevel"/>
    <w:tmpl w:val="A80C5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713"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13" w15:restartNumberingAfterBreak="0">
    <w:nsid w:val="7499509B"/>
    <w:multiLevelType w:val="hybridMultilevel"/>
    <w:tmpl w:val="69566EF4"/>
    <w:lvl w:ilvl="0" w:tplc="1FF6725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8E24E57"/>
    <w:multiLevelType w:val="hybridMultilevel"/>
    <w:tmpl w:val="62221C52"/>
    <w:lvl w:ilvl="0" w:tplc="43A8D07C">
      <w:start w:val="1"/>
      <w:numFmt w:val="decimal"/>
      <w:lvlText w:val="%1."/>
      <w:lvlJc w:val="left"/>
      <w:pPr>
        <w:ind w:left="720" w:hanging="360"/>
      </w:pPr>
      <w:rPr>
        <w:rFonts w:hint="default"/>
        <w:color w:val="2C2D2E"/>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9312FD3"/>
    <w:multiLevelType w:val="hybridMultilevel"/>
    <w:tmpl w:val="7A767610"/>
    <w:lvl w:ilvl="0" w:tplc="E876A07E">
      <w:start w:val="1"/>
      <w:numFmt w:val="decimal"/>
      <w:lvlText w:val="%1."/>
      <w:lvlJc w:val="left"/>
      <w:pPr>
        <w:ind w:left="609" w:hanging="360"/>
      </w:pPr>
      <w:rPr>
        <w:rFonts w:hint="default"/>
        <w:b w:val="0"/>
        <w:sz w:val="28"/>
      </w:rPr>
    </w:lvl>
    <w:lvl w:ilvl="1" w:tplc="04190019" w:tentative="1">
      <w:start w:val="1"/>
      <w:numFmt w:val="lowerLetter"/>
      <w:lvlText w:val="%2."/>
      <w:lvlJc w:val="left"/>
      <w:pPr>
        <w:ind w:left="1329" w:hanging="360"/>
      </w:pPr>
    </w:lvl>
    <w:lvl w:ilvl="2" w:tplc="0419001B" w:tentative="1">
      <w:start w:val="1"/>
      <w:numFmt w:val="lowerRoman"/>
      <w:lvlText w:val="%3."/>
      <w:lvlJc w:val="right"/>
      <w:pPr>
        <w:ind w:left="2049" w:hanging="180"/>
      </w:pPr>
    </w:lvl>
    <w:lvl w:ilvl="3" w:tplc="0419000F" w:tentative="1">
      <w:start w:val="1"/>
      <w:numFmt w:val="decimal"/>
      <w:lvlText w:val="%4."/>
      <w:lvlJc w:val="left"/>
      <w:pPr>
        <w:ind w:left="2769" w:hanging="360"/>
      </w:pPr>
    </w:lvl>
    <w:lvl w:ilvl="4" w:tplc="04190019" w:tentative="1">
      <w:start w:val="1"/>
      <w:numFmt w:val="lowerLetter"/>
      <w:lvlText w:val="%5."/>
      <w:lvlJc w:val="left"/>
      <w:pPr>
        <w:ind w:left="3489" w:hanging="360"/>
      </w:pPr>
    </w:lvl>
    <w:lvl w:ilvl="5" w:tplc="0419001B" w:tentative="1">
      <w:start w:val="1"/>
      <w:numFmt w:val="lowerRoman"/>
      <w:lvlText w:val="%6."/>
      <w:lvlJc w:val="right"/>
      <w:pPr>
        <w:ind w:left="4209" w:hanging="180"/>
      </w:pPr>
    </w:lvl>
    <w:lvl w:ilvl="6" w:tplc="0419000F" w:tentative="1">
      <w:start w:val="1"/>
      <w:numFmt w:val="decimal"/>
      <w:lvlText w:val="%7."/>
      <w:lvlJc w:val="left"/>
      <w:pPr>
        <w:ind w:left="4929" w:hanging="360"/>
      </w:pPr>
    </w:lvl>
    <w:lvl w:ilvl="7" w:tplc="04190019" w:tentative="1">
      <w:start w:val="1"/>
      <w:numFmt w:val="lowerLetter"/>
      <w:lvlText w:val="%8."/>
      <w:lvlJc w:val="left"/>
      <w:pPr>
        <w:ind w:left="5649" w:hanging="360"/>
      </w:pPr>
    </w:lvl>
    <w:lvl w:ilvl="8" w:tplc="0419001B" w:tentative="1">
      <w:start w:val="1"/>
      <w:numFmt w:val="lowerRoman"/>
      <w:lvlText w:val="%9."/>
      <w:lvlJc w:val="right"/>
      <w:pPr>
        <w:ind w:left="6369" w:hanging="180"/>
      </w:pPr>
    </w:lvl>
  </w:abstractNum>
  <w:abstractNum w:abstractNumId="16" w15:restartNumberingAfterBreak="0">
    <w:nsid w:val="7B5259D5"/>
    <w:multiLevelType w:val="hybridMultilevel"/>
    <w:tmpl w:val="0FD6F7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EFA0003"/>
    <w:multiLevelType w:val="multilevel"/>
    <w:tmpl w:val="6032D7FC"/>
    <w:lvl w:ilvl="0">
      <w:start w:val="11"/>
      <w:numFmt w:val="decimal"/>
      <w:lvlText w:val="%1."/>
      <w:lvlJc w:val="left"/>
      <w:pPr>
        <w:ind w:left="560" w:hanging="560"/>
      </w:pPr>
      <w:rPr>
        <w:rFonts w:hint="default"/>
      </w:rPr>
    </w:lvl>
    <w:lvl w:ilvl="1">
      <w:start w:val="2"/>
      <w:numFmt w:val="decimal"/>
      <w:lvlText w:val="%1.%2."/>
      <w:lvlJc w:val="left"/>
      <w:pPr>
        <w:ind w:left="1532" w:hanging="720"/>
      </w:pPr>
      <w:rPr>
        <w:rFonts w:hint="default"/>
      </w:rPr>
    </w:lvl>
    <w:lvl w:ilvl="2">
      <w:start w:val="1"/>
      <w:numFmt w:val="decimal"/>
      <w:lvlText w:val="%1.%2.%3."/>
      <w:lvlJc w:val="left"/>
      <w:pPr>
        <w:ind w:left="2344" w:hanging="720"/>
      </w:pPr>
      <w:rPr>
        <w:rFonts w:hint="default"/>
      </w:rPr>
    </w:lvl>
    <w:lvl w:ilvl="3">
      <w:start w:val="1"/>
      <w:numFmt w:val="decimal"/>
      <w:lvlText w:val="%1.%2.%3.%4."/>
      <w:lvlJc w:val="left"/>
      <w:pPr>
        <w:ind w:left="3516" w:hanging="1080"/>
      </w:pPr>
      <w:rPr>
        <w:rFonts w:hint="default"/>
      </w:rPr>
    </w:lvl>
    <w:lvl w:ilvl="4">
      <w:start w:val="1"/>
      <w:numFmt w:val="decimal"/>
      <w:lvlText w:val="%1.%2.%3.%4.%5."/>
      <w:lvlJc w:val="left"/>
      <w:pPr>
        <w:ind w:left="4328" w:hanging="1080"/>
      </w:pPr>
      <w:rPr>
        <w:rFonts w:hint="default"/>
      </w:rPr>
    </w:lvl>
    <w:lvl w:ilvl="5">
      <w:start w:val="1"/>
      <w:numFmt w:val="decimal"/>
      <w:lvlText w:val="%1.%2.%3.%4.%5.%6."/>
      <w:lvlJc w:val="left"/>
      <w:pPr>
        <w:ind w:left="5500" w:hanging="1440"/>
      </w:pPr>
      <w:rPr>
        <w:rFonts w:hint="default"/>
      </w:rPr>
    </w:lvl>
    <w:lvl w:ilvl="6">
      <w:start w:val="1"/>
      <w:numFmt w:val="decimal"/>
      <w:lvlText w:val="%1.%2.%3.%4.%5.%6.%7."/>
      <w:lvlJc w:val="left"/>
      <w:pPr>
        <w:ind w:left="6672" w:hanging="1800"/>
      </w:pPr>
      <w:rPr>
        <w:rFonts w:hint="default"/>
      </w:rPr>
    </w:lvl>
    <w:lvl w:ilvl="7">
      <w:start w:val="1"/>
      <w:numFmt w:val="decimal"/>
      <w:lvlText w:val="%1.%2.%3.%4.%5.%6.%7.%8."/>
      <w:lvlJc w:val="left"/>
      <w:pPr>
        <w:ind w:left="7484" w:hanging="1800"/>
      </w:pPr>
      <w:rPr>
        <w:rFonts w:hint="default"/>
      </w:rPr>
    </w:lvl>
    <w:lvl w:ilvl="8">
      <w:start w:val="1"/>
      <w:numFmt w:val="decimal"/>
      <w:lvlText w:val="%1.%2.%3.%4.%5.%6.%7.%8.%9."/>
      <w:lvlJc w:val="left"/>
      <w:pPr>
        <w:ind w:left="8656" w:hanging="2160"/>
      </w:pPr>
      <w:rPr>
        <w:rFonts w:hint="default"/>
      </w:rPr>
    </w:lvl>
  </w:abstractNum>
  <w:abstractNum w:abstractNumId="18" w15:restartNumberingAfterBreak="0">
    <w:nsid w:val="7FC041BE"/>
    <w:multiLevelType w:val="multilevel"/>
    <w:tmpl w:val="A4807590"/>
    <w:lvl w:ilvl="0">
      <w:start w:val="9"/>
      <w:numFmt w:val="decimal"/>
      <w:lvlText w:val="%1."/>
      <w:lvlJc w:val="left"/>
      <w:pPr>
        <w:ind w:left="517" w:hanging="375"/>
      </w:pPr>
      <w:rPr>
        <w:rFonts w:hint="default"/>
      </w:rPr>
    </w:lvl>
    <w:lvl w:ilvl="1">
      <w:start w:val="1"/>
      <w:numFmt w:val="decimal"/>
      <w:lvlText w:val="%2."/>
      <w:lvlJc w:val="left"/>
      <w:pPr>
        <w:ind w:left="1212"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8"/>
  </w:num>
  <w:num w:numId="2">
    <w:abstractNumId w:val="10"/>
  </w:num>
  <w:num w:numId="3">
    <w:abstractNumId w:val="12"/>
  </w:num>
  <w:num w:numId="4">
    <w:abstractNumId w:val="18"/>
  </w:num>
  <w:num w:numId="5">
    <w:abstractNumId w:val="13"/>
  </w:num>
  <w:num w:numId="6">
    <w:abstractNumId w:val="3"/>
  </w:num>
  <w:num w:numId="7">
    <w:abstractNumId w:val="4"/>
  </w:num>
  <w:num w:numId="8">
    <w:abstractNumId w:val="7"/>
  </w:num>
  <w:num w:numId="9">
    <w:abstractNumId w:val="5"/>
  </w:num>
  <w:num w:numId="10">
    <w:abstractNumId w:val="2"/>
  </w:num>
  <w:num w:numId="11">
    <w:abstractNumId w:val="17"/>
  </w:num>
  <w:num w:numId="12">
    <w:abstractNumId w:val="11"/>
  </w:num>
  <w:num w:numId="13">
    <w:abstractNumId w:val="15"/>
  </w:num>
  <w:num w:numId="14">
    <w:abstractNumId w:val="9"/>
  </w:num>
  <w:num w:numId="15">
    <w:abstractNumId w:val="16"/>
  </w:num>
  <w:num w:numId="16">
    <w:abstractNumId w:val="0"/>
  </w:num>
  <w:num w:numId="17">
    <w:abstractNumId w:val="14"/>
  </w:num>
  <w:num w:numId="18">
    <w:abstractNumId w:val="6"/>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2626"/>
    <w:rsid w:val="00003F35"/>
    <w:rsid w:val="0000621A"/>
    <w:rsid w:val="00006E54"/>
    <w:rsid w:val="0001066B"/>
    <w:rsid w:val="00012D49"/>
    <w:rsid w:val="0001772F"/>
    <w:rsid w:val="00026647"/>
    <w:rsid w:val="000340E7"/>
    <w:rsid w:val="0003569B"/>
    <w:rsid w:val="00035F4C"/>
    <w:rsid w:val="00045796"/>
    <w:rsid w:val="00062DB5"/>
    <w:rsid w:val="000678EB"/>
    <w:rsid w:val="000704FE"/>
    <w:rsid w:val="00071C72"/>
    <w:rsid w:val="00072036"/>
    <w:rsid w:val="00073F77"/>
    <w:rsid w:val="0007725A"/>
    <w:rsid w:val="0008301E"/>
    <w:rsid w:val="000853BA"/>
    <w:rsid w:val="00090458"/>
    <w:rsid w:val="000911BD"/>
    <w:rsid w:val="0009690C"/>
    <w:rsid w:val="00097054"/>
    <w:rsid w:val="0009730F"/>
    <w:rsid w:val="000A0623"/>
    <w:rsid w:val="000A066C"/>
    <w:rsid w:val="000A1532"/>
    <w:rsid w:val="000A63C8"/>
    <w:rsid w:val="000A689D"/>
    <w:rsid w:val="000B3B67"/>
    <w:rsid w:val="000C4750"/>
    <w:rsid w:val="000C792B"/>
    <w:rsid w:val="000D609A"/>
    <w:rsid w:val="000D6A19"/>
    <w:rsid w:val="000E54E9"/>
    <w:rsid w:val="000E7B57"/>
    <w:rsid w:val="000F4A59"/>
    <w:rsid w:val="001002F4"/>
    <w:rsid w:val="00122098"/>
    <w:rsid w:val="001234F8"/>
    <w:rsid w:val="001341F4"/>
    <w:rsid w:val="00140465"/>
    <w:rsid w:val="00152A8B"/>
    <w:rsid w:val="0015742D"/>
    <w:rsid w:val="00161461"/>
    <w:rsid w:val="00167264"/>
    <w:rsid w:val="0017030F"/>
    <w:rsid w:val="001718C6"/>
    <w:rsid w:val="00186909"/>
    <w:rsid w:val="001904B3"/>
    <w:rsid w:val="00191AE6"/>
    <w:rsid w:val="00191AEA"/>
    <w:rsid w:val="00191E2F"/>
    <w:rsid w:val="00192307"/>
    <w:rsid w:val="001927D3"/>
    <w:rsid w:val="00193429"/>
    <w:rsid w:val="00194175"/>
    <w:rsid w:val="001A3FDB"/>
    <w:rsid w:val="001A480B"/>
    <w:rsid w:val="001C1F0D"/>
    <w:rsid w:val="001C5DCB"/>
    <w:rsid w:val="001D4081"/>
    <w:rsid w:val="001D71F7"/>
    <w:rsid w:val="001E1917"/>
    <w:rsid w:val="001E6D47"/>
    <w:rsid w:val="001F34C1"/>
    <w:rsid w:val="001F6D9A"/>
    <w:rsid w:val="00203BA4"/>
    <w:rsid w:val="0021472C"/>
    <w:rsid w:val="00214C9D"/>
    <w:rsid w:val="002165FF"/>
    <w:rsid w:val="00216B70"/>
    <w:rsid w:val="002212D1"/>
    <w:rsid w:val="002259E5"/>
    <w:rsid w:val="002361AA"/>
    <w:rsid w:val="00237D0C"/>
    <w:rsid w:val="002509B6"/>
    <w:rsid w:val="00253A9A"/>
    <w:rsid w:val="0025494B"/>
    <w:rsid w:val="0026226B"/>
    <w:rsid w:val="00262E4F"/>
    <w:rsid w:val="0026516D"/>
    <w:rsid w:val="0026582E"/>
    <w:rsid w:val="00266368"/>
    <w:rsid w:val="00267136"/>
    <w:rsid w:val="00267706"/>
    <w:rsid w:val="00277C96"/>
    <w:rsid w:val="002823F2"/>
    <w:rsid w:val="00293DF4"/>
    <w:rsid w:val="002B1C46"/>
    <w:rsid w:val="002B3875"/>
    <w:rsid w:val="002C0CAE"/>
    <w:rsid w:val="002C0D8A"/>
    <w:rsid w:val="002C2FD7"/>
    <w:rsid w:val="002C35E4"/>
    <w:rsid w:val="002C65E3"/>
    <w:rsid w:val="002E09B0"/>
    <w:rsid w:val="002F47A4"/>
    <w:rsid w:val="00301FEB"/>
    <w:rsid w:val="00302557"/>
    <w:rsid w:val="00305AD7"/>
    <w:rsid w:val="003062DE"/>
    <w:rsid w:val="00311A74"/>
    <w:rsid w:val="0031755A"/>
    <w:rsid w:val="00317773"/>
    <w:rsid w:val="00322CBD"/>
    <w:rsid w:val="00324C8A"/>
    <w:rsid w:val="00326653"/>
    <w:rsid w:val="00331A5A"/>
    <w:rsid w:val="00335685"/>
    <w:rsid w:val="00337B98"/>
    <w:rsid w:val="003434AB"/>
    <w:rsid w:val="00345722"/>
    <w:rsid w:val="003462F1"/>
    <w:rsid w:val="00354ECA"/>
    <w:rsid w:val="00360264"/>
    <w:rsid w:val="00360EDF"/>
    <w:rsid w:val="00360F22"/>
    <w:rsid w:val="003658B0"/>
    <w:rsid w:val="003734B4"/>
    <w:rsid w:val="00381F0A"/>
    <w:rsid w:val="00382AA8"/>
    <w:rsid w:val="003833DF"/>
    <w:rsid w:val="0038583D"/>
    <w:rsid w:val="00385B74"/>
    <w:rsid w:val="0038709E"/>
    <w:rsid w:val="003912C9"/>
    <w:rsid w:val="00391864"/>
    <w:rsid w:val="003A441D"/>
    <w:rsid w:val="003B0FDE"/>
    <w:rsid w:val="003B3F7C"/>
    <w:rsid w:val="003B4488"/>
    <w:rsid w:val="003C2D04"/>
    <w:rsid w:val="003C3A75"/>
    <w:rsid w:val="003C5E2C"/>
    <w:rsid w:val="003C6670"/>
    <w:rsid w:val="003D3564"/>
    <w:rsid w:val="003D436C"/>
    <w:rsid w:val="003E2C5C"/>
    <w:rsid w:val="003E48C5"/>
    <w:rsid w:val="003E55E1"/>
    <w:rsid w:val="003F045A"/>
    <w:rsid w:val="003F35D8"/>
    <w:rsid w:val="003F5194"/>
    <w:rsid w:val="00401617"/>
    <w:rsid w:val="00401C49"/>
    <w:rsid w:val="004038CF"/>
    <w:rsid w:val="00405359"/>
    <w:rsid w:val="004115A0"/>
    <w:rsid w:val="004117EE"/>
    <w:rsid w:val="0042512B"/>
    <w:rsid w:val="00434791"/>
    <w:rsid w:val="00437BA6"/>
    <w:rsid w:val="004444DF"/>
    <w:rsid w:val="00444C32"/>
    <w:rsid w:val="0045118D"/>
    <w:rsid w:val="004522C2"/>
    <w:rsid w:val="00452D70"/>
    <w:rsid w:val="00452F82"/>
    <w:rsid w:val="00454699"/>
    <w:rsid w:val="00456989"/>
    <w:rsid w:val="00465EF3"/>
    <w:rsid w:val="00467B31"/>
    <w:rsid w:val="0047321A"/>
    <w:rsid w:val="004740C5"/>
    <w:rsid w:val="0047594B"/>
    <w:rsid w:val="00482D51"/>
    <w:rsid w:val="0049782B"/>
    <w:rsid w:val="004A1F08"/>
    <w:rsid w:val="004A3367"/>
    <w:rsid w:val="004B5E64"/>
    <w:rsid w:val="004B6206"/>
    <w:rsid w:val="004B626A"/>
    <w:rsid w:val="004C1240"/>
    <w:rsid w:val="00502469"/>
    <w:rsid w:val="005111EB"/>
    <w:rsid w:val="00511D74"/>
    <w:rsid w:val="005135F3"/>
    <w:rsid w:val="00525AC8"/>
    <w:rsid w:val="0052739E"/>
    <w:rsid w:val="00533E9B"/>
    <w:rsid w:val="00542AB4"/>
    <w:rsid w:val="00547B4D"/>
    <w:rsid w:val="00552FC9"/>
    <w:rsid w:val="00565103"/>
    <w:rsid w:val="005707C8"/>
    <w:rsid w:val="00577D12"/>
    <w:rsid w:val="00587D7E"/>
    <w:rsid w:val="005914EA"/>
    <w:rsid w:val="0059301D"/>
    <w:rsid w:val="005A2F92"/>
    <w:rsid w:val="005A586C"/>
    <w:rsid w:val="005C0439"/>
    <w:rsid w:val="005C4737"/>
    <w:rsid w:val="005C5F67"/>
    <w:rsid w:val="005D6A6E"/>
    <w:rsid w:val="005E0F60"/>
    <w:rsid w:val="005E13BC"/>
    <w:rsid w:val="005E4483"/>
    <w:rsid w:val="005F2A6D"/>
    <w:rsid w:val="005F74F3"/>
    <w:rsid w:val="005F7B1D"/>
    <w:rsid w:val="00612B50"/>
    <w:rsid w:val="00622163"/>
    <w:rsid w:val="00624CAC"/>
    <w:rsid w:val="00626F7F"/>
    <w:rsid w:val="0064384B"/>
    <w:rsid w:val="00654E2A"/>
    <w:rsid w:val="006573E0"/>
    <w:rsid w:val="0066084E"/>
    <w:rsid w:val="00662DB9"/>
    <w:rsid w:val="00665358"/>
    <w:rsid w:val="006718E6"/>
    <w:rsid w:val="006722FE"/>
    <w:rsid w:val="006732D7"/>
    <w:rsid w:val="0068448A"/>
    <w:rsid w:val="00684B2F"/>
    <w:rsid w:val="006A26E4"/>
    <w:rsid w:val="006A6B6A"/>
    <w:rsid w:val="006A6EA1"/>
    <w:rsid w:val="006B4BB4"/>
    <w:rsid w:val="006C0D8A"/>
    <w:rsid w:val="006D1AD2"/>
    <w:rsid w:val="006D2A6A"/>
    <w:rsid w:val="006D6162"/>
    <w:rsid w:val="006D750A"/>
    <w:rsid w:val="006E31B6"/>
    <w:rsid w:val="006E7ED3"/>
    <w:rsid w:val="006F3FA3"/>
    <w:rsid w:val="006F5441"/>
    <w:rsid w:val="006F6360"/>
    <w:rsid w:val="0071020F"/>
    <w:rsid w:val="00713B5C"/>
    <w:rsid w:val="007167FC"/>
    <w:rsid w:val="00720D51"/>
    <w:rsid w:val="00721CDD"/>
    <w:rsid w:val="007243C9"/>
    <w:rsid w:val="0072508F"/>
    <w:rsid w:val="007261AE"/>
    <w:rsid w:val="00726968"/>
    <w:rsid w:val="00735A26"/>
    <w:rsid w:val="00735CEE"/>
    <w:rsid w:val="007435A3"/>
    <w:rsid w:val="00745AFA"/>
    <w:rsid w:val="00747FE2"/>
    <w:rsid w:val="007512F8"/>
    <w:rsid w:val="00753F11"/>
    <w:rsid w:val="00755ADF"/>
    <w:rsid w:val="007609E3"/>
    <w:rsid w:val="00762D7D"/>
    <w:rsid w:val="00763240"/>
    <w:rsid w:val="00765C8F"/>
    <w:rsid w:val="00772C41"/>
    <w:rsid w:val="0077496A"/>
    <w:rsid w:val="00776925"/>
    <w:rsid w:val="0077716A"/>
    <w:rsid w:val="00777BD6"/>
    <w:rsid w:val="007833CD"/>
    <w:rsid w:val="00783B15"/>
    <w:rsid w:val="00784C5A"/>
    <w:rsid w:val="00790089"/>
    <w:rsid w:val="007A7195"/>
    <w:rsid w:val="007B1E85"/>
    <w:rsid w:val="007B3D18"/>
    <w:rsid w:val="007B4457"/>
    <w:rsid w:val="007D1632"/>
    <w:rsid w:val="007D3952"/>
    <w:rsid w:val="007E1491"/>
    <w:rsid w:val="007E3D65"/>
    <w:rsid w:val="007E441A"/>
    <w:rsid w:val="007E613F"/>
    <w:rsid w:val="007E732D"/>
    <w:rsid w:val="007E7F7E"/>
    <w:rsid w:val="007F03CB"/>
    <w:rsid w:val="007F4241"/>
    <w:rsid w:val="0080710B"/>
    <w:rsid w:val="00807283"/>
    <w:rsid w:val="00807CB9"/>
    <w:rsid w:val="0081347E"/>
    <w:rsid w:val="00815F5E"/>
    <w:rsid w:val="00844E87"/>
    <w:rsid w:val="00845FBC"/>
    <w:rsid w:val="00850AED"/>
    <w:rsid w:val="0086075E"/>
    <w:rsid w:val="00860A6C"/>
    <w:rsid w:val="00860F1F"/>
    <w:rsid w:val="00870B94"/>
    <w:rsid w:val="00870BBE"/>
    <w:rsid w:val="008713A3"/>
    <w:rsid w:val="0089067F"/>
    <w:rsid w:val="00891C23"/>
    <w:rsid w:val="00895F81"/>
    <w:rsid w:val="008A4775"/>
    <w:rsid w:val="008A5577"/>
    <w:rsid w:val="008A592B"/>
    <w:rsid w:val="008C026D"/>
    <w:rsid w:val="008C2830"/>
    <w:rsid w:val="008D2F2D"/>
    <w:rsid w:val="008D40E4"/>
    <w:rsid w:val="008F1E81"/>
    <w:rsid w:val="008F29A9"/>
    <w:rsid w:val="008F6C92"/>
    <w:rsid w:val="00905F26"/>
    <w:rsid w:val="009075C3"/>
    <w:rsid w:val="00911BBF"/>
    <w:rsid w:val="00912FF1"/>
    <w:rsid w:val="009168B9"/>
    <w:rsid w:val="009300B9"/>
    <w:rsid w:val="00937260"/>
    <w:rsid w:val="00937425"/>
    <w:rsid w:val="009429DA"/>
    <w:rsid w:val="00947551"/>
    <w:rsid w:val="00953304"/>
    <w:rsid w:val="00954FB5"/>
    <w:rsid w:val="009571EB"/>
    <w:rsid w:val="00957C3E"/>
    <w:rsid w:val="00962ED3"/>
    <w:rsid w:val="00965466"/>
    <w:rsid w:val="0098787E"/>
    <w:rsid w:val="00990337"/>
    <w:rsid w:val="009943AE"/>
    <w:rsid w:val="009A0F28"/>
    <w:rsid w:val="009A1CE5"/>
    <w:rsid w:val="009A3409"/>
    <w:rsid w:val="009A5C36"/>
    <w:rsid w:val="009A6B0B"/>
    <w:rsid w:val="009B06BD"/>
    <w:rsid w:val="009B4CDD"/>
    <w:rsid w:val="009B521D"/>
    <w:rsid w:val="009B6D46"/>
    <w:rsid w:val="009C0E30"/>
    <w:rsid w:val="009C4293"/>
    <w:rsid w:val="009D3A7B"/>
    <w:rsid w:val="009D5FF7"/>
    <w:rsid w:val="009D6CC5"/>
    <w:rsid w:val="009E220B"/>
    <w:rsid w:val="009E339E"/>
    <w:rsid w:val="009E5399"/>
    <w:rsid w:val="009E5D17"/>
    <w:rsid w:val="00A0091C"/>
    <w:rsid w:val="00A05BC9"/>
    <w:rsid w:val="00A13707"/>
    <w:rsid w:val="00A242A7"/>
    <w:rsid w:val="00A26C76"/>
    <w:rsid w:val="00A30F53"/>
    <w:rsid w:val="00A337FF"/>
    <w:rsid w:val="00A33B0C"/>
    <w:rsid w:val="00A3403C"/>
    <w:rsid w:val="00A415B0"/>
    <w:rsid w:val="00A44D45"/>
    <w:rsid w:val="00A508EC"/>
    <w:rsid w:val="00A53EF3"/>
    <w:rsid w:val="00A5766B"/>
    <w:rsid w:val="00A62EDD"/>
    <w:rsid w:val="00A678D1"/>
    <w:rsid w:val="00A71201"/>
    <w:rsid w:val="00A8424F"/>
    <w:rsid w:val="00A91731"/>
    <w:rsid w:val="00A93470"/>
    <w:rsid w:val="00A966C1"/>
    <w:rsid w:val="00AA48FC"/>
    <w:rsid w:val="00AB473F"/>
    <w:rsid w:val="00AD735B"/>
    <w:rsid w:val="00AD7618"/>
    <w:rsid w:val="00AE3A36"/>
    <w:rsid w:val="00AE688F"/>
    <w:rsid w:val="00AF3B9A"/>
    <w:rsid w:val="00AF5079"/>
    <w:rsid w:val="00B0102B"/>
    <w:rsid w:val="00B02BB1"/>
    <w:rsid w:val="00B12024"/>
    <w:rsid w:val="00B12F87"/>
    <w:rsid w:val="00B27132"/>
    <w:rsid w:val="00B33141"/>
    <w:rsid w:val="00B34289"/>
    <w:rsid w:val="00B342C2"/>
    <w:rsid w:val="00B43FE0"/>
    <w:rsid w:val="00B50C9E"/>
    <w:rsid w:val="00B57337"/>
    <w:rsid w:val="00B614FC"/>
    <w:rsid w:val="00B623A9"/>
    <w:rsid w:val="00B62BB4"/>
    <w:rsid w:val="00B62C02"/>
    <w:rsid w:val="00B643BA"/>
    <w:rsid w:val="00B676F6"/>
    <w:rsid w:val="00B722B5"/>
    <w:rsid w:val="00B73790"/>
    <w:rsid w:val="00B81A2B"/>
    <w:rsid w:val="00B82909"/>
    <w:rsid w:val="00B861CD"/>
    <w:rsid w:val="00B9491E"/>
    <w:rsid w:val="00B95921"/>
    <w:rsid w:val="00BA33F2"/>
    <w:rsid w:val="00BB110A"/>
    <w:rsid w:val="00BC31D3"/>
    <w:rsid w:val="00BC46D2"/>
    <w:rsid w:val="00BC6525"/>
    <w:rsid w:val="00BC7E13"/>
    <w:rsid w:val="00BD1DDA"/>
    <w:rsid w:val="00BD2053"/>
    <w:rsid w:val="00BD3CBE"/>
    <w:rsid w:val="00BD50E1"/>
    <w:rsid w:val="00BD7364"/>
    <w:rsid w:val="00BE1F2E"/>
    <w:rsid w:val="00BE7C5A"/>
    <w:rsid w:val="00BF0632"/>
    <w:rsid w:val="00BF62BF"/>
    <w:rsid w:val="00BF685E"/>
    <w:rsid w:val="00BF7767"/>
    <w:rsid w:val="00C00306"/>
    <w:rsid w:val="00C02B7D"/>
    <w:rsid w:val="00C031D4"/>
    <w:rsid w:val="00C07B29"/>
    <w:rsid w:val="00C10028"/>
    <w:rsid w:val="00C14B76"/>
    <w:rsid w:val="00C372B1"/>
    <w:rsid w:val="00C3743D"/>
    <w:rsid w:val="00C41FE3"/>
    <w:rsid w:val="00C46349"/>
    <w:rsid w:val="00C46B06"/>
    <w:rsid w:val="00C50973"/>
    <w:rsid w:val="00C51FB7"/>
    <w:rsid w:val="00C55FDC"/>
    <w:rsid w:val="00C63FFB"/>
    <w:rsid w:val="00C6530E"/>
    <w:rsid w:val="00C6588B"/>
    <w:rsid w:val="00C74EC6"/>
    <w:rsid w:val="00C81799"/>
    <w:rsid w:val="00C8567D"/>
    <w:rsid w:val="00C85764"/>
    <w:rsid w:val="00C859A4"/>
    <w:rsid w:val="00C95FE8"/>
    <w:rsid w:val="00C97255"/>
    <w:rsid w:val="00CA2271"/>
    <w:rsid w:val="00CC2B46"/>
    <w:rsid w:val="00CC3DA0"/>
    <w:rsid w:val="00CC4171"/>
    <w:rsid w:val="00CC4B96"/>
    <w:rsid w:val="00CC55EA"/>
    <w:rsid w:val="00CD098A"/>
    <w:rsid w:val="00CD4E4F"/>
    <w:rsid w:val="00CD6B60"/>
    <w:rsid w:val="00CD742E"/>
    <w:rsid w:val="00CE02BC"/>
    <w:rsid w:val="00CE16F6"/>
    <w:rsid w:val="00CE5CDF"/>
    <w:rsid w:val="00CF24F7"/>
    <w:rsid w:val="00CF4A10"/>
    <w:rsid w:val="00CF4D8D"/>
    <w:rsid w:val="00CF5FC4"/>
    <w:rsid w:val="00D02EDD"/>
    <w:rsid w:val="00D16F02"/>
    <w:rsid w:val="00D1798B"/>
    <w:rsid w:val="00D2088D"/>
    <w:rsid w:val="00D20AC3"/>
    <w:rsid w:val="00D22A5D"/>
    <w:rsid w:val="00D2544F"/>
    <w:rsid w:val="00D302B4"/>
    <w:rsid w:val="00D30CD2"/>
    <w:rsid w:val="00D321FE"/>
    <w:rsid w:val="00D32478"/>
    <w:rsid w:val="00D35282"/>
    <w:rsid w:val="00D35C17"/>
    <w:rsid w:val="00D3712F"/>
    <w:rsid w:val="00D407BC"/>
    <w:rsid w:val="00D41A2E"/>
    <w:rsid w:val="00D4425A"/>
    <w:rsid w:val="00D47249"/>
    <w:rsid w:val="00D504D8"/>
    <w:rsid w:val="00D50615"/>
    <w:rsid w:val="00D54523"/>
    <w:rsid w:val="00D7354F"/>
    <w:rsid w:val="00D80A6C"/>
    <w:rsid w:val="00D80C9D"/>
    <w:rsid w:val="00D83E4D"/>
    <w:rsid w:val="00D84D29"/>
    <w:rsid w:val="00D85AB8"/>
    <w:rsid w:val="00D9066B"/>
    <w:rsid w:val="00D925BE"/>
    <w:rsid w:val="00D931DC"/>
    <w:rsid w:val="00D96E3B"/>
    <w:rsid w:val="00DA4EA0"/>
    <w:rsid w:val="00DB3B55"/>
    <w:rsid w:val="00DB4188"/>
    <w:rsid w:val="00DB55D9"/>
    <w:rsid w:val="00DC2635"/>
    <w:rsid w:val="00DC2E21"/>
    <w:rsid w:val="00DC6887"/>
    <w:rsid w:val="00DD0FC0"/>
    <w:rsid w:val="00DD15A1"/>
    <w:rsid w:val="00DE2DEE"/>
    <w:rsid w:val="00DF357D"/>
    <w:rsid w:val="00E0481A"/>
    <w:rsid w:val="00E11185"/>
    <w:rsid w:val="00E1185C"/>
    <w:rsid w:val="00E1478B"/>
    <w:rsid w:val="00E1638B"/>
    <w:rsid w:val="00E1687D"/>
    <w:rsid w:val="00E25347"/>
    <w:rsid w:val="00E25CE8"/>
    <w:rsid w:val="00E4151C"/>
    <w:rsid w:val="00E46AC9"/>
    <w:rsid w:val="00E6063A"/>
    <w:rsid w:val="00E61877"/>
    <w:rsid w:val="00E72BEC"/>
    <w:rsid w:val="00E8010A"/>
    <w:rsid w:val="00E930CC"/>
    <w:rsid w:val="00E933A0"/>
    <w:rsid w:val="00E9667C"/>
    <w:rsid w:val="00EA4B71"/>
    <w:rsid w:val="00EA50EC"/>
    <w:rsid w:val="00EA7B62"/>
    <w:rsid w:val="00EB03CA"/>
    <w:rsid w:val="00EC368E"/>
    <w:rsid w:val="00EC5909"/>
    <w:rsid w:val="00EC7029"/>
    <w:rsid w:val="00ED3EB1"/>
    <w:rsid w:val="00ED540B"/>
    <w:rsid w:val="00EE0E0A"/>
    <w:rsid w:val="00EE2435"/>
    <w:rsid w:val="00EF008A"/>
    <w:rsid w:val="00EF04CE"/>
    <w:rsid w:val="00EF2506"/>
    <w:rsid w:val="00F06E66"/>
    <w:rsid w:val="00F15239"/>
    <w:rsid w:val="00F15DA1"/>
    <w:rsid w:val="00F3735A"/>
    <w:rsid w:val="00F47587"/>
    <w:rsid w:val="00F5391D"/>
    <w:rsid w:val="00F57FD9"/>
    <w:rsid w:val="00F66AD1"/>
    <w:rsid w:val="00F6754E"/>
    <w:rsid w:val="00F8139B"/>
    <w:rsid w:val="00F8233F"/>
    <w:rsid w:val="00F85B91"/>
    <w:rsid w:val="00F86AAF"/>
    <w:rsid w:val="00F87B8F"/>
    <w:rsid w:val="00F935F9"/>
    <w:rsid w:val="00F96438"/>
    <w:rsid w:val="00F973F0"/>
    <w:rsid w:val="00FA16D4"/>
    <w:rsid w:val="00FA421B"/>
    <w:rsid w:val="00FA5F84"/>
    <w:rsid w:val="00FB1C4B"/>
    <w:rsid w:val="00FB39E5"/>
    <w:rsid w:val="00FB4750"/>
    <w:rsid w:val="00FB5198"/>
    <w:rsid w:val="00FC7D2E"/>
    <w:rsid w:val="00FD1630"/>
    <w:rsid w:val="00FD319A"/>
    <w:rsid w:val="00FD5B56"/>
    <w:rsid w:val="00FD7259"/>
    <w:rsid w:val="00FE13CD"/>
    <w:rsid w:val="00FF3BA3"/>
    <w:rsid w:val="00FF7BF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4128AD"/>
  <w15:docId w15:val="{6FF241CA-64B0-4E4A-AFB7-C6E24CCD4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65103"/>
    <w:rPr>
      <w:rFonts w:ascii="Times New Roman" w:eastAsia="Times New Roman" w:hAnsi="Times New Roman"/>
      <w:sz w:val="24"/>
      <w:szCs w:val="24"/>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rPr>
  </w:style>
  <w:style w:type="paragraph" w:customStyle="1" w:styleId="21">
    <w:name w:val="Оглавление 21"/>
    <w:basedOn w:val="a"/>
    <w:uiPriority w:val="1"/>
    <w:qFormat/>
    <w:pPr>
      <w:ind w:left="2198"/>
    </w:pPr>
    <w:rPr>
      <w:b/>
      <w:bCs/>
    </w:rPr>
  </w:style>
  <w:style w:type="paragraph" w:customStyle="1" w:styleId="31">
    <w:name w:val="Оглавление 31"/>
    <w:basedOn w:val="a"/>
    <w:uiPriority w:val="1"/>
    <w:qFormat/>
    <w:pPr>
      <w:spacing w:line="274" w:lineRule="exact"/>
      <w:ind w:left="2198"/>
    </w:pPr>
  </w:style>
  <w:style w:type="paragraph" w:styleId="a3">
    <w:name w:val="Body Text"/>
    <w:basedOn w:val="a"/>
    <w:uiPriority w:val="1"/>
    <w:qFormat/>
    <w:pPr>
      <w:ind w:left="812"/>
    </w:pPr>
    <w:rPr>
      <w:sz w:val="28"/>
      <w:szCs w:val="28"/>
    </w:rPr>
  </w:style>
  <w:style w:type="paragraph" w:customStyle="1" w:styleId="110">
    <w:name w:val="Заголовок 11"/>
    <w:basedOn w:val="a"/>
    <w:uiPriority w:val="1"/>
    <w:qFormat/>
    <w:pPr>
      <w:ind w:left="812" w:firstLine="566"/>
      <w:jc w:val="both"/>
      <w:outlineLvl w:val="1"/>
    </w:pPr>
    <w:rPr>
      <w:b/>
      <w:bCs/>
      <w:sz w:val="28"/>
      <w:szCs w:val="28"/>
    </w:rPr>
  </w:style>
  <w:style w:type="paragraph" w:customStyle="1" w:styleId="210">
    <w:name w:val="Заголовок 21"/>
    <w:basedOn w:val="a"/>
    <w:uiPriority w:val="1"/>
    <w:qFormat/>
    <w:pPr>
      <w:spacing w:before="1"/>
      <w:ind w:left="812"/>
      <w:outlineLvl w:val="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4">
    <w:name w:val="Balloon Text"/>
    <w:basedOn w:val="a"/>
    <w:link w:val="a5"/>
    <w:uiPriority w:val="99"/>
    <w:semiHidden/>
    <w:unhideWhenUsed/>
    <w:rsid w:val="00F973F0"/>
    <w:rPr>
      <w:rFonts w:ascii="Lucida Grande CY" w:hAnsi="Lucida Grande CY" w:cs="Lucida Grande CY"/>
      <w:sz w:val="18"/>
      <w:szCs w:val="18"/>
    </w:rPr>
  </w:style>
  <w:style w:type="character" w:customStyle="1" w:styleId="a5">
    <w:name w:val="Текст выноски Знак"/>
    <w:link w:val="a4"/>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B1E85"/>
    <w:pPr>
      <w:adjustRightInd w:val="0"/>
    </w:pPr>
    <w:rPr>
      <w:sz w:val="20"/>
      <w:szCs w:val="20"/>
    </w:rPr>
  </w:style>
  <w:style w:type="character" w:customStyle="1" w:styleId="a7">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8">
    <w:name w:val="footnote reference"/>
    <w:rsid w:val="007B1E85"/>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7B1E85"/>
    <w:rPr>
      <w:rFonts w:ascii="Times New Roman" w:eastAsia="Times New Roman" w:hAnsi="Times New Roman" w:cs="Times New Roman"/>
      <w:sz w:val="20"/>
      <w:szCs w:val="20"/>
      <w:lang w:val="ru-RU" w:eastAsia="ru-RU"/>
    </w:rPr>
  </w:style>
  <w:style w:type="paragraph" w:styleId="a9">
    <w:name w:val="Title"/>
    <w:basedOn w:val="a"/>
    <w:link w:val="aa"/>
    <w:autoRedefine/>
    <w:qFormat/>
    <w:rsid w:val="002C35E4"/>
    <w:pPr>
      <w:tabs>
        <w:tab w:val="left" w:pos="851"/>
      </w:tabs>
      <w:spacing w:line="360" w:lineRule="auto"/>
      <w:ind w:firstLine="567"/>
      <w:jc w:val="both"/>
    </w:pPr>
    <w:rPr>
      <w:sz w:val="28"/>
      <w:szCs w:val="28"/>
    </w:rPr>
  </w:style>
  <w:style w:type="character" w:customStyle="1" w:styleId="aa">
    <w:name w:val="Заголовок Знак"/>
    <w:link w:val="a9"/>
    <w:rsid w:val="002C35E4"/>
    <w:rPr>
      <w:rFonts w:ascii="Times New Roman" w:eastAsia="Times New Roman" w:hAnsi="Times New Roman" w:cs="Times New Roman"/>
      <w:sz w:val="28"/>
      <w:szCs w:val="28"/>
      <w:lang w:val="ru-RU" w:eastAsia="ru-RU"/>
    </w:rPr>
  </w:style>
  <w:style w:type="paragraph" w:styleId="ab">
    <w:name w:val="header"/>
    <w:basedOn w:val="a"/>
    <w:link w:val="ac"/>
    <w:uiPriority w:val="99"/>
    <w:unhideWhenUsed/>
    <w:rsid w:val="00B57337"/>
    <w:pPr>
      <w:tabs>
        <w:tab w:val="center" w:pos="4677"/>
        <w:tab w:val="right" w:pos="9355"/>
      </w:tabs>
    </w:pPr>
  </w:style>
  <w:style w:type="character" w:customStyle="1" w:styleId="ac">
    <w:name w:val="Верхний колонтитул Знак"/>
    <w:link w:val="ab"/>
    <w:uiPriority w:val="99"/>
    <w:rsid w:val="00B57337"/>
    <w:rPr>
      <w:rFonts w:ascii="Times New Roman" w:eastAsia="Times New Roman" w:hAnsi="Times New Roman"/>
      <w:sz w:val="22"/>
      <w:szCs w:val="22"/>
      <w:lang w:bidi="ru-RU"/>
    </w:rPr>
  </w:style>
  <w:style w:type="paragraph" w:styleId="ad">
    <w:name w:val="footer"/>
    <w:basedOn w:val="a"/>
    <w:link w:val="ae"/>
    <w:uiPriority w:val="99"/>
    <w:unhideWhenUsed/>
    <w:rsid w:val="00B57337"/>
    <w:pPr>
      <w:tabs>
        <w:tab w:val="center" w:pos="4677"/>
        <w:tab w:val="right" w:pos="9355"/>
      </w:tabs>
    </w:pPr>
  </w:style>
  <w:style w:type="character" w:customStyle="1" w:styleId="ae">
    <w:name w:val="Нижний колонтитул Знак"/>
    <w:link w:val="ad"/>
    <w:uiPriority w:val="99"/>
    <w:rsid w:val="00B57337"/>
    <w:rPr>
      <w:rFonts w:ascii="Times New Roman" w:eastAsia="Times New Roman" w:hAnsi="Times New Roman"/>
      <w:sz w:val="22"/>
      <w:szCs w:val="22"/>
      <w:lang w:bidi="ru-RU"/>
    </w:rPr>
  </w:style>
  <w:style w:type="character" w:styleId="af">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0">
    <w:name w:val="Сетка таблицы2"/>
    <w:basedOn w:val="a1"/>
    <w:next w:val="af0"/>
    <w:uiPriority w:val="59"/>
    <w:rsid w:val="00C14B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39"/>
    <w:rsid w:val="00C14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sid w:val="00C51FB7"/>
    <w:rPr>
      <w:b/>
      <w:bCs/>
    </w:rPr>
  </w:style>
  <w:style w:type="paragraph" w:styleId="af2">
    <w:name w:val="List Paragraph"/>
    <w:aliases w:val="2 Спс точк"/>
    <w:basedOn w:val="a"/>
    <w:link w:val="af3"/>
    <w:uiPriority w:val="34"/>
    <w:qFormat/>
    <w:rsid w:val="00CC4B96"/>
    <w:pPr>
      <w:ind w:left="720"/>
      <w:contextualSpacing/>
    </w:pPr>
  </w:style>
  <w:style w:type="character" w:customStyle="1" w:styleId="markedcontent">
    <w:name w:val="markedcontent"/>
    <w:basedOn w:val="a0"/>
    <w:rsid w:val="0009690C"/>
  </w:style>
  <w:style w:type="character" w:customStyle="1" w:styleId="af3">
    <w:name w:val="Абзац списка Знак"/>
    <w:aliases w:val="2 Спс точк Знак"/>
    <w:link w:val="af2"/>
    <w:uiPriority w:val="34"/>
    <w:rsid w:val="00BF0632"/>
    <w:rPr>
      <w:rFonts w:ascii="Times New Roman" w:eastAsia="Times New Roman" w:hAnsi="Times New Roman"/>
      <w:sz w:val="22"/>
      <w:szCs w:val="22"/>
      <w:lang w:bidi="ru-RU"/>
    </w:rPr>
  </w:style>
  <w:style w:type="character" w:styleId="af4">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5">
    <w:name w:val="TOC Heading"/>
    <w:basedOn w:val="1"/>
    <w:next w:val="a"/>
    <w:uiPriority w:val="39"/>
    <w:unhideWhenUsed/>
    <w:qFormat/>
    <w:rsid w:val="00D407BC"/>
    <w:pPr>
      <w:spacing w:line="259" w:lineRule="auto"/>
      <w:outlineLvl w:val="9"/>
    </w:pPr>
  </w:style>
  <w:style w:type="paragraph" w:styleId="22">
    <w:name w:val="toc 2"/>
    <w:basedOn w:val="a"/>
    <w:next w:val="a"/>
    <w:autoRedefine/>
    <w:uiPriority w:val="39"/>
    <w:unhideWhenUsed/>
    <w:rsid w:val="00D407BC"/>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6">
    <w:name w:val="Normal (Web)"/>
    <w:basedOn w:val="a"/>
    <w:uiPriority w:val="99"/>
    <w:unhideWhenUsed/>
    <w:rsid w:val="0072508F"/>
    <w:pPr>
      <w:spacing w:before="100" w:beforeAutospacing="1" w:after="100" w:afterAutospacing="1"/>
    </w:pPr>
  </w:style>
  <w:style w:type="character" w:customStyle="1" w:styleId="apple-converted-space">
    <w:name w:val="apple-converted-space"/>
    <w:basedOn w:val="a0"/>
    <w:rsid w:val="00305AD7"/>
  </w:style>
  <w:style w:type="paragraph" w:customStyle="1" w:styleId="4">
    <w:name w:val="Заголовок №4"/>
    <w:basedOn w:val="a"/>
    <w:link w:val="40"/>
    <w:rsid w:val="003F045A"/>
    <w:pPr>
      <w:shd w:val="clear" w:color="auto" w:fill="FFFFFF"/>
      <w:spacing w:after="240" w:line="322" w:lineRule="exact"/>
      <w:jc w:val="center"/>
      <w:outlineLvl w:val="3"/>
    </w:pPr>
    <w:rPr>
      <w:b/>
      <w:bCs/>
      <w:sz w:val="27"/>
      <w:szCs w:val="27"/>
    </w:rPr>
  </w:style>
  <w:style w:type="character" w:customStyle="1" w:styleId="40">
    <w:name w:val="Заголовок №4_"/>
    <w:link w:val="4"/>
    <w:locked/>
    <w:rsid w:val="003F045A"/>
    <w:rPr>
      <w:rFonts w:ascii="Times New Roman" w:eastAsia="Times New Roman" w:hAnsi="Times New Roman"/>
      <w:b/>
      <w:bCs/>
      <w:sz w:val="27"/>
      <w:szCs w:val="27"/>
      <w:shd w:val="clear" w:color="auto" w:fill="FFFFFF"/>
    </w:rPr>
  </w:style>
  <w:style w:type="character" w:customStyle="1" w:styleId="30">
    <w:name w:val="Основной текст (3)"/>
    <w:basedOn w:val="a0"/>
    <w:rsid w:val="003F045A"/>
    <w:rPr>
      <w:rFonts w:ascii="Times New Roman" w:eastAsia="Times New Roman" w:hAnsi="Times New Roman" w:cs="Times New Roman"/>
      <w:b w:val="0"/>
      <w:bCs w:val="0"/>
      <w:i w:val="0"/>
      <w:iCs w:val="0"/>
      <w:smallCaps w:val="0"/>
      <w:strike w:val="0"/>
      <w:spacing w:val="10"/>
      <w:sz w:val="26"/>
      <w:szCs w:val="26"/>
    </w:rPr>
  </w:style>
  <w:style w:type="paragraph" w:styleId="13">
    <w:name w:val="toc 1"/>
    <w:basedOn w:val="a"/>
    <w:next w:val="a"/>
    <w:autoRedefine/>
    <w:uiPriority w:val="39"/>
    <w:unhideWhenUsed/>
    <w:rsid w:val="007E613F"/>
    <w:pPr>
      <w:spacing w:after="100"/>
    </w:pPr>
  </w:style>
  <w:style w:type="paragraph" w:customStyle="1" w:styleId="Style2">
    <w:name w:val="Style2"/>
    <w:basedOn w:val="a"/>
    <w:rsid w:val="000B3B67"/>
    <w:pPr>
      <w:widowControl w:val="0"/>
      <w:autoSpaceDE w:val="0"/>
      <w:autoSpaceDN w:val="0"/>
      <w:adjustRightInd w:val="0"/>
      <w:spacing w:line="484" w:lineRule="exact"/>
      <w:ind w:firstLine="715"/>
      <w:jc w:val="both"/>
    </w:pPr>
  </w:style>
  <w:style w:type="character" w:customStyle="1" w:styleId="14">
    <w:name w:val="Неразрешенное упоминание1"/>
    <w:basedOn w:val="a0"/>
    <w:uiPriority w:val="99"/>
    <w:semiHidden/>
    <w:unhideWhenUsed/>
    <w:rsid w:val="0086075E"/>
    <w:rPr>
      <w:color w:val="605E5C"/>
      <w:shd w:val="clear" w:color="auto" w:fill="E1DFDD"/>
    </w:rPr>
  </w:style>
  <w:style w:type="character" w:customStyle="1" w:styleId="23">
    <w:name w:val="Неразрешенное упоминание2"/>
    <w:basedOn w:val="a0"/>
    <w:uiPriority w:val="99"/>
    <w:semiHidden/>
    <w:unhideWhenUsed/>
    <w:rsid w:val="00713B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51388">
      <w:bodyDiv w:val="1"/>
      <w:marLeft w:val="0"/>
      <w:marRight w:val="0"/>
      <w:marTop w:val="0"/>
      <w:marBottom w:val="0"/>
      <w:divBdr>
        <w:top w:val="none" w:sz="0" w:space="0" w:color="auto"/>
        <w:left w:val="none" w:sz="0" w:space="0" w:color="auto"/>
        <w:bottom w:val="none" w:sz="0" w:space="0" w:color="auto"/>
        <w:right w:val="none" w:sz="0" w:space="0" w:color="auto"/>
      </w:divBdr>
      <w:divsChild>
        <w:div w:id="1958177409">
          <w:marLeft w:val="0"/>
          <w:marRight w:val="0"/>
          <w:marTop w:val="0"/>
          <w:marBottom w:val="0"/>
          <w:divBdr>
            <w:top w:val="none" w:sz="0" w:space="0" w:color="auto"/>
            <w:left w:val="none" w:sz="0" w:space="0" w:color="auto"/>
            <w:bottom w:val="none" w:sz="0" w:space="0" w:color="auto"/>
            <w:right w:val="none" w:sz="0" w:space="0" w:color="auto"/>
          </w:divBdr>
          <w:divsChild>
            <w:div w:id="314381630">
              <w:marLeft w:val="0"/>
              <w:marRight w:val="0"/>
              <w:marTop w:val="0"/>
              <w:marBottom w:val="0"/>
              <w:divBdr>
                <w:top w:val="none" w:sz="0" w:space="0" w:color="auto"/>
                <w:left w:val="none" w:sz="0" w:space="0" w:color="auto"/>
                <w:bottom w:val="none" w:sz="0" w:space="0" w:color="auto"/>
                <w:right w:val="none" w:sz="0" w:space="0" w:color="auto"/>
              </w:divBdr>
              <w:divsChild>
                <w:div w:id="131926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46469">
      <w:bodyDiv w:val="1"/>
      <w:marLeft w:val="0"/>
      <w:marRight w:val="0"/>
      <w:marTop w:val="0"/>
      <w:marBottom w:val="0"/>
      <w:divBdr>
        <w:top w:val="none" w:sz="0" w:space="0" w:color="auto"/>
        <w:left w:val="none" w:sz="0" w:space="0" w:color="auto"/>
        <w:bottom w:val="none" w:sz="0" w:space="0" w:color="auto"/>
        <w:right w:val="none" w:sz="0" w:space="0" w:color="auto"/>
      </w:divBdr>
    </w:div>
    <w:div w:id="255747376">
      <w:bodyDiv w:val="1"/>
      <w:marLeft w:val="0"/>
      <w:marRight w:val="0"/>
      <w:marTop w:val="0"/>
      <w:marBottom w:val="0"/>
      <w:divBdr>
        <w:top w:val="none" w:sz="0" w:space="0" w:color="auto"/>
        <w:left w:val="none" w:sz="0" w:space="0" w:color="auto"/>
        <w:bottom w:val="none" w:sz="0" w:space="0" w:color="auto"/>
        <w:right w:val="none" w:sz="0" w:space="0" w:color="auto"/>
      </w:divBdr>
    </w:div>
    <w:div w:id="284964136">
      <w:bodyDiv w:val="1"/>
      <w:marLeft w:val="0"/>
      <w:marRight w:val="0"/>
      <w:marTop w:val="0"/>
      <w:marBottom w:val="0"/>
      <w:divBdr>
        <w:top w:val="none" w:sz="0" w:space="0" w:color="auto"/>
        <w:left w:val="none" w:sz="0" w:space="0" w:color="auto"/>
        <w:bottom w:val="none" w:sz="0" w:space="0" w:color="auto"/>
        <w:right w:val="none" w:sz="0" w:space="0" w:color="auto"/>
      </w:divBdr>
    </w:div>
    <w:div w:id="292104265">
      <w:bodyDiv w:val="1"/>
      <w:marLeft w:val="0"/>
      <w:marRight w:val="0"/>
      <w:marTop w:val="0"/>
      <w:marBottom w:val="0"/>
      <w:divBdr>
        <w:top w:val="none" w:sz="0" w:space="0" w:color="auto"/>
        <w:left w:val="none" w:sz="0" w:space="0" w:color="auto"/>
        <w:bottom w:val="none" w:sz="0" w:space="0" w:color="auto"/>
        <w:right w:val="none" w:sz="0" w:space="0" w:color="auto"/>
      </w:divBdr>
      <w:divsChild>
        <w:div w:id="1894612257">
          <w:marLeft w:val="0"/>
          <w:marRight w:val="0"/>
          <w:marTop w:val="0"/>
          <w:marBottom w:val="0"/>
          <w:divBdr>
            <w:top w:val="none" w:sz="0" w:space="0" w:color="auto"/>
            <w:left w:val="none" w:sz="0" w:space="0" w:color="auto"/>
            <w:bottom w:val="none" w:sz="0" w:space="0" w:color="auto"/>
            <w:right w:val="none" w:sz="0" w:space="0" w:color="auto"/>
          </w:divBdr>
          <w:divsChild>
            <w:div w:id="561408694">
              <w:marLeft w:val="0"/>
              <w:marRight w:val="0"/>
              <w:marTop w:val="0"/>
              <w:marBottom w:val="0"/>
              <w:divBdr>
                <w:top w:val="none" w:sz="0" w:space="0" w:color="auto"/>
                <w:left w:val="none" w:sz="0" w:space="0" w:color="auto"/>
                <w:bottom w:val="none" w:sz="0" w:space="0" w:color="auto"/>
                <w:right w:val="none" w:sz="0" w:space="0" w:color="auto"/>
              </w:divBdr>
              <w:divsChild>
                <w:div w:id="37192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235811">
      <w:bodyDiv w:val="1"/>
      <w:marLeft w:val="0"/>
      <w:marRight w:val="0"/>
      <w:marTop w:val="0"/>
      <w:marBottom w:val="0"/>
      <w:divBdr>
        <w:top w:val="none" w:sz="0" w:space="0" w:color="auto"/>
        <w:left w:val="none" w:sz="0" w:space="0" w:color="auto"/>
        <w:bottom w:val="none" w:sz="0" w:space="0" w:color="auto"/>
        <w:right w:val="none" w:sz="0" w:space="0" w:color="auto"/>
      </w:divBdr>
      <w:divsChild>
        <w:div w:id="84376165">
          <w:marLeft w:val="0"/>
          <w:marRight w:val="0"/>
          <w:marTop w:val="0"/>
          <w:marBottom w:val="0"/>
          <w:divBdr>
            <w:top w:val="none" w:sz="0" w:space="0" w:color="auto"/>
            <w:left w:val="none" w:sz="0" w:space="0" w:color="auto"/>
            <w:bottom w:val="none" w:sz="0" w:space="0" w:color="auto"/>
            <w:right w:val="none" w:sz="0" w:space="0" w:color="auto"/>
          </w:divBdr>
          <w:divsChild>
            <w:div w:id="251549429">
              <w:marLeft w:val="0"/>
              <w:marRight w:val="0"/>
              <w:marTop w:val="0"/>
              <w:marBottom w:val="0"/>
              <w:divBdr>
                <w:top w:val="none" w:sz="0" w:space="0" w:color="auto"/>
                <w:left w:val="none" w:sz="0" w:space="0" w:color="auto"/>
                <w:bottom w:val="none" w:sz="0" w:space="0" w:color="auto"/>
                <w:right w:val="none" w:sz="0" w:space="0" w:color="auto"/>
              </w:divBdr>
              <w:divsChild>
                <w:div w:id="173087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33554">
      <w:bodyDiv w:val="1"/>
      <w:marLeft w:val="0"/>
      <w:marRight w:val="0"/>
      <w:marTop w:val="0"/>
      <w:marBottom w:val="0"/>
      <w:divBdr>
        <w:top w:val="none" w:sz="0" w:space="0" w:color="auto"/>
        <w:left w:val="none" w:sz="0" w:space="0" w:color="auto"/>
        <w:bottom w:val="none" w:sz="0" w:space="0" w:color="auto"/>
        <w:right w:val="none" w:sz="0" w:space="0" w:color="auto"/>
      </w:divBdr>
    </w:div>
    <w:div w:id="423695621">
      <w:bodyDiv w:val="1"/>
      <w:marLeft w:val="0"/>
      <w:marRight w:val="0"/>
      <w:marTop w:val="0"/>
      <w:marBottom w:val="0"/>
      <w:divBdr>
        <w:top w:val="none" w:sz="0" w:space="0" w:color="auto"/>
        <w:left w:val="none" w:sz="0" w:space="0" w:color="auto"/>
        <w:bottom w:val="none" w:sz="0" w:space="0" w:color="auto"/>
        <w:right w:val="none" w:sz="0" w:space="0" w:color="auto"/>
      </w:divBdr>
      <w:divsChild>
        <w:div w:id="712853306">
          <w:marLeft w:val="0"/>
          <w:marRight w:val="0"/>
          <w:marTop w:val="0"/>
          <w:marBottom w:val="0"/>
          <w:divBdr>
            <w:top w:val="none" w:sz="0" w:space="0" w:color="auto"/>
            <w:left w:val="none" w:sz="0" w:space="0" w:color="auto"/>
            <w:bottom w:val="none" w:sz="0" w:space="0" w:color="auto"/>
            <w:right w:val="none" w:sz="0" w:space="0" w:color="auto"/>
          </w:divBdr>
          <w:divsChild>
            <w:div w:id="885021220">
              <w:marLeft w:val="0"/>
              <w:marRight w:val="0"/>
              <w:marTop w:val="0"/>
              <w:marBottom w:val="0"/>
              <w:divBdr>
                <w:top w:val="none" w:sz="0" w:space="0" w:color="auto"/>
                <w:left w:val="none" w:sz="0" w:space="0" w:color="auto"/>
                <w:bottom w:val="none" w:sz="0" w:space="0" w:color="auto"/>
                <w:right w:val="none" w:sz="0" w:space="0" w:color="auto"/>
              </w:divBdr>
              <w:divsChild>
                <w:div w:id="62824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537460">
      <w:bodyDiv w:val="1"/>
      <w:marLeft w:val="0"/>
      <w:marRight w:val="0"/>
      <w:marTop w:val="0"/>
      <w:marBottom w:val="0"/>
      <w:divBdr>
        <w:top w:val="none" w:sz="0" w:space="0" w:color="auto"/>
        <w:left w:val="none" w:sz="0" w:space="0" w:color="auto"/>
        <w:bottom w:val="none" w:sz="0" w:space="0" w:color="auto"/>
        <w:right w:val="none" w:sz="0" w:space="0" w:color="auto"/>
      </w:divBdr>
    </w:div>
    <w:div w:id="435684036">
      <w:bodyDiv w:val="1"/>
      <w:marLeft w:val="0"/>
      <w:marRight w:val="0"/>
      <w:marTop w:val="0"/>
      <w:marBottom w:val="0"/>
      <w:divBdr>
        <w:top w:val="none" w:sz="0" w:space="0" w:color="auto"/>
        <w:left w:val="none" w:sz="0" w:space="0" w:color="auto"/>
        <w:bottom w:val="none" w:sz="0" w:space="0" w:color="auto"/>
        <w:right w:val="none" w:sz="0" w:space="0" w:color="auto"/>
      </w:divBdr>
      <w:divsChild>
        <w:div w:id="1400519348">
          <w:marLeft w:val="0"/>
          <w:marRight w:val="0"/>
          <w:marTop w:val="0"/>
          <w:marBottom w:val="0"/>
          <w:divBdr>
            <w:top w:val="none" w:sz="0" w:space="0" w:color="auto"/>
            <w:left w:val="none" w:sz="0" w:space="0" w:color="auto"/>
            <w:bottom w:val="none" w:sz="0" w:space="0" w:color="auto"/>
            <w:right w:val="none" w:sz="0" w:space="0" w:color="auto"/>
          </w:divBdr>
          <w:divsChild>
            <w:div w:id="1718816801">
              <w:marLeft w:val="0"/>
              <w:marRight w:val="0"/>
              <w:marTop w:val="0"/>
              <w:marBottom w:val="0"/>
              <w:divBdr>
                <w:top w:val="none" w:sz="0" w:space="0" w:color="auto"/>
                <w:left w:val="none" w:sz="0" w:space="0" w:color="auto"/>
                <w:bottom w:val="none" w:sz="0" w:space="0" w:color="auto"/>
                <w:right w:val="none" w:sz="0" w:space="0" w:color="auto"/>
              </w:divBdr>
              <w:divsChild>
                <w:div w:id="175925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697636">
      <w:bodyDiv w:val="1"/>
      <w:marLeft w:val="0"/>
      <w:marRight w:val="0"/>
      <w:marTop w:val="0"/>
      <w:marBottom w:val="0"/>
      <w:divBdr>
        <w:top w:val="none" w:sz="0" w:space="0" w:color="auto"/>
        <w:left w:val="none" w:sz="0" w:space="0" w:color="auto"/>
        <w:bottom w:val="none" w:sz="0" w:space="0" w:color="auto"/>
        <w:right w:val="none" w:sz="0" w:space="0" w:color="auto"/>
      </w:divBdr>
      <w:divsChild>
        <w:div w:id="1015155907">
          <w:marLeft w:val="0"/>
          <w:marRight w:val="0"/>
          <w:marTop w:val="0"/>
          <w:marBottom w:val="0"/>
          <w:divBdr>
            <w:top w:val="none" w:sz="0" w:space="0" w:color="auto"/>
            <w:left w:val="none" w:sz="0" w:space="0" w:color="auto"/>
            <w:bottom w:val="none" w:sz="0" w:space="0" w:color="auto"/>
            <w:right w:val="none" w:sz="0" w:space="0" w:color="auto"/>
          </w:divBdr>
          <w:divsChild>
            <w:div w:id="292175925">
              <w:marLeft w:val="0"/>
              <w:marRight w:val="0"/>
              <w:marTop w:val="0"/>
              <w:marBottom w:val="0"/>
              <w:divBdr>
                <w:top w:val="none" w:sz="0" w:space="0" w:color="auto"/>
                <w:left w:val="none" w:sz="0" w:space="0" w:color="auto"/>
                <w:bottom w:val="none" w:sz="0" w:space="0" w:color="auto"/>
                <w:right w:val="none" w:sz="0" w:space="0" w:color="auto"/>
              </w:divBdr>
              <w:divsChild>
                <w:div w:id="70005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869067">
      <w:bodyDiv w:val="1"/>
      <w:marLeft w:val="0"/>
      <w:marRight w:val="0"/>
      <w:marTop w:val="0"/>
      <w:marBottom w:val="0"/>
      <w:divBdr>
        <w:top w:val="none" w:sz="0" w:space="0" w:color="auto"/>
        <w:left w:val="none" w:sz="0" w:space="0" w:color="auto"/>
        <w:bottom w:val="none" w:sz="0" w:space="0" w:color="auto"/>
        <w:right w:val="none" w:sz="0" w:space="0" w:color="auto"/>
      </w:divBdr>
    </w:div>
    <w:div w:id="643435616">
      <w:bodyDiv w:val="1"/>
      <w:marLeft w:val="0"/>
      <w:marRight w:val="0"/>
      <w:marTop w:val="0"/>
      <w:marBottom w:val="0"/>
      <w:divBdr>
        <w:top w:val="none" w:sz="0" w:space="0" w:color="auto"/>
        <w:left w:val="none" w:sz="0" w:space="0" w:color="auto"/>
        <w:bottom w:val="none" w:sz="0" w:space="0" w:color="auto"/>
        <w:right w:val="none" w:sz="0" w:space="0" w:color="auto"/>
      </w:divBdr>
      <w:divsChild>
        <w:div w:id="1578982193">
          <w:marLeft w:val="0"/>
          <w:marRight w:val="0"/>
          <w:marTop w:val="0"/>
          <w:marBottom w:val="0"/>
          <w:divBdr>
            <w:top w:val="none" w:sz="0" w:space="0" w:color="auto"/>
            <w:left w:val="none" w:sz="0" w:space="0" w:color="auto"/>
            <w:bottom w:val="none" w:sz="0" w:space="0" w:color="auto"/>
            <w:right w:val="none" w:sz="0" w:space="0" w:color="auto"/>
          </w:divBdr>
          <w:divsChild>
            <w:div w:id="1689868582">
              <w:marLeft w:val="0"/>
              <w:marRight w:val="0"/>
              <w:marTop w:val="0"/>
              <w:marBottom w:val="0"/>
              <w:divBdr>
                <w:top w:val="none" w:sz="0" w:space="0" w:color="auto"/>
                <w:left w:val="none" w:sz="0" w:space="0" w:color="auto"/>
                <w:bottom w:val="none" w:sz="0" w:space="0" w:color="auto"/>
                <w:right w:val="none" w:sz="0" w:space="0" w:color="auto"/>
              </w:divBdr>
              <w:divsChild>
                <w:div w:id="1320429163">
                  <w:marLeft w:val="0"/>
                  <w:marRight w:val="0"/>
                  <w:marTop w:val="0"/>
                  <w:marBottom w:val="0"/>
                  <w:divBdr>
                    <w:top w:val="none" w:sz="0" w:space="0" w:color="auto"/>
                    <w:left w:val="none" w:sz="0" w:space="0" w:color="auto"/>
                    <w:bottom w:val="none" w:sz="0" w:space="0" w:color="auto"/>
                    <w:right w:val="none" w:sz="0" w:space="0" w:color="auto"/>
                  </w:divBdr>
                </w:div>
              </w:divsChild>
            </w:div>
            <w:div w:id="180827662">
              <w:marLeft w:val="0"/>
              <w:marRight w:val="0"/>
              <w:marTop w:val="0"/>
              <w:marBottom w:val="0"/>
              <w:divBdr>
                <w:top w:val="none" w:sz="0" w:space="0" w:color="auto"/>
                <w:left w:val="none" w:sz="0" w:space="0" w:color="auto"/>
                <w:bottom w:val="none" w:sz="0" w:space="0" w:color="auto"/>
                <w:right w:val="none" w:sz="0" w:space="0" w:color="auto"/>
              </w:divBdr>
              <w:divsChild>
                <w:div w:id="681511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272126">
          <w:marLeft w:val="0"/>
          <w:marRight w:val="0"/>
          <w:marTop w:val="0"/>
          <w:marBottom w:val="0"/>
          <w:divBdr>
            <w:top w:val="none" w:sz="0" w:space="0" w:color="auto"/>
            <w:left w:val="none" w:sz="0" w:space="0" w:color="auto"/>
            <w:bottom w:val="none" w:sz="0" w:space="0" w:color="auto"/>
            <w:right w:val="none" w:sz="0" w:space="0" w:color="auto"/>
          </w:divBdr>
          <w:divsChild>
            <w:div w:id="754210199">
              <w:marLeft w:val="0"/>
              <w:marRight w:val="0"/>
              <w:marTop w:val="0"/>
              <w:marBottom w:val="0"/>
              <w:divBdr>
                <w:top w:val="none" w:sz="0" w:space="0" w:color="auto"/>
                <w:left w:val="none" w:sz="0" w:space="0" w:color="auto"/>
                <w:bottom w:val="none" w:sz="0" w:space="0" w:color="auto"/>
                <w:right w:val="none" w:sz="0" w:space="0" w:color="auto"/>
              </w:divBdr>
              <w:divsChild>
                <w:div w:id="43944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941507">
      <w:bodyDiv w:val="1"/>
      <w:marLeft w:val="0"/>
      <w:marRight w:val="0"/>
      <w:marTop w:val="0"/>
      <w:marBottom w:val="0"/>
      <w:divBdr>
        <w:top w:val="none" w:sz="0" w:space="0" w:color="auto"/>
        <w:left w:val="none" w:sz="0" w:space="0" w:color="auto"/>
        <w:bottom w:val="none" w:sz="0" w:space="0" w:color="auto"/>
        <w:right w:val="none" w:sz="0" w:space="0" w:color="auto"/>
      </w:divBdr>
      <w:divsChild>
        <w:div w:id="1926458313">
          <w:marLeft w:val="0"/>
          <w:marRight w:val="0"/>
          <w:marTop w:val="0"/>
          <w:marBottom w:val="0"/>
          <w:divBdr>
            <w:top w:val="none" w:sz="0" w:space="0" w:color="auto"/>
            <w:left w:val="none" w:sz="0" w:space="0" w:color="auto"/>
            <w:bottom w:val="none" w:sz="0" w:space="0" w:color="auto"/>
            <w:right w:val="none" w:sz="0" w:space="0" w:color="auto"/>
          </w:divBdr>
          <w:divsChild>
            <w:div w:id="1702511594">
              <w:marLeft w:val="0"/>
              <w:marRight w:val="0"/>
              <w:marTop w:val="0"/>
              <w:marBottom w:val="0"/>
              <w:divBdr>
                <w:top w:val="none" w:sz="0" w:space="0" w:color="auto"/>
                <w:left w:val="none" w:sz="0" w:space="0" w:color="auto"/>
                <w:bottom w:val="none" w:sz="0" w:space="0" w:color="auto"/>
                <w:right w:val="none" w:sz="0" w:space="0" w:color="auto"/>
              </w:divBdr>
              <w:divsChild>
                <w:div w:id="213104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675858">
      <w:bodyDiv w:val="1"/>
      <w:marLeft w:val="0"/>
      <w:marRight w:val="0"/>
      <w:marTop w:val="0"/>
      <w:marBottom w:val="0"/>
      <w:divBdr>
        <w:top w:val="none" w:sz="0" w:space="0" w:color="auto"/>
        <w:left w:val="none" w:sz="0" w:space="0" w:color="auto"/>
        <w:bottom w:val="none" w:sz="0" w:space="0" w:color="auto"/>
        <w:right w:val="none" w:sz="0" w:space="0" w:color="auto"/>
      </w:divBdr>
      <w:divsChild>
        <w:div w:id="1786581935">
          <w:marLeft w:val="0"/>
          <w:marRight w:val="0"/>
          <w:marTop w:val="0"/>
          <w:marBottom w:val="0"/>
          <w:divBdr>
            <w:top w:val="none" w:sz="0" w:space="0" w:color="auto"/>
            <w:left w:val="none" w:sz="0" w:space="0" w:color="auto"/>
            <w:bottom w:val="none" w:sz="0" w:space="0" w:color="auto"/>
            <w:right w:val="none" w:sz="0" w:space="0" w:color="auto"/>
          </w:divBdr>
          <w:divsChild>
            <w:div w:id="1000544984">
              <w:marLeft w:val="0"/>
              <w:marRight w:val="0"/>
              <w:marTop w:val="0"/>
              <w:marBottom w:val="0"/>
              <w:divBdr>
                <w:top w:val="none" w:sz="0" w:space="0" w:color="auto"/>
                <w:left w:val="none" w:sz="0" w:space="0" w:color="auto"/>
                <w:bottom w:val="none" w:sz="0" w:space="0" w:color="auto"/>
                <w:right w:val="none" w:sz="0" w:space="0" w:color="auto"/>
              </w:divBdr>
              <w:divsChild>
                <w:div w:id="192325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990165">
      <w:bodyDiv w:val="1"/>
      <w:marLeft w:val="0"/>
      <w:marRight w:val="0"/>
      <w:marTop w:val="0"/>
      <w:marBottom w:val="0"/>
      <w:divBdr>
        <w:top w:val="none" w:sz="0" w:space="0" w:color="auto"/>
        <w:left w:val="none" w:sz="0" w:space="0" w:color="auto"/>
        <w:bottom w:val="none" w:sz="0" w:space="0" w:color="auto"/>
        <w:right w:val="none" w:sz="0" w:space="0" w:color="auto"/>
      </w:divBdr>
    </w:div>
    <w:div w:id="700402815">
      <w:bodyDiv w:val="1"/>
      <w:marLeft w:val="0"/>
      <w:marRight w:val="0"/>
      <w:marTop w:val="0"/>
      <w:marBottom w:val="0"/>
      <w:divBdr>
        <w:top w:val="none" w:sz="0" w:space="0" w:color="auto"/>
        <w:left w:val="none" w:sz="0" w:space="0" w:color="auto"/>
        <w:bottom w:val="none" w:sz="0" w:space="0" w:color="auto"/>
        <w:right w:val="none" w:sz="0" w:space="0" w:color="auto"/>
      </w:divBdr>
      <w:divsChild>
        <w:div w:id="280579595">
          <w:marLeft w:val="0"/>
          <w:marRight w:val="0"/>
          <w:marTop w:val="0"/>
          <w:marBottom w:val="0"/>
          <w:divBdr>
            <w:top w:val="none" w:sz="0" w:space="0" w:color="auto"/>
            <w:left w:val="none" w:sz="0" w:space="0" w:color="auto"/>
            <w:bottom w:val="none" w:sz="0" w:space="0" w:color="auto"/>
            <w:right w:val="none" w:sz="0" w:space="0" w:color="auto"/>
          </w:divBdr>
          <w:divsChild>
            <w:div w:id="655644508">
              <w:marLeft w:val="0"/>
              <w:marRight w:val="0"/>
              <w:marTop w:val="0"/>
              <w:marBottom w:val="0"/>
              <w:divBdr>
                <w:top w:val="none" w:sz="0" w:space="0" w:color="auto"/>
                <w:left w:val="none" w:sz="0" w:space="0" w:color="auto"/>
                <w:bottom w:val="none" w:sz="0" w:space="0" w:color="auto"/>
                <w:right w:val="none" w:sz="0" w:space="0" w:color="auto"/>
              </w:divBdr>
              <w:divsChild>
                <w:div w:id="192040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704068">
      <w:bodyDiv w:val="1"/>
      <w:marLeft w:val="0"/>
      <w:marRight w:val="0"/>
      <w:marTop w:val="0"/>
      <w:marBottom w:val="0"/>
      <w:divBdr>
        <w:top w:val="none" w:sz="0" w:space="0" w:color="auto"/>
        <w:left w:val="none" w:sz="0" w:space="0" w:color="auto"/>
        <w:bottom w:val="none" w:sz="0" w:space="0" w:color="auto"/>
        <w:right w:val="none" w:sz="0" w:space="0" w:color="auto"/>
      </w:divBdr>
      <w:divsChild>
        <w:div w:id="1765761202">
          <w:marLeft w:val="0"/>
          <w:marRight w:val="0"/>
          <w:marTop w:val="0"/>
          <w:marBottom w:val="0"/>
          <w:divBdr>
            <w:top w:val="none" w:sz="0" w:space="0" w:color="auto"/>
            <w:left w:val="none" w:sz="0" w:space="0" w:color="auto"/>
            <w:bottom w:val="none" w:sz="0" w:space="0" w:color="auto"/>
            <w:right w:val="none" w:sz="0" w:space="0" w:color="auto"/>
          </w:divBdr>
          <w:divsChild>
            <w:div w:id="1069768720">
              <w:marLeft w:val="0"/>
              <w:marRight w:val="0"/>
              <w:marTop w:val="0"/>
              <w:marBottom w:val="0"/>
              <w:divBdr>
                <w:top w:val="none" w:sz="0" w:space="0" w:color="auto"/>
                <w:left w:val="none" w:sz="0" w:space="0" w:color="auto"/>
                <w:bottom w:val="none" w:sz="0" w:space="0" w:color="auto"/>
                <w:right w:val="none" w:sz="0" w:space="0" w:color="auto"/>
              </w:divBdr>
              <w:divsChild>
                <w:div w:id="98816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867329">
      <w:bodyDiv w:val="1"/>
      <w:marLeft w:val="0"/>
      <w:marRight w:val="0"/>
      <w:marTop w:val="0"/>
      <w:marBottom w:val="0"/>
      <w:divBdr>
        <w:top w:val="none" w:sz="0" w:space="0" w:color="auto"/>
        <w:left w:val="none" w:sz="0" w:space="0" w:color="auto"/>
        <w:bottom w:val="none" w:sz="0" w:space="0" w:color="auto"/>
        <w:right w:val="none" w:sz="0" w:space="0" w:color="auto"/>
      </w:divBdr>
      <w:divsChild>
        <w:div w:id="1152409464">
          <w:marLeft w:val="0"/>
          <w:marRight w:val="0"/>
          <w:marTop w:val="0"/>
          <w:marBottom w:val="0"/>
          <w:divBdr>
            <w:top w:val="none" w:sz="0" w:space="0" w:color="auto"/>
            <w:left w:val="none" w:sz="0" w:space="0" w:color="auto"/>
            <w:bottom w:val="none" w:sz="0" w:space="0" w:color="auto"/>
            <w:right w:val="none" w:sz="0" w:space="0" w:color="auto"/>
          </w:divBdr>
          <w:divsChild>
            <w:div w:id="1065252153">
              <w:marLeft w:val="0"/>
              <w:marRight w:val="0"/>
              <w:marTop w:val="0"/>
              <w:marBottom w:val="0"/>
              <w:divBdr>
                <w:top w:val="none" w:sz="0" w:space="0" w:color="auto"/>
                <w:left w:val="none" w:sz="0" w:space="0" w:color="auto"/>
                <w:bottom w:val="none" w:sz="0" w:space="0" w:color="auto"/>
                <w:right w:val="none" w:sz="0" w:space="0" w:color="auto"/>
              </w:divBdr>
              <w:divsChild>
                <w:div w:id="40272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576227">
      <w:bodyDiv w:val="1"/>
      <w:marLeft w:val="0"/>
      <w:marRight w:val="0"/>
      <w:marTop w:val="0"/>
      <w:marBottom w:val="0"/>
      <w:divBdr>
        <w:top w:val="none" w:sz="0" w:space="0" w:color="auto"/>
        <w:left w:val="none" w:sz="0" w:space="0" w:color="auto"/>
        <w:bottom w:val="none" w:sz="0" w:space="0" w:color="auto"/>
        <w:right w:val="none" w:sz="0" w:space="0" w:color="auto"/>
      </w:divBdr>
      <w:divsChild>
        <w:div w:id="1243880278">
          <w:marLeft w:val="0"/>
          <w:marRight w:val="0"/>
          <w:marTop w:val="0"/>
          <w:marBottom w:val="0"/>
          <w:divBdr>
            <w:top w:val="none" w:sz="0" w:space="0" w:color="auto"/>
            <w:left w:val="none" w:sz="0" w:space="0" w:color="auto"/>
            <w:bottom w:val="none" w:sz="0" w:space="0" w:color="auto"/>
            <w:right w:val="none" w:sz="0" w:space="0" w:color="auto"/>
          </w:divBdr>
          <w:divsChild>
            <w:div w:id="544948964">
              <w:marLeft w:val="0"/>
              <w:marRight w:val="0"/>
              <w:marTop w:val="0"/>
              <w:marBottom w:val="0"/>
              <w:divBdr>
                <w:top w:val="none" w:sz="0" w:space="0" w:color="auto"/>
                <w:left w:val="none" w:sz="0" w:space="0" w:color="auto"/>
                <w:bottom w:val="none" w:sz="0" w:space="0" w:color="auto"/>
                <w:right w:val="none" w:sz="0" w:space="0" w:color="auto"/>
              </w:divBdr>
              <w:divsChild>
                <w:div w:id="9474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268067">
      <w:bodyDiv w:val="1"/>
      <w:marLeft w:val="0"/>
      <w:marRight w:val="0"/>
      <w:marTop w:val="0"/>
      <w:marBottom w:val="0"/>
      <w:divBdr>
        <w:top w:val="none" w:sz="0" w:space="0" w:color="auto"/>
        <w:left w:val="none" w:sz="0" w:space="0" w:color="auto"/>
        <w:bottom w:val="none" w:sz="0" w:space="0" w:color="auto"/>
        <w:right w:val="none" w:sz="0" w:space="0" w:color="auto"/>
      </w:divBdr>
    </w:div>
    <w:div w:id="911161373">
      <w:bodyDiv w:val="1"/>
      <w:marLeft w:val="0"/>
      <w:marRight w:val="0"/>
      <w:marTop w:val="0"/>
      <w:marBottom w:val="0"/>
      <w:divBdr>
        <w:top w:val="none" w:sz="0" w:space="0" w:color="auto"/>
        <w:left w:val="none" w:sz="0" w:space="0" w:color="auto"/>
        <w:bottom w:val="none" w:sz="0" w:space="0" w:color="auto"/>
        <w:right w:val="none" w:sz="0" w:space="0" w:color="auto"/>
      </w:divBdr>
      <w:divsChild>
        <w:div w:id="1071655984">
          <w:marLeft w:val="0"/>
          <w:marRight w:val="0"/>
          <w:marTop w:val="0"/>
          <w:marBottom w:val="0"/>
          <w:divBdr>
            <w:top w:val="none" w:sz="0" w:space="0" w:color="auto"/>
            <w:left w:val="none" w:sz="0" w:space="0" w:color="auto"/>
            <w:bottom w:val="none" w:sz="0" w:space="0" w:color="auto"/>
            <w:right w:val="none" w:sz="0" w:space="0" w:color="auto"/>
          </w:divBdr>
          <w:divsChild>
            <w:div w:id="1732462161">
              <w:marLeft w:val="0"/>
              <w:marRight w:val="0"/>
              <w:marTop w:val="0"/>
              <w:marBottom w:val="0"/>
              <w:divBdr>
                <w:top w:val="none" w:sz="0" w:space="0" w:color="auto"/>
                <w:left w:val="none" w:sz="0" w:space="0" w:color="auto"/>
                <w:bottom w:val="none" w:sz="0" w:space="0" w:color="auto"/>
                <w:right w:val="none" w:sz="0" w:space="0" w:color="auto"/>
              </w:divBdr>
              <w:divsChild>
                <w:div w:id="206440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010178">
      <w:bodyDiv w:val="1"/>
      <w:marLeft w:val="0"/>
      <w:marRight w:val="0"/>
      <w:marTop w:val="0"/>
      <w:marBottom w:val="0"/>
      <w:divBdr>
        <w:top w:val="none" w:sz="0" w:space="0" w:color="auto"/>
        <w:left w:val="none" w:sz="0" w:space="0" w:color="auto"/>
        <w:bottom w:val="none" w:sz="0" w:space="0" w:color="auto"/>
        <w:right w:val="none" w:sz="0" w:space="0" w:color="auto"/>
      </w:divBdr>
      <w:divsChild>
        <w:div w:id="604534138">
          <w:marLeft w:val="0"/>
          <w:marRight w:val="0"/>
          <w:marTop w:val="0"/>
          <w:marBottom w:val="0"/>
          <w:divBdr>
            <w:top w:val="none" w:sz="0" w:space="0" w:color="auto"/>
            <w:left w:val="none" w:sz="0" w:space="0" w:color="auto"/>
            <w:bottom w:val="none" w:sz="0" w:space="0" w:color="auto"/>
            <w:right w:val="none" w:sz="0" w:space="0" w:color="auto"/>
          </w:divBdr>
          <w:divsChild>
            <w:div w:id="9961485">
              <w:marLeft w:val="0"/>
              <w:marRight w:val="0"/>
              <w:marTop w:val="0"/>
              <w:marBottom w:val="0"/>
              <w:divBdr>
                <w:top w:val="none" w:sz="0" w:space="0" w:color="auto"/>
                <w:left w:val="none" w:sz="0" w:space="0" w:color="auto"/>
                <w:bottom w:val="none" w:sz="0" w:space="0" w:color="auto"/>
                <w:right w:val="none" w:sz="0" w:space="0" w:color="auto"/>
              </w:divBdr>
              <w:divsChild>
                <w:div w:id="1844320187">
                  <w:marLeft w:val="0"/>
                  <w:marRight w:val="0"/>
                  <w:marTop w:val="0"/>
                  <w:marBottom w:val="0"/>
                  <w:divBdr>
                    <w:top w:val="none" w:sz="0" w:space="0" w:color="auto"/>
                    <w:left w:val="none" w:sz="0" w:space="0" w:color="auto"/>
                    <w:bottom w:val="none" w:sz="0" w:space="0" w:color="auto"/>
                    <w:right w:val="none" w:sz="0" w:space="0" w:color="auto"/>
                  </w:divBdr>
                </w:div>
              </w:divsChild>
            </w:div>
            <w:div w:id="867569549">
              <w:marLeft w:val="0"/>
              <w:marRight w:val="0"/>
              <w:marTop w:val="0"/>
              <w:marBottom w:val="0"/>
              <w:divBdr>
                <w:top w:val="none" w:sz="0" w:space="0" w:color="auto"/>
                <w:left w:val="none" w:sz="0" w:space="0" w:color="auto"/>
                <w:bottom w:val="none" w:sz="0" w:space="0" w:color="auto"/>
                <w:right w:val="none" w:sz="0" w:space="0" w:color="auto"/>
              </w:divBdr>
              <w:divsChild>
                <w:div w:id="13357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07420">
          <w:marLeft w:val="0"/>
          <w:marRight w:val="0"/>
          <w:marTop w:val="0"/>
          <w:marBottom w:val="0"/>
          <w:divBdr>
            <w:top w:val="none" w:sz="0" w:space="0" w:color="auto"/>
            <w:left w:val="none" w:sz="0" w:space="0" w:color="auto"/>
            <w:bottom w:val="none" w:sz="0" w:space="0" w:color="auto"/>
            <w:right w:val="none" w:sz="0" w:space="0" w:color="auto"/>
          </w:divBdr>
          <w:divsChild>
            <w:div w:id="1911884652">
              <w:marLeft w:val="0"/>
              <w:marRight w:val="0"/>
              <w:marTop w:val="0"/>
              <w:marBottom w:val="0"/>
              <w:divBdr>
                <w:top w:val="none" w:sz="0" w:space="0" w:color="auto"/>
                <w:left w:val="none" w:sz="0" w:space="0" w:color="auto"/>
                <w:bottom w:val="none" w:sz="0" w:space="0" w:color="auto"/>
                <w:right w:val="none" w:sz="0" w:space="0" w:color="auto"/>
              </w:divBdr>
              <w:divsChild>
                <w:div w:id="177990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8525">
      <w:bodyDiv w:val="1"/>
      <w:marLeft w:val="0"/>
      <w:marRight w:val="0"/>
      <w:marTop w:val="0"/>
      <w:marBottom w:val="0"/>
      <w:divBdr>
        <w:top w:val="none" w:sz="0" w:space="0" w:color="auto"/>
        <w:left w:val="none" w:sz="0" w:space="0" w:color="auto"/>
        <w:bottom w:val="none" w:sz="0" w:space="0" w:color="auto"/>
        <w:right w:val="none" w:sz="0" w:space="0" w:color="auto"/>
      </w:divBdr>
    </w:div>
    <w:div w:id="1019815631">
      <w:bodyDiv w:val="1"/>
      <w:marLeft w:val="0"/>
      <w:marRight w:val="0"/>
      <w:marTop w:val="0"/>
      <w:marBottom w:val="0"/>
      <w:divBdr>
        <w:top w:val="none" w:sz="0" w:space="0" w:color="auto"/>
        <w:left w:val="none" w:sz="0" w:space="0" w:color="auto"/>
        <w:bottom w:val="none" w:sz="0" w:space="0" w:color="auto"/>
        <w:right w:val="none" w:sz="0" w:space="0" w:color="auto"/>
      </w:divBdr>
      <w:divsChild>
        <w:div w:id="1435131155">
          <w:marLeft w:val="0"/>
          <w:marRight w:val="0"/>
          <w:marTop w:val="0"/>
          <w:marBottom w:val="0"/>
          <w:divBdr>
            <w:top w:val="none" w:sz="0" w:space="0" w:color="auto"/>
            <w:left w:val="none" w:sz="0" w:space="0" w:color="auto"/>
            <w:bottom w:val="none" w:sz="0" w:space="0" w:color="auto"/>
            <w:right w:val="none" w:sz="0" w:space="0" w:color="auto"/>
          </w:divBdr>
          <w:divsChild>
            <w:div w:id="11878527">
              <w:marLeft w:val="0"/>
              <w:marRight w:val="0"/>
              <w:marTop w:val="0"/>
              <w:marBottom w:val="0"/>
              <w:divBdr>
                <w:top w:val="none" w:sz="0" w:space="0" w:color="auto"/>
                <w:left w:val="none" w:sz="0" w:space="0" w:color="auto"/>
                <w:bottom w:val="none" w:sz="0" w:space="0" w:color="auto"/>
                <w:right w:val="none" w:sz="0" w:space="0" w:color="auto"/>
              </w:divBdr>
              <w:divsChild>
                <w:div w:id="153126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364383">
      <w:bodyDiv w:val="1"/>
      <w:marLeft w:val="0"/>
      <w:marRight w:val="0"/>
      <w:marTop w:val="0"/>
      <w:marBottom w:val="0"/>
      <w:divBdr>
        <w:top w:val="none" w:sz="0" w:space="0" w:color="auto"/>
        <w:left w:val="none" w:sz="0" w:space="0" w:color="auto"/>
        <w:bottom w:val="none" w:sz="0" w:space="0" w:color="auto"/>
        <w:right w:val="none" w:sz="0" w:space="0" w:color="auto"/>
      </w:divBdr>
      <w:divsChild>
        <w:div w:id="395904102">
          <w:marLeft w:val="0"/>
          <w:marRight w:val="0"/>
          <w:marTop w:val="0"/>
          <w:marBottom w:val="0"/>
          <w:divBdr>
            <w:top w:val="none" w:sz="0" w:space="0" w:color="auto"/>
            <w:left w:val="none" w:sz="0" w:space="0" w:color="auto"/>
            <w:bottom w:val="none" w:sz="0" w:space="0" w:color="auto"/>
            <w:right w:val="none" w:sz="0" w:space="0" w:color="auto"/>
          </w:divBdr>
          <w:divsChild>
            <w:div w:id="184096213">
              <w:marLeft w:val="0"/>
              <w:marRight w:val="0"/>
              <w:marTop w:val="0"/>
              <w:marBottom w:val="0"/>
              <w:divBdr>
                <w:top w:val="none" w:sz="0" w:space="0" w:color="auto"/>
                <w:left w:val="none" w:sz="0" w:space="0" w:color="auto"/>
                <w:bottom w:val="none" w:sz="0" w:space="0" w:color="auto"/>
                <w:right w:val="none" w:sz="0" w:space="0" w:color="auto"/>
              </w:divBdr>
              <w:divsChild>
                <w:div w:id="147502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121216">
      <w:bodyDiv w:val="1"/>
      <w:marLeft w:val="0"/>
      <w:marRight w:val="0"/>
      <w:marTop w:val="0"/>
      <w:marBottom w:val="0"/>
      <w:divBdr>
        <w:top w:val="none" w:sz="0" w:space="0" w:color="auto"/>
        <w:left w:val="none" w:sz="0" w:space="0" w:color="auto"/>
        <w:bottom w:val="none" w:sz="0" w:space="0" w:color="auto"/>
        <w:right w:val="none" w:sz="0" w:space="0" w:color="auto"/>
      </w:divBdr>
      <w:divsChild>
        <w:div w:id="919218798">
          <w:marLeft w:val="0"/>
          <w:marRight w:val="0"/>
          <w:marTop w:val="0"/>
          <w:marBottom w:val="0"/>
          <w:divBdr>
            <w:top w:val="none" w:sz="0" w:space="0" w:color="auto"/>
            <w:left w:val="none" w:sz="0" w:space="0" w:color="auto"/>
            <w:bottom w:val="none" w:sz="0" w:space="0" w:color="auto"/>
            <w:right w:val="none" w:sz="0" w:space="0" w:color="auto"/>
          </w:divBdr>
          <w:divsChild>
            <w:div w:id="475338685">
              <w:marLeft w:val="0"/>
              <w:marRight w:val="0"/>
              <w:marTop w:val="0"/>
              <w:marBottom w:val="0"/>
              <w:divBdr>
                <w:top w:val="none" w:sz="0" w:space="0" w:color="auto"/>
                <w:left w:val="none" w:sz="0" w:space="0" w:color="auto"/>
                <w:bottom w:val="none" w:sz="0" w:space="0" w:color="auto"/>
                <w:right w:val="none" w:sz="0" w:space="0" w:color="auto"/>
              </w:divBdr>
              <w:divsChild>
                <w:div w:id="81514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846129">
      <w:bodyDiv w:val="1"/>
      <w:marLeft w:val="0"/>
      <w:marRight w:val="0"/>
      <w:marTop w:val="0"/>
      <w:marBottom w:val="0"/>
      <w:divBdr>
        <w:top w:val="none" w:sz="0" w:space="0" w:color="auto"/>
        <w:left w:val="none" w:sz="0" w:space="0" w:color="auto"/>
        <w:bottom w:val="none" w:sz="0" w:space="0" w:color="auto"/>
        <w:right w:val="none" w:sz="0" w:space="0" w:color="auto"/>
      </w:divBdr>
      <w:divsChild>
        <w:div w:id="1861511140">
          <w:marLeft w:val="0"/>
          <w:marRight w:val="0"/>
          <w:marTop w:val="0"/>
          <w:marBottom w:val="0"/>
          <w:divBdr>
            <w:top w:val="none" w:sz="0" w:space="0" w:color="auto"/>
            <w:left w:val="none" w:sz="0" w:space="0" w:color="auto"/>
            <w:bottom w:val="none" w:sz="0" w:space="0" w:color="auto"/>
            <w:right w:val="none" w:sz="0" w:space="0" w:color="auto"/>
          </w:divBdr>
          <w:divsChild>
            <w:div w:id="1511990934">
              <w:marLeft w:val="0"/>
              <w:marRight w:val="0"/>
              <w:marTop w:val="0"/>
              <w:marBottom w:val="0"/>
              <w:divBdr>
                <w:top w:val="none" w:sz="0" w:space="0" w:color="auto"/>
                <w:left w:val="none" w:sz="0" w:space="0" w:color="auto"/>
                <w:bottom w:val="none" w:sz="0" w:space="0" w:color="auto"/>
                <w:right w:val="none" w:sz="0" w:space="0" w:color="auto"/>
              </w:divBdr>
              <w:divsChild>
                <w:div w:id="22977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175461">
      <w:bodyDiv w:val="1"/>
      <w:marLeft w:val="0"/>
      <w:marRight w:val="0"/>
      <w:marTop w:val="0"/>
      <w:marBottom w:val="0"/>
      <w:divBdr>
        <w:top w:val="none" w:sz="0" w:space="0" w:color="auto"/>
        <w:left w:val="none" w:sz="0" w:space="0" w:color="auto"/>
        <w:bottom w:val="none" w:sz="0" w:space="0" w:color="auto"/>
        <w:right w:val="none" w:sz="0" w:space="0" w:color="auto"/>
      </w:divBdr>
    </w:div>
    <w:div w:id="1132601085">
      <w:bodyDiv w:val="1"/>
      <w:marLeft w:val="0"/>
      <w:marRight w:val="0"/>
      <w:marTop w:val="0"/>
      <w:marBottom w:val="0"/>
      <w:divBdr>
        <w:top w:val="none" w:sz="0" w:space="0" w:color="auto"/>
        <w:left w:val="none" w:sz="0" w:space="0" w:color="auto"/>
        <w:bottom w:val="none" w:sz="0" w:space="0" w:color="auto"/>
        <w:right w:val="none" w:sz="0" w:space="0" w:color="auto"/>
      </w:divBdr>
    </w:div>
    <w:div w:id="1210264167">
      <w:bodyDiv w:val="1"/>
      <w:marLeft w:val="0"/>
      <w:marRight w:val="0"/>
      <w:marTop w:val="0"/>
      <w:marBottom w:val="0"/>
      <w:divBdr>
        <w:top w:val="none" w:sz="0" w:space="0" w:color="auto"/>
        <w:left w:val="none" w:sz="0" w:space="0" w:color="auto"/>
        <w:bottom w:val="none" w:sz="0" w:space="0" w:color="auto"/>
        <w:right w:val="none" w:sz="0" w:space="0" w:color="auto"/>
      </w:divBdr>
      <w:divsChild>
        <w:div w:id="1399594975">
          <w:marLeft w:val="0"/>
          <w:marRight w:val="0"/>
          <w:marTop w:val="0"/>
          <w:marBottom w:val="0"/>
          <w:divBdr>
            <w:top w:val="none" w:sz="0" w:space="0" w:color="auto"/>
            <w:left w:val="none" w:sz="0" w:space="0" w:color="auto"/>
            <w:bottom w:val="none" w:sz="0" w:space="0" w:color="auto"/>
            <w:right w:val="none" w:sz="0" w:space="0" w:color="auto"/>
          </w:divBdr>
          <w:divsChild>
            <w:div w:id="443425977">
              <w:marLeft w:val="0"/>
              <w:marRight w:val="0"/>
              <w:marTop w:val="0"/>
              <w:marBottom w:val="0"/>
              <w:divBdr>
                <w:top w:val="none" w:sz="0" w:space="0" w:color="auto"/>
                <w:left w:val="none" w:sz="0" w:space="0" w:color="auto"/>
                <w:bottom w:val="none" w:sz="0" w:space="0" w:color="auto"/>
                <w:right w:val="none" w:sz="0" w:space="0" w:color="auto"/>
              </w:divBdr>
              <w:divsChild>
                <w:div w:id="190502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676096">
      <w:bodyDiv w:val="1"/>
      <w:marLeft w:val="0"/>
      <w:marRight w:val="0"/>
      <w:marTop w:val="0"/>
      <w:marBottom w:val="0"/>
      <w:divBdr>
        <w:top w:val="none" w:sz="0" w:space="0" w:color="auto"/>
        <w:left w:val="none" w:sz="0" w:space="0" w:color="auto"/>
        <w:bottom w:val="none" w:sz="0" w:space="0" w:color="auto"/>
        <w:right w:val="none" w:sz="0" w:space="0" w:color="auto"/>
      </w:divBdr>
      <w:divsChild>
        <w:div w:id="851265009">
          <w:marLeft w:val="0"/>
          <w:marRight w:val="0"/>
          <w:marTop w:val="0"/>
          <w:marBottom w:val="0"/>
          <w:divBdr>
            <w:top w:val="none" w:sz="0" w:space="0" w:color="auto"/>
            <w:left w:val="none" w:sz="0" w:space="0" w:color="auto"/>
            <w:bottom w:val="none" w:sz="0" w:space="0" w:color="auto"/>
            <w:right w:val="none" w:sz="0" w:space="0" w:color="auto"/>
          </w:divBdr>
          <w:divsChild>
            <w:div w:id="1179810889">
              <w:marLeft w:val="0"/>
              <w:marRight w:val="0"/>
              <w:marTop w:val="0"/>
              <w:marBottom w:val="0"/>
              <w:divBdr>
                <w:top w:val="none" w:sz="0" w:space="0" w:color="auto"/>
                <w:left w:val="none" w:sz="0" w:space="0" w:color="auto"/>
                <w:bottom w:val="none" w:sz="0" w:space="0" w:color="auto"/>
                <w:right w:val="none" w:sz="0" w:space="0" w:color="auto"/>
              </w:divBdr>
              <w:divsChild>
                <w:div w:id="90880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861861">
      <w:bodyDiv w:val="1"/>
      <w:marLeft w:val="0"/>
      <w:marRight w:val="0"/>
      <w:marTop w:val="0"/>
      <w:marBottom w:val="0"/>
      <w:divBdr>
        <w:top w:val="none" w:sz="0" w:space="0" w:color="auto"/>
        <w:left w:val="none" w:sz="0" w:space="0" w:color="auto"/>
        <w:bottom w:val="none" w:sz="0" w:space="0" w:color="auto"/>
        <w:right w:val="none" w:sz="0" w:space="0" w:color="auto"/>
      </w:divBdr>
    </w:div>
    <w:div w:id="1282565334">
      <w:bodyDiv w:val="1"/>
      <w:marLeft w:val="0"/>
      <w:marRight w:val="0"/>
      <w:marTop w:val="0"/>
      <w:marBottom w:val="0"/>
      <w:divBdr>
        <w:top w:val="none" w:sz="0" w:space="0" w:color="auto"/>
        <w:left w:val="none" w:sz="0" w:space="0" w:color="auto"/>
        <w:bottom w:val="none" w:sz="0" w:space="0" w:color="auto"/>
        <w:right w:val="none" w:sz="0" w:space="0" w:color="auto"/>
      </w:divBdr>
      <w:divsChild>
        <w:div w:id="339820981">
          <w:marLeft w:val="0"/>
          <w:marRight w:val="0"/>
          <w:marTop w:val="0"/>
          <w:marBottom w:val="0"/>
          <w:divBdr>
            <w:top w:val="none" w:sz="0" w:space="0" w:color="auto"/>
            <w:left w:val="none" w:sz="0" w:space="0" w:color="auto"/>
            <w:bottom w:val="none" w:sz="0" w:space="0" w:color="auto"/>
            <w:right w:val="none" w:sz="0" w:space="0" w:color="auto"/>
          </w:divBdr>
          <w:divsChild>
            <w:div w:id="711417539">
              <w:marLeft w:val="0"/>
              <w:marRight w:val="0"/>
              <w:marTop w:val="0"/>
              <w:marBottom w:val="0"/>
              <w:divBdr>
                <w:top w:val="none" w:sz="0" w:space="0" w:color="auto"/>
                <w:left w:val="none" w:sz="0" w:space="0" w:color="auto"/>
                <w:bottom w:val="none" w:sz="0" w:space="0" w:color="auto"/>
                <w:right w:val="none" w:sz="0" w:space="0" w:color="auto"/>
              </w:divBdr>
              <w:divsChild>
                <w:div w:id="204656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663359">
      <w:bodyDiv w:val="1"/>
      <w:marLeft w:val="0"/>
      <w:marRight w:val="0"/>
      <w:marTop w:val="0"/>
      <w:marBottom w:val="0"/>
      <w:divBdr>
        <w:top w:val="none" w:sz="0" w:space="0" w:color="auto"/>
        <w:left w:val="none" w:sz="0" w:space="0" w:color="auto"/>
        <w:bottom w:val="none" w:sz="0" w:space="0" w:color="auto"/>
        <w:right w:val="none" w:sz="0" w:space="0" w:color="auto"/>
      </w:divBdr>
      <w:divsChild>
        <w:div w:id="1265571886">
          <w:marLeft w:val="0"/>
          <w:marRight w:val="0"/>
          <w:marTop w:val="0"/>
          <w:marBottom w:val="0"/>
          <w:divBdr>
            <w:top w:val="none" w:sz="0" w:space="0" w:color="auto"/>
            <w:left w:val="none" w:sz="0" w:space="0" w:color="auto"/>
            <w:bottom w:val="none" w:sz="0" w:space="0" w:color="auto"/>
            <w:right w:val="none" w:sz="0" w:space="0" w:color="auto"/>
          </w:divBdr>
          <w:divsChild>
            <w:div w:id="927301066">
              <w:marLeft w:val="0"/>
              <w:marRight w:val="0"/>
              <w:marTop w:val="0"/>
              <w:marBottom w:val="0"/>
              <w:divBdr>
                <w:top w:val="none" w:sz="0" w:space="0" w:color="auto"/>
                <w:left w:val="none" w:sz="0" w:space="0" w:color="auto"/>
                <w:bottom w:val="none" w:sz="0" w:space="0" w:color="auto"/>
                <w:right w:val="none" w:sz="0" w:space="0" w:color="auto"/>
              </w:divBdr>
              <w:divsChild>
                <w:div w:id="76152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04935">
          <w:marLeft w:val="0"/>
          <w:marRight w:val="0"/>
          <w:marTop w:val="0"/>
          <w:marBottom w:val="0"/>
          <w:divBdr>
            <w:top w:val="none" w:sz="0" w:space="0" w:color="auto"/>
            <w:left w:val="none" w:sz="0" w:space="0" w:color="auto"/>
            <w:bottom w:val="none" w:sz="0" w:space="0" w:color="auto"/>
            <w:right w:val="none" w:sz="0" w:space="0" w:color="auto"/>
          </w:divBdr>
          <w:divsChild>
            <w:div w:id="846482707">
              <w:marLeft w:val="0"/>
              <w:marRight w:val="0"/>
              <w:marTop w:val="0"/>
              <w:marBottom w:val="0"/>
              <w:divBdr>
                <w:top w:val="none" w:sz="0" w:space="0" w:color="auto"/>
                <w:left w:val="none" w:sz="0" w:space="0" w:color="auto"/>
                <w:bottom w:val="none" w:sz="0" w:space="0" w:color="auto"/>
                <w:right w:val="none" w:sz="0" w:space="0" w:color="auto"/>
              </w:divBdr>
              <w:divsChild>
                <w:div w:id="95302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1721">
          <w:marLeft w:val="0"/>
          <w:marRight w:val="0"/>
          <w:marTop w:val="0"/>
          <w:marBottom w:val="0"/>
          <w:divBdr>
            <w:top w:val="none" w:sz="0" w:space="0" w:color="auto"/>
            <w:left w:val="none" w:sz="0" w:space="0" w:color="auto"/>
            <w:bottom w:val="none" w:sz="0" w:space="0" w:color="auto"/>
            <w:right w:val="none" w:sz="0" w:space="0" w:color="auto"/>
          </w:divBdr>
          <w:divsChild>
            <w:div w:id="1101607446">
              <w:marLeft w:val="0"/>
              <w:marRight w:val="0"/>
              <w:marTop w:val="0"/>
              <w:marBottom w:val="0"/>
              <w:divBdr>
                <w:top w:val="none" w:sz="0" w:space="0" w:color="auto"/>
                <w:left w:val="none" w:sz="0" w:space="0" w:color="auto"/>
                <w:bottom w:val="none" w:sz="0" w:space="0" w:color="auto"/>
                <w:right w:val="none" w:sz="0" w:space="0" w:color="auto"/>
              </w:divBdr>
              <w:divsChild>
                <w:div w:id="1678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753516">
      <w:bodyDiv w:val="1"/>
      <w:marLeft w:val="0"/>
      <w:marRight w:val="0"/>
      <w:marTop w:val="0"/>
      <w:marBottom w:val="0"/>
      <w:divBdr>
        <w:top w:val="none" w:sz="0" w:space="0" w:color="auto"/>
        <w:left w:val="none" w:sz="0" w:space="0" w:color="auto"/>
        <w:bottom w:val="none" w:sz="0" w:space="0" w:color="auto"/>
        <w:right w:val="none" w:sz="0" w:space="0" w:color="auto"/>
      </w:divBdr>
      <w:divsChild>
        <w:div w:id="1179391039">
          <w:marLeft w:val="0"/>
          <w:marRight w:val="0"/>
          <w:marTop w:val="0"/>
          <w:marBottom w:val="0"/>
          <w:divBdr>
            <w:top w:val="none" w:sz="0" w:space="0" w:color="auto"/>
            <w:left w:val="none" w:sz="0" w:space="0" w:color="auto"/>
            <w:bottom w:val="none" w:sz="0" w:space="0" w:color="auto"/>
            <w:right w:val="none" w:sz="0" w:space="0" w:color="auto"/>
          </w:divBdr>
          <w:divsChild>
            <w:div w:id="758796375">
              <w:marLeft w:val="0"/>
              <w:marRight w:val="0"/>
              <w:marTop w:val="0"/>
              <w:marBottom w:val="0"/>
              <w:divBdr>
                <w:top w:val="none" w:sz="0" w:space="0" w:color="auto"/>
                <w:left w:val="none" w:sz="0" w:space="0" w:color="auto"/>
                <w:bottom w:val="none" w:sz="0" w:space="0" w:color="auto"/>
                <w:right w:val="none" w:sz="0" w:space="0" w:color="auto"/>
              </w:divBdr>
              <w:divsChild>
                <w:div w:id="179995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850236">
      <w:bodyDiv w:val="1"/>
      <w:marLeft w:val="0"/>
      <w:marRight w:val="0"/>
      <w:marTop w:val="0"/>
      <w:marBottom w:val="0"/>
      <w:divBdr>
        <w:top w:val="none" w:sz="0" w:space="0" w:color="auto"/>
        <w:left w:val="none" w:sz="0" w:space="0" w:color="auto"/>
        <w:bottom w:val="none" w:sz="0" w:space="0" w:color="auto"/>
        <w:right w:val="none" w:sz="0" w:space="0" w:color="auto"/>
      </w:divBdr>
      <w:divsChild>
        <w:div w:id="1052079144">
          <w:marLeft w:val="0"/>
          <w:marRight w:val="0"/>
          <w:marTop w:val="0"/>
          <w:marBottom w:val="0"/>
          <w:divBdr>
            <w:top w:val="none" w:sz="0" w:space="0" w:color="auto"/>
            <w:left w:val="none" w:sz="0" w:space="0" w:color="auto"/>
            <w:bottom w:val="none" w:sz="0" w:space="0" w:color="auto"/>
            <w:right w:val="none" w:sz="0" w:space="0" w:color="auto"/>
          </w:divBdr>
          <w:divsChild>
            <w:div w:id="93988718">
              <w:marLeft w:val="0"/>
              <w:marRight w:val="0"/>
              <w:marTop w:val="0"/>
              <w:marBottom w:val="0"/>
              <w:divBdr>
                <w:top w:val="none" w:sz="0" w:space="0" w:color="auto"/>
                <w:left w:val="none" w:sz="0" w:space="0" w:color="auto"/>
                <w:bottom w:val="none" w:sz="0" w:space="0" w:color="auto"/>
                <w:right w:val="none" w:sz="0" w:space="0" w:color="auto"/>
              </w:divBdr>
              <w:divsChild>
                <w:div w:id="77794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976925">
      <w:bodyDiv w:val="1"/>
      <w:marLeft w:val="0"/>
      <w:marRight w:val="0"/>
      <w:marTop w:val="0"/>
      <w:marBottom w:val="0"/>
      <w:divBdr>
        <w:top w:val="none" w:sz="0" w:space="0" w:color="auto"/>
        <w:left w:val="none" w:sz="0" w:space="0" w:color="auto"/>
        <w:bottom w:val="none" w:sz="0" w:space="0" w:color="auto"/>
        <w:right w:val="none" w:sz="0" w:space="0" w:color="auto"/>
      </w:divBdr>
      <w:divsChild>
        <w:div w:id="2084184222">
          <w:marLeft w:val="0"/>
          <w:marRight w:val="0"/>
          <w:marTop w:val="0"/>
          <w:marBottom w:val="0"/>
          <w:divBdr>
            <w:top w:val="none" w:sz="0" w:space="0" w:color="auto"/>
            <w:left w:val="none" w:sz="0" w:space="0" w:color="auto"/>
            <w:bottom w:val="none" w:sz="0" w:space="0" w:color="auto"/>
            <w:right w:val="none" w:sz="0" w:space="0" w:color="auto"/>
          </w:divBdr>
          <w:divsChild>
            <w:div w:id="158352232">
              <w:marLeft w:val="0"/>
              <w:marRight w:val="0"/>
              <w:marTop w:val="0"/>
              <w:marBottom w:val="0"/>
              <w:divBdr>
                <w:top w:val="none" w:sz="0" w:space="0" w:color="auto"/>
                <w:left w:val="none" w:sz="0" w:space="0" w:color="auto"/>
                <w:bottom w:val="none" w:sz="0" w:space="0" w:color="auto"/>
                <w:right w:val="none" w:sz="0" w:space="0" w:color="auto"/>
              </w:divBdr>
              <w:divsChild>
                <w:div w:id="97329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755242">
      <w:bodyDiv w:val="1"/>
      <w:marLeft w:val="0"/>
      <w:marRight w:val="0"/>
      <w:marTop w:val="0"/>
      <w:marBottom w:val="0"/>
      <w:divBdr>
        <w:top w:val="none" w:sz="0" w:space="0" w:color="auto"/>
        <w:left w:val="none" w:sz="0" w:space="0" w:color="auto"/>
        <w:bottom w:val="none" w:sz="0" w:space="0" w:color="auto"/>
        <w:right w:val="none" w:sz="0" w:space="0" w:color="auto"/>
      </w:divBdr>
      <w:divsChild>
        <w:div w:id="668407298">
          <w:marLeft w:val="0"/>
          <w:marRight w:val="0"/>
          <w:marTop w:val="0"/>
          <w:marBottom w:val="0"/>
          <w:divBdr>
            <w:top w:val="none" w:sz="0" w:space="0" w:color="auto"/>
            <w:left w:val="none" w:sz="0" w:space="0" w:color="auto"/>
            <w:bottom w:val="none" w:sz="0" w:space="0" w:color="auto"/>
            <w:right w:val="none" w:sz="0" w:space="0" w:color="auto"/>
          </w:divBdr>
          <w:divsChild>
            <w:div w:id="219023188">
              <w:marLeft w:val="0"/>
              <w:marRight w:val="0"/>
              <w:marTop w:val="0"/>
              <w:marBottom w:val="0"/>
              <w:divBdr>
                <w:top w:val="none" w:sz="0" w:space="0" w:color="auto"/>
                <w:left w:val="none" w:sz="0" w:space="0" w:color="auto"/>
                <w:bottom w:val="none" w:sz="0" w:space="0" w:color="auto"/>
                <w:right w:val="none" w:sz="0" w:space="0" w:color="auto"/>
              </w:divBdr>
              <w:divsChild>
                <w:div w:id="205680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212372">
      <w:bodyDiv w:val="1"/>
      <w:marLeft w:val="0"/>
      <w:marRight w:val="0"/>
      <w:marTop w:val="0"/>
      <w:marBottom w:val="0"/>
      <w:divBdr>
        <w:top w:val="none" w:sz="0" w:space="0" w:color="auto"/>
        <w:left w:val="none" w:sz="0" w:space="0" w:color="auto"/>
        <w:bottom w:val="none" w:sz="0" w:space="0" w:color="auto"/>
        <w:right w:val="none" w:sz="0" w:space="0" w:color="auto"/>
      </w:divBdr>
      <w:divsChild>
        <w:div w:id="2011712613">
          <w:marLeft w:val="0"/>
          <w:marRight w:val="0"/>
          <w:marTop w:val="0"/>
          <w:marBottom w:val="0"/>
          <w:divBdr>
            <w:top w:val="none" w:sz="0" w:space="0" w:color="auto"/>
            <w:left w:val="none" w:sz="0" w:space="0" w:color="auto"/>
            <w:bottom w:val="none" w:sz="0" w:space="0" w:color="auto"/>
            <w:right w:val="none" w:sz="0" w:space="0" w:color="auto"/>
          </w:divBdr>
          <w:divsChild>
            <w:div w:id="1781759662">
              <w:marLeft w:val="0"/>
              <w:marRight w:val="0"/>
              <w:marTop w:val="0"/>
              <w:marBottom w:val="0"/>
              <w:divBdr>
                <w:top w:val="none" w:sz="0" w:space="0" w:color="auto"/>
                <w:left w:val="none" w:sz="0" w:space="0" w:color="auto"/>
                <w:bottom w:val="none" w:sz="0" w:space="0" w:color="auto"/>
                <w:right w:val="none" w:sz="0" w:space="0" w:color="auto"/>
              </w:divBdr>
              <w:divsChild>
                <w:div w:id="115136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493087">
      <w:bodyDiv w:val="1"/>
      <w:marLeft w:val="0"/>
      <w:marRight w:val="0"/>
      <w:marTop w:val="0"/>
      <w:marBottom w:val="0"/>
      <w:divBdr>
        <w:top w:val="none" w:sz="0" w:space="0" w:color="auto"/>
        <w:left w:val="none" w:sz="0" w:space="0" w:color="auto"/>
        <w:bottom w:val="none" w:sz="0" w:space="0" w:color="auto"/>
        <w:right w:val="none" w:sz="0" w:space="0" w:color="auto"/>
      </w:divBdr>
      <w:divsChild>
        <w:div w:id="952327424">
          <w:marLeft w:val="0"/>
          <w:marRight w:val="0"/>
          <w:marTop w:val="0"/>
          <w:marBottom w:val="0"/>
          <w:divBdr>
            <w:top w:val="none" w:sz="0" w:space="0" w:color="auto"/>
            <w:left w:val="none" w:sz="0" w:space="0" w:color="auto"/>
            <w:bottom w:val="none" w:sz="0" w:space="0" w:color="auto"/>
            <w:right w:val="none" w:sz="0" w:space="0" w:color="auto"/>
          </w:divBdr>
          <w:divsChild>
            <w:div w:id="583146601">
              <w:marLeft w:val="0"/>
              <w:marRight w:val="0"/>
              <w:marTop w:val="0"/>
              <w:marBottom w:val="0"/>
              <w:divBdr>
                <w:top w:val="none" w:sz="0" w:space="0" w:color="auto"/>
                <w:left w:val="none" w:sz="0" w:space="0" w:color="auto"/>
                <w:bottom w:val="none" w:sz="0" w:space="0" w:color="auto"/>
                <w:right w:val="none" w:sz="0" w:space="0" w:color="auto"/>
              </w:divBdr>
              <w:divsChild>
                <w:div w:id="198977326">
                  <w:marLeft w:val="0"/>
                  <w:marRight w:val="0"/>
                  <w:marTop w:val="0"/>
                  <w:marBottom w:val="0"/>
                  <w:divBdr>
                    <w:top w:val="none" w:sz="0" w:space="0" w:color="auto"/>
                    <w:left w:val="none" w:sz="0" w:space="0" w:color="auto"/>
                    <w:bottom w:val="none" w:sz="0" w:space="0" w:color="auto"/>
                    <w:right w:val="none" w:sz="0" w:space="0" w:color="auto"/>
                  </w:divBdr>
                </w:div>
              </w:divsChild>
            </w:div>
            <w:div w:id="2049791754">
              <w:marLeft w:val="0"/>
              <w:marRight w:val="0"/>
              <w:marTop w:val="0"/>
              <w:marBottom w:val="0"/>
              <w:divBdr>
                <w:top w:val="none" w:sz="0" w:space="0" w:color="auto"/>
                <w:left w:val="none" w:sz="0" w:space="0" w:color="auto"/>
                <w:bottom w:val="none" w:sz="0" w:space="0" w:color="auto"/>
                <w:right w:val="none" w:sz="0" w:space="0" w:color="auto"/>
              </w:divBdr>
              <w:divsChild>
                <w:div w:id="211270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92048">
          <w:marLeft w:val="0"/>
          <w:marRight w:val="0"/>
          <w:marTop w:val="0"/>
          <w:marBottom w:val="0"/>
          <w:divBdr>
            <w:top w:val="none" w:sz="0" w:space="0" w:color="auto"/>
            <w:left w:val="none" w:sz="0" w:space="0" w:color="auto"/>
            <w:bottom w:val="none" w:sz="0" w:space="0" w:color="auto"/>
            <w:right w:val="none" w:sz="0" w:space="0" w:color="auto"/>
          </w:divBdr>
          <w:divsChild>
            <w:div w:id="1664359472">
              <w:marLeft w:val="0"/>
              <w:marRight w:val="0"/>
              <w:marTop w:val="0"/>
              <w:marBottom w:val="0"/>
              <w:divBdr>
                <w:top w:val="none" w:sz="0" w:space="0" w:color="auto"/>
                <w:left w:val="none" w:sz="0" w:space="0" w:color="auto"/>
                <w:bottom w:val="none" w:sz="0" w:space="0" w:color="auto"/>
                <w:right w:val="none" w:sz="0" w:space="0" w:color="auto"/>
              </w:divBdr>
              <w:divsChild>
                <w:div w:id="156213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261643">
      <w:bodyDiv w:val="1"/>
      <w:marLeft w:val="0"/>
      <w:marRight w:val="0"/>
      <w:marTop w:val="0"/>
      <w:marBottom w:val="0"/>
      <w:divBdr>
        <w:top w:val="none" w:sz="0" w:space="0" w:color="auto"/>
        <w:left w:val="none" w:sz="0" w:space="0" w:color="auto"/>
        <w:bottom w:val="none" w:sz="0" w:space="0" w:color="auto"/>
        <w:right w:val="none" w:sz="0" w:space="0" w:color="auto"/>
      </w:divBdr>
      <w:divsChild>
        <w:div w:id="2013871257">
          <w:marLeft w:val="0"/>
          <w:marRight w:val="0"/>
          <w:marTop w:val="0"/>
          <w:marBottom w:val="0"/>
          <w:divBdr>
            <w:top w:val="none" w:sz="0" w:space="0" w:color="auto"/>
            <w:left w:val="none" w:sz="0" w:space="0" w:color="auto"/>
            <w:bottom w:val="none" w:sz="0" w:space="0" w:color="auto"/>
            <w:right w:val="none" w:sz="0" w:space="0" w:color="auto"/>
          </w:divBdr>
          <w:divsChild>
            <w:div w:id="494299737">
              <w:marLeft w:val="0"/>
              <w:marRight w:val="0"/>
              <w:marTop w:val="0"/>
              <w:marBottom w:val="0"/>
              <w:divBdr>
                <w:top w:val="none" w:sz="0" w:space="0" w:color="auto"/>
                <w:left w:val="none" w:sz="0" w:space="0" w:color="auto"/>
                <w:bottom w:val="none" w:sz="0" w:space="0" w:color="auto"/>
                <w:right w:val="none" w:sz="0" w:space="0" w:color="auto"/>
              </w:divBdr>
              <w:divsChild>
                <w:div w:id="98470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223061">
      <w:bodyDiv w:val="1"/>
      <w:marLeft w:val="0"/>
      <w:marRight w:val="0"/>
      <w:marTop w:val="0"/>
      <w:marBottom w:val="0"/>
      <w:divBdr>
        <w:top w:val="none" w:sz="0" w:space="0" w:color="auto"/>
        <w:left w:val="none" w:sz="0" w:space="0" w:color="auto"/>
        <w:bottom w:val="none" w:sz="0" w:space="0" w:color="auto"/>
        <w:right w:val="none" w:sz="0" w:space="0" w:color="auto"/>
      </w:divBdr>
    </w:div>
    <w:div w:id="1726367407">
      <w:bodyDiv w:val="1"/>
      <w:marLeft w:val="0"/>
      <w:marRight w:val="0"/>
      <w:marTop w:val="0"/>
      <w:marBottom w:val="0"/>
      <w:divBdr>
        <w:top w:val="none" w:sz="0" w:space="0" w:color="auto"/>
        <w:left w:val="none" w:sz="0" w:space="0" w:color="auto"/>
        <w:bottom w:val="none" w:sz="0" w:space="0" w:color="auto"/>
        <w:right w:val="none" w:sz="0" w:space="0" w:color="auto"/>
      </w:divBdr>
      <w:divsChild>
        <w:div w:id="389499578">
          <w:marLeft w:val="0"/>
          <w:marRight w:val="0"/>
          <w:marTop w:val="0"/>
          <w:marBottom w:val="0"/>
          <w:divBdr>
            <w:top w:val="none" w:sz="0" w:space="0" w:color="auto"/>
            <w:left w:val="none" w:sz="0" w:space="0" w:color="auto"/>
            <w:bottom w:val="none" w:sz="0" w:space="0" w:color="auto"/>
            <w:right w:val="none" w:sz="0" w:space="0" w:color="auto"/>
          </w:divBdr>
          <w:divsChild>
            <w:div w:id="2055694390">
              <w:marLeft w:val="0"/>
              <w:marRight w:val="0"/>
              <w:marTop w:val="0"/>
              <w:marBottom w:val="0"/>
              <w:divBdr>
                <w:top w:val="none" w:sz="0" w:space="0" w:color="auto"/>
                <w:left w:val="none" w:sz="0" w:space="0" w:color="auto"/>
                <w:bottom w:val="none" w:sz="0" w:space="0" w:color="auto"/>
                <w:right w:val="none" w:sz="0" w:space="0" w:color="auto"/>
              </w:divBdr>
              <w:divsChild>
                <w:div w:id="133248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415041">
      <w:bodyDiv w:val="1"/>
      <w:marLeft w:val="0"/>
      <w:marRight w:val="0"/>
      <w:marTop w:val="0"/>
      <w:marBottom w:val="0"/>
      <w:divBdr>
        <w:top w:val="none" w:sz="0" w:space="0" w:color="auto"/>
        <w:left w:val="none" w:sz="0" w:space="0" w:color="auto"/>
        <w:bottom w:val="none" w:sz="0" w:space="0" w:color="auto"/>
        <w:right w:val="none" w:sz="0" w:space="0" w:color="auto"/>
      </w:divBdr>
      <w:divsChild>
        <w:div w:id="1081029834">
          <w:marLeft w:val="0"/>
          <w:marRight w:val="0"/>
          <w:marTop w:val="0"/>
          <w:marBottom w:val="0"/>
          <w:divBdr>
            <w:top w:val="none" w:sz="0" w:space="0" w:color="auto"/>
            <w:left w:val="none" w:sz="0" w:space="0" w:color="auto"/>
            <w:bottom w:val="none" w:sz="0" w:space="0" w:color="auto"/>
            <w:right w:val="none" w:sz="0" w:space="0" w:color="auto"/>
          </w:divBdr>
        </w:div>
        <w:div w:id="1006248793">
          <w:marLeft w:val="0"/>
          <w:marRight w:val="0"/>
          <w:marTop w:val="0"/>
          <w:marBottom w:val="0"/>
          <w:divBdr>
            <w:top w:val="none" w:sz="0" w:space="0" w:color="auto"/>
            <w:left w:val="none" w:sz="0" w:space="0" w:color="auto"/>
            <w:bottom w:val="none" w:sz="0" w:space="0" w:color="auto"/>
            <w:right w:val="none" w:sz="0" w:space="0" w:color="auto"/>
          </w:divBdr>
        </w:div>
        <w:div w:id="575555331">
          <w:marLeft w:val="0"/>
          <w:marRight w:val="0"/>
          <w:marTop w:val="0"/>
          <w:marBottom w:val="0"/>
          <w:divBdr>
            <w:top w:val="none" w:sz="0" w:space="0" w:color="auto"/>
            <w:left w:val="none" w:sz="0" w:space="0" w:color="auto"/>
            <w:bottom w:val="none" w:sz="0" w:space="0" w:color="auto"/>
            <w:right w:val="none" w:sz="0" w:space="0" w:color="auto"/>
          </w:divBdr>
        </w:div>
      </w:divsChild>
    </w:div>
    <w:div w:id="1827743815">
      <w:bodyDiv w:val="1"/>
      <w:marLeft w:val="0"/>
      <w:marRight w:val="0"/>
      <w:marTop w:val="0"/>
      <w:marBottom w:val="0"/>
      <w:divBdr>
        <w:top w:val="none" w:sz="0" w:space="0" w:color="auto"/>
        <w:left w:val="none" w:sz="0" w:space="0" w:color="auto"/>
        <w:bottom w:val="none" w:sz="0" w:space="0" w:color="auto"/>
        <w:right w:val="none" w:sz="0" w:space="0" w:color="auto"/>
      </w:divBdr>
      <w:divsChild>
        <w:div w:id="661273070">
          <w:marLeft w:val="0"/>
          <w:marRight w:val="0"/>
          <w:marTop w:val="0"/>
          <w:marBottom w:val="0"/>
          <w:divBdr>
            <w:top w:val="none" w:sz="0" w:space="0" w:color="auto"/>
            <w:left w:val="none" w:sz="0" w:space="0" w:color="auto"/>
            <w:bottom w:val="none" w:sz="0" w:space="0" w:color="auto"/>
            <w:right w:val="none" w:sz="0" w:space="0" w:color="auto"/>
          </w:divBdr>
          <w:divsChild>
            <w:div w:id="167183902">
              <w:marLeft w:val="0"/>
              <w:marRight w:val="0"/>
              <w:marTop w:val="0"/>
              <w:marBottom w:val="0"/>
              <w:divBdr>
                <w:top w:val="none" w:sz="0" w:space="0" w:color="auto"/>
                <w:left w:val="none" w:sz="0" w:space="0" w:color="auto"/>
                <w:bottom w:val="none" w:sz="0" w:space="0" w:color="auto"/>
                <w:right w:val="none" w:sz="0" w:space="0" w:color="auto"/>
              </w:divBdr>
              <w:divsChild>
                <w:div w:id="138243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906779">
      <w:bodyDiv w:val="1"/>
      <w:marLeft w:val="0"/>
      <w:marRight w:val="0"/>
      <w:marTop w:val="0"/>
      <w:marBottom w:val="0"/>
      <w:divBdr>
        <w:top w:val="none" w:sz="0" w:space="0" w:color="auto"/>
        <w:left w:val="none" w:sz="0" w:space="0" w:color="auto"/>
        <w:bottom w:val="none" w:sz="0" w:space="0" w:color="auto"/>
        <w:right w:val="none" w:sz="0" w:space="0" w:color="auto"/>
      </w:divBdr>
      <w:divsChild>
        <w:div w:id="1794900218">
          <w:marLeft w:val="0"/>
          <w:marRight w:val="0"/>
          <w:marTop w:val="0"/>
          <w:marBottom w:val="0"/>
          <w:divBdr>
            <w:top w:val="none" w:sz="0" w:space="0" w:color="auto"/>
            <w:left w:val="none" w:sz="0" w:space="0" w:color="auto"/>
            <w:bottom w:val="none" w:sz="0" w:space="0" w:color="auto"/>
            <w:right w:val="none" w:sz="0" w:space="0" w:color="auto"/>
          </w:divBdr>
          <w:divsChild>
            <w:div w:id="736900543">
              <w:marLeft w:val="0"/>
              <w:marRight w:val="0"/>
              <w:marTop w:val="0"/>
              <w:marBottom w:val="0"/>
              <w:divBdr>
                <w:top w:val="none" w:sz="0" w:space="0" w:color="auto"/>
                <w:left w:val="none" w:sz="0" w:space="0" w:color="auto"/>
                <w:bottom w:val="none" w:sz="0" w:space="0" w:color="auto"/>
                <w:right w:val="none" w:sz="0" w:space="0" w:color="auto"/>
              </w:divBdr>
              <w:divsChild>
                <w:div w:id="14524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062681">
      <w:bodyDiv w:val="1"/>
      <w:marLeft w:val="0"/>
      <w:marRight w:val="0"/>
      <w:marTop w:val="0"/>
      <w:marBottom w:val="0"/>
      <w:divBdr>
        <w:top w:val="none" w:sz="0" w:space="0" w:color="auto"/>
        <w:left w:val="none" w:sz="0" w:space="0" w:color="auto"/>
        <w:bottom w:val="none" w:sz="0" w:space="0" w:color="auto"/>
        <w:right w:val="none" w:sz="0" w:space="0" w:color="auto"/>
      </w:divBdr>
    </w:div>
    <w:div w:id="1901287378">
      <w:bodyDiv w:val="1"/>
      <w:marLeft w:val="0"/>
      <w:marRight w:val="0"/>
      <w:marTop w:val="0"/>
      <w:marBottom w:val="0"/>
      <w:divBdr>
        <w:top w:val="none" w:sz="0" w:space="0" w:color="auto"/>
        <w:left w:val="none" w:sz="0" w:space="0" w:color="auto"/>
        <w:bottom w:val="none" w:sz="0" w:space="0" w:color="auto"/>
        <w:right w:val="none" w:sz="0" w:space="0" w:color="auto"/>
      </w:divBdr>
      <w:divsChild>
        <w:div w:id="1052312219">
          <w:marLeft w:val="0"/>
          <w:marRight w:val="0"/>
          <w:marTop w:val="0"/>
          <w:marBottom w:val="0"/>
          <w:divBdr>
            <w:top w:val="none" w:sz="0" w:space="0" w:color="auto"/>
            <w:left w:val="none" w:sz="0" w:space="0" w:color="auto"/>
            <w:bottom w:val="none" w:sz="0" w:space="0" w:color="auto"/>
            <w:right w:val="none" w:sz="0" w:space="0" w:color="auto"/>
          </w:divBdr>
          <w:divsChild>
            <w:div w:id="1248878367">
              <w:marLeft w:val="0"/>
              <w:marRight w:val="0"/>
              <w:marTop w:val="0"/>
              <w:marBottom w:val="0"/>
              <w:divBdr>
                <w:top w:val="none" w:sz="0" w:space="0" w:color="auto"/>
                <w:left w:val="none" w:sz="0" w:space="0" w:color="auto"/>
                <w:bottom w:val="none" w:sz="0" w:space="0" w:color="auto"/>
                <w:right w:val="none" w:sz="0" w:space="0" w:color="auto"/>
              </w:divBdr>
              <w:divsChild>
                <w:div w:id="32705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205918">
      <w:bodyDiv w:val="1"/>
      <w:marLeft w:val="0"/>
      <w:marRight w:val="0"/>
      <w:marTop w:val="0"/>
      <w:marBottom w:val="0"/>
      <w:divBdr>
        <w:top w:val="none" w:sz="0" w:space="0" w:color="auto"/>
        <w:left w:val="none" w:sz="0" w:space="0" w:color="auto"/>
        <w:bottom w:val="none" w:sz="0" w:space="0" w:color="auto"/>
        <w:right w:val="none" w:sz="0" w:space="0" w:color="auto"/>
      </w:divBdr>
      <w:divsChild>
        <w:div w:id="40135941">
          <w:marLeft w:val="0"/>
          <w:marRight w:val="0"/>
          <w:marTop w:val="0"/>
          <w:marBottom w:val="0"/>
          <w:divBdr>
            <w:top w:val="none" w:sz="0" w:space="0" w:color="auto"/>
            <w:left w:val="none" w:sz="0" w:space="0" w:color="auto"/>
            <w:bottom w:val="none" w:sz="0" w:space="0" w:color="auto"/>
            <w:right w:val="none" w:sz="0" w:space="0" w:color="auto"/>
          </w:divBdr>
          <w:divsChild>
            <w:div w:id="640579826">
              <w:marLeft w:val="0"/>
              <w:marRight w:val="0"/>
              <w:marTop w:val="0"/>
              <w:marBottom w:val="0"/>
              <w:divBdr>
                <w:top w:val="none" w:sz="0" w:space="0" w:color="auto"/>
                <w:left w:val="none" w:sz="0" w:space="0" w:color="auto"/>
                <w:bottom w:val="none" w:sz="0" w:space="0" w:color="auto"/>
                <w:right w:val="none" w:sz="0" w:space="0" w:color="auto"/>
              </w:divBdr>
              <w:divsChild>
                <w:div w:id="40129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386314">
      <w:bodyDiv w:val="1"/>
      <w:marLeft w:val="0"/>
      <w:marRight w:val="0"/>
      <w:marTop w:val="0"/>
      <w:marBottom w:val="0"/>
      <w:divBdr>
        <w:top w:val="none" w:sz="0" w:space="0" w:color="auto"/>
        <w:left w:val="none" w:sz="0" w:space="0" w:color="auto"/>
        <w:bottom w:val="none" w:sz="0" w:space="0" w:color="auto"/>
        <w:right w:val="none" w:sz="0" w:space="0" w:color="auto"/>
      </w:divBdr>
      <w:divsChild>
        <w:div w:id="1164929555">
          <w:marLeft w:val="0"/>
          <w:marRight w:val="0"/>
          <w:marTop w:val="0"/>
          <w:marBottom w:val="0"/>
          <w:divBdr>
            <w:top w:val="none" w:sz="0" w:space="0" w:color="auto"/>
            <w:left w:val="none" w:sz="0" w:space="0" w:color="auto"/>
            <w:bottom w:val="none" w:sz="0" w:space="0" w:color="auto"/>
            <w:right w:val="none" w:sz="0" w:space="0" w:color="auto"/>
          </w:divBdr>
          <w:divsChild>
            <w:div w:id="1207108743">
              <w:marLeft w:val="0"/>
              <w:marRight w:val="0"/>
              <w:marTop w:val="0"/>
              <w:marBottom w:val="0"/>
              <w:divBdr>
                <w:top w:val="none" w:sz="0" w:space="0" w:color="auto"/>
                <w:left w:val="none" w:sz="0" w:space="0" w:color="auto"/>
                <w:bottom w:val="none" w:sz="0" w:space="0" w:color="auto"/>
                <w:right w:val="none" w:sz="0" w:space="0" w:color="auto"/>
              </w:divBdr>
              <w:divsChild>
                <w:div w:id="192757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160693">
      <w:bodyDiv w:val="1"/>
      <w:marLeft w:val="0"/>
      <w:marRight w:val="0"/>
      <w:marTop w:val="0"/>
      <w:marBottom w:val="0"/>
      <w:divBdr>
        <w:top w:val="none" w:sz="0" w:space="0" w:color="auto"/>
        <w:left w:val="none" w:sz="0" w:space="0" w:color="auto"/>
        <w:bottom w:val="none" w:sz="0" w:space="0" w:color="auto"/>
        <w:right w:val="none" w:sz="0" w:space="0" w:color="auto"/>
      </w:divBdr>
    </w:div>
    <w:div w:id="2056737451">
      <w:bodyDiv w:val="1"/>
      <w:marLeft w:val="0"/>
      <w:marRight w:val="0"/>
      <w:marTop w:val="0"/>
      <w:marBottom w:val="0"/>
      <w:divBdr>
        <w:top w:val="none" w:sz="0" w:space="0" w:color="auto"/>
        <w:left w:val="none" w:sz="0" w:space="0" w:color="auto"/>
        <w:bottom w:val="none" w:sz="0" w:space="0" w:color="auto"/>
        <w:right w:val="none" w:sz="0" w:space="0" w:color="auto"/>
      </w:divBdr>
      <w:divsChild>
        <w:div w:id="1535190282">
          <w:marLeft w:val="0"/>
          <w:marRight w:val="0"/>
          <w:marTop w:val="0"/>
          <w:marBottom w:val="0"/>
          <w:divBdr>
            <w:top w:val="none" w:sz="0" w:space="0" w:color="auto"/>
            <w:left w:val="none" w:sz="0" w:space="0" w:color="auto"/>
            <w:bottom w:val="none" w:sz="0" w:space="0" w:color="auto"/>
            <w:right w:val="none" w:sz="0" w:space="0" w:color="auto"/>
          </w:divBdr>
          <w:divsChild>
            <w:div w:id="839009871">
              <w:marLeft w:val="0"/>
              <w:marRight w:val="0"/>
              <w:marTop w:val="0"/>
              <w:marBottom w:val="0"/>
              <w:divBdr>
                <w:top w:val="none" w:sz="0" w:space="0" w:color="auto"/>
                <w:left w:val="none" w:sz="0" w:space="0" w:color="auto"/>
                <w:bottom w:val="none" w:sz="0" w:space="0" w:color="auto"/>
                <w:right w:val="none" w:sz="0" w:space="0" w:color="auto"/>
              </w:divBdr>
              <w:divsChild>
                <w:div w:id="1616013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420811">
      <w:bodyDiv w:val="1"/>
      <w:marLeft w:val="0"/>
      <w:marRight w:val="0"/>
      <w:marTop w:val="0"/>
      <w:marBottom w:val="0"/>
      <w:divBdr>
        <w:top w:val="none" w:sz="0" w:space="0" w:color="auto"/>
        <w:left w:val="none" w:sz="0" w:space="0" w:color="auto"/>
        <w:bottom w:val="none" w:sz="0" w:space="0" w:color="auto"/>
        <w:right w:val="none" w:sz="0" w:space="0" w:color="auto"/>
      </w:divBdr>
      <w:divsChild>
        <w:div w:id="1554267907">
          <w:marLeft w:val="0"/>
          <w:marRight w:val="0"/>
          <w:marTop w:val="0"/>
          <w:marBottom w:val="0"/>
          <w:divBdr>
            <w:top w:val="none" w:sz="0" w:space="0" w:color="auto"/>
            <w:left w:val="none" w:sz="0" w:space="0" w:color="auto"/>
            <w:bottom w:val="none" w:sz="0" w:space="0" w:color="auto"/>
            <w:right w:val="none" w:sz="0" w:space="0" w:color="auto"/>
          </w:divBdr>
          <w:divsChild>
            <w:div w:id="1217863564">
              <w:marLeft w:val="0"/>
              <w:marRight w:val="0"/>
              <w:marTop w:val="0"/>
              <w:marBottom w:val="0"/>
              <w:divBdr>
                <w:top w:val="none" w:sz="0" w:space="0" w:color="auto"/>
                <w:left w:val="none" w:sz="0" w:space="0" w:color="auto"/>
                <w:bottom w:val="none" w:sz="0" w:space="0" w:color="auto"/>
                <w:right w:val="none" w:sz="0" w:space="0" w:color="auto"/>
              </w:divBdr>
              <w:divsChild>
                <w:div w:id="77355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618942">
      <w:bodyDiv w:val="1"/>
      <w:marLeft w:val="0"/>
      <w:marRight w:val="0"/>
      <w:marTop w:val="0"/>
      <w:marBottom w:val="0"/>
      <w:divBdr>
        <w:top w:val="none" w:sz="0" w:space="0" w:color="auto"/>
        <w:left w:val="none" w:sz="0" w:space="0" w:color="auto"/>
        <w:bottom w:val="none" w:sz="0" w:space="0" w:color="auto"/>
        <w:right w:val="none" w:sz="0" w:space="0" w:color="auto"/>
      </w:divBdr>
      <w:divsChild>
        <w:div w:id="1676178974">
          <w:marLeft w:val="0"/>
          <w:marRight w:val="0"/>
          <w:marTop w:val="0"/>
          <w:marBottom w:val="0"/>
          <w:divBdr>
            <w:top w:val="none" w:sz="0" w:space="0" w:color="auto"/>
            <w:left w:val="none" w:sz="0" w:space="0" w:color="auto"/>
            <w:bottom w:val="none" w:sz="0" w:space="0" w:color="auto"/>
            <w:right w:val="none" w:sz="0" w:space="0" w:color="auto"/>
          </w:divBdr>
          <w:divsChild>
            <w:div w:id="1779644578">
              <w:marLeft w:val="0"/>
              <w:marRight w:val="0"/>
              <w:marTop w:val="0"/>
              <w:marBottom w:val="0"/>
              <w:divBdr>
                <w:top w:val="none" w:sz="0" w:space="0" w:color="auto"/>
                <w:left w:val="none" w:sz="0" w:space="0" w:color="auto"/>
                <w:bottom w:val="none" w:sz="0" w:space="0" w:color="auto"/>
                <w:right w:val="none" w:sz="0" w:space="0" w:color="auto"/>
              </w:divBdr>
              <w:divsChild>
                <w:div w:id="1111045814">
                  <w:marLeft w:val="0"/>
                  <w:marRight w:val="0"/>
                  <w:marTop w:val="0"/>
                  <w:marBottom w:val="0"/>
                  <w:divBdr>
                    <w:top w:val="none" w:sz="0" w:space="0" w:color="auto"/>
                    <w:left w:val="none" w:sz="0" w:space="0" w:color="auto"/>
                    <w:bottom w:val="none" w:sz="0" w:space="0" w:color="auto"/>
                    <w:right w:val="none" w:sz="0" w:space="0" w:color="auto"/>
                  </w:divBdr>
                </w:div>
              </w:divsChild>
            </w:div>
            <w:div w:id="214199850">
              <w:marLeft w:val="0"/>
              <w:marRight w:val="0"/>
              <w:marTop w:val="0"/>
              <w:marBottom w:val="0"/>
              <w:divBdr>
                <w:top w:val="none" w:sz="0" w:space="0" w:color="auto"/>
                <w:left w:val="none" w:sz="0" w:space="0" w:color="auto"/>
                <w:bottom w:val="none" w:sz="0" w:space="0" w:color="auto"/>
                <w:right w:val="none" w:sz="0" w:space="0" w:color="auto"/>
              </w:divBdr>
              <w:divsChild>
                <w:div w:id="112427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638097">
          <w:marLeft w:val="0"/>
          <w:marRight w:val="0"/>
          <w:marTop w:val="0"/>
          <w:marBottom w:val="0"/>
          <w:divBdr>
            <w:top w:val="none" w:sz="0" w:space="0" w:color="auto"/>
            <w:left w:val="none" w:sz="0" w:space="0" w:color="auto"/>
            <w:bottom w:val="none" w:sz="0" w:space="0" w:color="auto"/>
            <w:right w:val="none" w:sz="0" w:space="0" w:color="auto"/>
          </w:divBdr>
          <w:divsChild>
            <w:div w:id="431705862">
              <w:marLeft w:val="0"/>
              <w:marRight w:val="0"/>
              <w:marTop w:val="0"/>
              <w:marBottom w:val="0"/>
              <w:divBdr>
                <w:top w:val="none" w:sz="0" w:space="0" w:color="auto"/>
                <w:left w:val="none" w:sz="0" w:space="0" w:color="auto"/>
                <w:bottom w:val="none" w:sz="0" w:space="0" w:color="auto"/>
                <w:right w:val="none" w:sz="0" w:space="0" w:color="auto"/>
              </w:divBdr>
              <w:divsChild>
                <w:div w:id="26531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77872">
      <w:bodyDiv w:val="1"/>
      <w:marLeft w:val="0"/>
      <w:marRight w:val="0"/>
      <w:marTop w:val="0"/>
      <w:marBottom w:val="0"/>
      <w:divBdr>
        <w:top w:val="none" w:sz="0" w:space="0" w:color="auto"/>
        <w:left w:val="none" w:sz="0" w:space="0" w:color="auto"/>
        <w:bottom w:val="none" w:sz="0" w:space="0" w:color="auto"/>
        <w:right w:val="none" w:sz="0" w:space="0" w:color="auto"/>
      </w:divBdr>
      <w:divsChild>
        <w:div w:id="713121879">
          <w:marLeft w:val="0"/>
          <w:marRight w:val="0"/>
          <w:marTop w:val="0"/>
          <w:marBottom w:val="0"/>
          <w:divBdr>
            <w:top w:val="none" w:sz="0" w:space="0" w:color="auto"/>
            <w:left w:val="none" w:sz="0" w:space="0" w:color="auto"/>
            <w:bottom w:val="none" w:sz="0" w:space="0" w:color="auto"/>
            <w:right w:val="none" w:sz="0" w:space="0" w:color="auto"/>
          </w:divBdr>
          <w:divsChild>
            <w:div w:id="522743880">
              <w:marLeft w:val="0"/>
              <w:marRight w:val="0"/>
              <w:marTop w:val="0"/>
              <w:marBottom w:val="0"/>
              <w:divBdr>
                <w:top w:val="none" w:sz="0" w:space="0" w:color="auto"/>
                <w:left w:val="none" w:sz="0" w:space="0" w:color="auto"/>
                <w:bottom w:val="none" w:sz="0" w:space="0" w:color="auto"/>
                <w:right w:val="none" w:sz="0" w:space="0" w:color="auto"/>
              </w:divBdr>
              <w:divsChild>
                <w:div w:id="17233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215657">
      <w:bodyDiv w:val="1"/>
      <w:marLeft w:val="0"/>
      <w:marRight w:val="0"/>
      <w:marTop w:val="0"/>
      <w:marBottom w:val="0"/>
      <w:divBdr>
        <w:top w:val="none" w:sz="0" w:space="0" w:color="auto"/>
        <w:left w:val="none" w:sz="0" w:space="0" w:color="auto"/>
        <w:bottom w:val="none" w:sz="0" w:space="0" w:color="auto"/>
        <w:right w:val="none" w:sz="0" w:space="0" w:color="auto"/>
      </w:divBdr>
      <w:divsChild>
        <w:div w:id="367685650">
          <w:marLeft w:val="0"/>
          <w:marRight w:val="0"/>
          <w:marTop w:val="0"/>
          <w:marBottom w:val="0"/>
          <w:divBdr>
            <w:top w:val="none" w:sz="0" w:space="0" w:color="auto"/>
            <w:left w:val="none" w:sz="0" w:space="0" w:color="auto"/>
            <w:bottom w:val="none" w:sz="0" w:space="0" w:color="auto"/>
            <w:right w:val="none" w:sz="0" w:space="0" w:color="auto"/>
          </w:divBdr>
          <w:divsChild>
            <w:div w:id="2142725067">
              <w:marLeft w:val="0"/>
              <w:marRight w:val="0"/>
              <w:marTop w:val="0"/>
              <w:marBottom w:val="0"/>
              <w:divBdr>
                <w:top w:val="none" w:sz="0" w:space="0" w:color="auto"/>
                <w:left w:val="none" w:sz="0" w:space="0" w:color="auto"/>
                <w:bottom w:val="none" w:sz="0" w:space="0" w:color="auto"/>
                <w:right w:val="none" w:sz="0" w:space="0" w:color="auto"/>
              </w:divBdr>
              <w:divsChild>
                <w:div w:id="163043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123796">
      <w:bodyDiv w:val="1"/>
      <w:marLeft w:val="0"/>
      <w:marRight w:val="0"/>
      <w:marTop w:val="0"/>
      <w:marBottom w:val="0"/>
      <w:divBdr>
        <w:top w:val="none" w:sz="0" w:space="0" w:color="auto"/>
        <w:left w:val="none" w:sz="0" w:space="0" w:color="auto"/>
        <w:bottom w:val="none" w:sz="0" w:space="0" w:color="auto"/>
        <w:right w:val="none" w:sz="0" w:space="0" w:color="auto"/>
      </w:divBdr>
      <w:divsChild>
        <w:div w:id="1397505782">
          <w:marLeft w:val="0"/>
          <w:marRight w:val="0"/>
          <w:marTop w:val="0"/>
          <w:marBottom w:val="0"/>
          <w:divBdr>
            <w:top w:val="none" w:sz="0" w:space="0" w:color="auto"/>
            <w:left w:val="none" w:sz="0" w:space="0" w:color="auto"/>
            <w:bottom w:val="none" w:sz="0" w:space="0" w:color="auto"/>
            <w:right w:val="none" w:sz="0" w:space="0" w:color="auto"/>
          </w:divBdr>
          <w:divsChild>
            <w:div w:id="1483278072">
              <w:marLeft w:val="0"/>
              <w:marRight w:val="0"/>
              <w:marTop w:val="0"/>
              <w:marBottom w:val="0"/>
              <w:divBdr>
                <w:top w:val="none" w:sz="0" w:space="0" w:color="auto"/>
                <w:left w:val="none" w:sz="0" w:space="0" w:color="auto"/>
                <w:bottom w:val="none" w:sz="0" w:space="0" w:color="auto"/>
                <w:right w:val="none" w:sz="0" w:space="0" w:color="auto"/>
              </w:divBdr>
              <w:divsChild>
                <w:div w:id="183024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urait.ru/bcode/488765" TargetMode="External"/><Relationship Id="rId26"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3" Type="http://schemas.openxmlformats.org/officeDocument/2006/relationships/styles" Target="styles.xml"/><Relationship Id="rId21" Type="http://schemas.openxmlformats.org/officeDocument/2006/relationships/hyperlink" Target="http://www.rg.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urait.ru/bcode/511299" TargetMode="External"/><Relationship Id="rId25"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2" Type="http://schemas.openxmlformats.org/officeDocument/2006/relationships/numbering" Target="numbering.xml"/><Relationship Id="rId16" Type="http://schemas.openxmlformats.org/officeDocument/2006/relationships/hyperlink" Target="https://urait.ru/bcode/492842" TargetMode="External"/><Relationship Id="rId20" Type="http://schemas.openxmlformats.org/officeDocument/2006/relationships/hyperlink" Target="https://urait.ru/bcode/48868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library.fa.ru/res_mainres.asp?cat=rus" TargetMode="External"/><Relationship Id="rId5" Type="http://schemas.openxmlformats.org/officeDocument/2006/relationships/webSettings" Target="webSettings.xml"/><Relationship Id="rId15" Type="http://schemas.openxmlformats.org/officeDocument/2006/relationships/hyperlink" Target="https://urait.ru/bcode/497041" TargetMode="External"/><Relationship Id="rId23" Type="http://schemas.openxmlformats.org/officeDocument/2006/relationships/hyperlink" Target="http://www.oecd.org/"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urait.ru/bcode/520114"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pravo.gov.ru" TargetMode="External"/><Relationship Id="rId22" Type="http://schemas.openxmlformats.org/officeDocument/2006/relationships/hyperlink" Target="http://economy.gov.ru/minec/mai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4E3A7-541E-4735-800D-80A5E6C5E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8505</Words>
  <Characters>48480</Characters>
  <Application>Microsoft Office Word</Application>
  <DocSecurity>0</DocSecurity>
  <Lines>404</Lines>
  <Paragraphs>113</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56872</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 Федулов</dc:creator>
  <cp:lastModifiedBy>Молчанова Алла Владиславовна</cp:lastModifiedBy>
  <cp:revision>4</cp:revision>
  <cp:lastPrinted>2021-06-28T08:04:00Z</cp:lastPrinted>
  <dcterms:created xsi:type="dcterms:W3CDTF">2023-03-09T13:23:00Z</dcterms:created>
  <dcterms:modified xsi:type="dcterms:W3CDTF">2024-07-08T13:40:00Z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